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宋体"/>
          <w:bCs/>
          <w:color w:val="000000" w:themeColor="text1"/>
          <w:sz w:val="32"/>
          <w:szCs w:val="32"/>
          <w14:textFill>
            <w14:solidFill>
              <w14:schemeClr w14:val="tx1"/>
            </w14:solidFill>
          </w14:textFill>
        </w:rPr>
      </w:pPr>
      <w:r>
        <w:rPr>
          <w:rFonts w:hint="eastAsia" w:ascii="Times New Roman" w:hAnsi="Times New Roman" w:eastAsia="宋体"/>
          <w:bCs/>
          <w:color w:val="000000" w:themeColor="text1"/>
          <w:sz w:val="32"/>
          <w:szCs w:val="32"/>
          <w14:textFill>
            <w14:solidFill>
              <w14:schemeClr w14:val="tx1"/>
            </w14:solidFill>
          </w14:textFill>
        </w:rPr>
        <w:t>附件2：</w:t>
      </w:r>
    </w:p>
    <w:p>
      <w:pPr>
        <w:spacing w:line="600" w:lineRule="exact"/>
        <w:jc w:val="center"/>
        <w:rPr>
          <w:rFonts w:ascii="Times New Roman" w:hAnsi="Times New Roman" w:eastAsia="宋体"/>
          <w:b/>
          <w:bCs/>
          <w:color w:val="000000" w:themeColor="text1"/>
          <w:sz w:val="36"/>
          <w:szCs w:val="36"/>
          <w14:textFill>
            <w14:solidFill>
              <w14:schemeClr w14:val="tx1"/>
            </w14:solidFill>
          </w14:textFill>
        </w:rPr>
      </w:pPr>
      <w:r>
        <w:rPr>
          <w:rFonts w:hint="eastAsia" w:ascii="Times New Roman" w:hAnsi="Times New Roman" w:eastAsia="宋体"/>
          <w:b/>
          <w:bCs/>
          <w:color w:val="000000" w:themeColor="text1"/>
          <w:sz w:val="36"/>
          <w:szCs w:val="36"/>
          <w14:textFill>
            <w14:solidFill>
              <w14:schemeClr w14:val="tx1"/>
            </w14:solidFill>
          </w14:textFill>
        </w:rPr>
        <w:t>江西工业贸易职业技术学院</w:t>
      </w:r>
    </w:p>
    <w:p>
      <w:pPr>
        <w:spacing w:line="600" w:lineRule="exact"/>
        <w:jc w:val="center"/>
        <w:rPr>
          <w:rFonts w:ascii="Times New Roman" w:hAnsi="Times New Roman" w:eastAsia="宋体"/>
          <w:b/>
          <w:bCs/>
          <w:color w:val="000000" w:themeColor="text1"/>
          <w:sz w:val="36"/>
          <w:szCs w:val="36"/>
          <w14:textFill>
            <w14:solidFill>
              <w14:schemeClr w14:val="tx1"/>
            </w14:solidFill>
          </w14:textFill>
        </w:rPr>
      </w:pPr>
      <w:r>
        <w:rPr>
          <w:rFonts w:hint="eastAsia" w:ascii="Times New Roman" w:hAnsi="Times New Roman" w:eastAsia="宋体"/>
          <w:b/>
          <w:color w:val="000000" w:themeColor="text1"/>
          <w:kern w:val="0"/>
          <w:sz w:val="36"/>
          <w:szCs w:val="36"/>
          <w14:textFill>
            <w14:solidFill>
              <w14:schemeClr w14:val="tx1"/>
            </w14:solidFill>
          </w14:textFill>
        </w:rPr>
        <w:t>物联网应用技术</w:t>
      </w:r>
      <w:r>
        <w:rPr>
          <w:rFonts w:hint="eastAsia" w:ascii="Times New Roman" w:hAnsi="Times New Roman" w:eastAsia="宋体"/>
          <w:b/>
          <w:bCs/>
          <w:color w:val="000000" w:themeColor="text1"/>
          <w:sz w:val="36"/>
          <w:szCs w:val="36"/>
          <w14:textFill>
            <w14:solidFill>
              <w14:schemeClr w14:val="tx1"/>
            </w14:solidFill>
          </w14:textFill>
        </w:rPr>
        <w:t>专业高职人才培养方案</w:t>
      </w:r>
    </w:p>
    <w:p>
      <w:pPr>
        <w:spacing w:line="360" w:lineRule="exact"/>
        <w:ind w:firstLine="480" w:firstLineChars="200"/>
        <w:jc w:val="center"/>
        <w:rPr>
          <w:rFonts w:ascii="Times New Roman" w:hAnsi="Times New Roman" w:eastAsia="宋体"/>
          <w:bCs/>
          <w:color w:val="000000" w:themeColor="text1"/>
          <w:sz w:val="24"/>
          <w14:textFill>
            <w14:solidFill>
              <w14:schemeClr w14:val="tx1"/>
            </w14:solidFill>
          </w14:textFill>
        </w:rPr>
      </w:pPr>
    </w:p>
    <w:p>
      <w:pPr>
        <w:snapToGrid w:val="0"/>
        <w:spacing w:line="380" w:lineRule="exact"/>
        <w:ind w:firstLine="482" w:firstLineChars="200"/>
        <w:outlineLvl w:val="0"/>
        <w:rPr>
          <w:rFonts w:ascii="Times New Roman" w:hAnsi="Times New Roman" w:eastAsia="宋体"/>
          <w:color w:val="000000" w:themeColor="text1"/>
          <w:sz w:val="24"/>
          <w14:textFill>
            <w14:solidFill>
              <w14:schemeClr w14:val="tx1"/>
            </w14:solidFill>
          </w14:textFill>
        </w:rPr>
      </w:pPr>
      <w:bookmarkStart w:id="0" w:name="_Toc327706725"/>
      <w:r>
        <w:rPr>
          <w:rFonts w:hint="eastAsia" w:ascii="Times New Roman" w:hAnsi="Times New Roman" w:eastAsia="宋体"/>
          <w:b/>
          <w:color w:val="000000" w:themeColor="text1"/>
          <w:sz w:val="24"/>
          <w14:textFill>
            <w14:solidFill>
              <w14:schemeClr w14:val="tx1"/>
            </w14:solidFill>
          </w14:textFill>
        </w:rPr>
        <w:t>一、招生对象与学制</w:t>
      </w:r>
      <w:bookmarkEnd w:id="0"/>
    </w:p>
    <w:p>
      <w:pPr>
        <w:snapToGrid w:val="0"/>
        <w:spacing w:line="380" w:lineRule="exact"/>
        <w:ind w:firstLine="420" w:firstLineChars="200"/>
        <w:outlineLvl w:val="1"/>
        <w:rPr>
          <w:rFonts w:ascii="Times New Roman" w:hAnsi="Times New Roman" w:eastAsia="宋体"/>
          <w:color w:val="000000" w:themeColor="text1"/>
          <w:szCs w:val="21"/>
          <w14:textFill>
            <w14:solidFill>
              <w14:schemeClr w14:val="tx1"/>
            </w14:solidFill>
          </w14:textFill>
        </w:rPr>
      </w:pPr>
      <w:bookmarkStart w:id="1" w:name="_Toc327706726"/>
      <w:bookmarkStart w:id="2" w:name="_Toc327706727"/>
      <w:r>
        <w:rPr>
          <w:rFonts w:hint="eastAsia" w:ascii="Times New Roman" w:hAnsi="Times New Roman" w:eastAsia="宋体"/>
          <w:color w:val="000000" w:themeColor="text1"/>
          <w:szCs w:val="21"/>
          <w14:textFill>
            <w14:solidFill>
              <w14:schemeClr w14:val="tx1"/>
            </w14:solidFill>
          </w14:textFill>
        </w:rPr>
        <w:t>（一）招生对象</w:t>
      </w:r>
      <w:bookmarkEnd w:id="1"/>
    </w:p>
    <w:p>
      <w:pPr>
        <w:snapToGrid w:val="0"/>
        <w:spacing w:line="38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普通高中毕业生及同等学历者。</w:t>
      </w:r>
    </w:p>
    <w:p>
      <w:pPr>
        <w:snapToGrid w:val="0"/>
        <w:spacing w:line="380" w:lineRule="exact"/>
        <w:ind w:firstLine="420" w:firstLineChars="200"/>
        <w:outlineLvl w:val="1"/>
        <w:rPr>
          <w:rFonts w:ascii="Times New Roman" w:hAnsi="Times New Roman" w:eastAsia="宋体"/>
          <w:color w:val="000000" w:themeColor="text1"/>
          <w:szCs w:val="21"/>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（二）学制</w:t>
      </w:r>
      <w:bookmarkEnd w:id="2"/>
    </w:p>
    <w:p>
      <w:pPr>
        <w:snapToGrid w:val="0"/>
        <w:spacing w:line="38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全日制3年。</w:t>
      </w:r>
    </w:p>
    <w:p>
      <w:pPr>
        <w:snapToGrid w:val="0"/>
        <w:spacing w:line="380" w:lineRule="exact"/>
        <w:ind w:firstLine="482" w:firstLineChars="200"/>
        <w:outlineLvl w:val="0"/>
        <w:rPr>
          <w:rFonts w:ascii="Times New Roman" w:hAnsi="Times New Roman" w:eastAsia="宋体"/>
          <w:b/>
          <w:color w:val="000000" w:themeColor="text1"/>
          <w:sz w:val="24"/>
          <w14:textFill>
            <w14:solidFill>
              <w14:schemeClr w14:val="tx1"/>
            </w14:solidFill>
          </w14:textFill>
        </w:rPr>
      </w:pPr>
      <w:bookmarkStart w:id="3" w:name="_Toc327706728"/>
      <w:r>
        <w:rPr>
          <w:rFonts w:hint="eastAsia" w:ascii="Times New Roman" w:hAnsi="Times New Roman" w:eastAsia="宋体"/>
          <w:b/>
          <w:color w:val="000000" w:themeColor="text1"/>
          <w:sz w:val="24"/>
          <w14:textFill>
            <w14:solidFill>
              <w14:schemeClr w14:val="tx1"/>
            </w14:solidFill>
          </w14:textFill>
        </w:rPr>
        <w:t>二、专业人才培养目标</w:t>
      </w:r>
      <w:bookmarkEnd w:id="3"/>
    </w:p>
    <w:p>
      <w:pPr>
        <w:snapToGrid w:val="0"/>
        <w:spacing w:line="380" w:lineRule="exact"/>
        <w:ind w:firstLine="420" w:firstLineChars="200"/>
        <w:rPr>
          <w:rFonts w:ascii="Times New Roman" w:hAnsi="Times New Roman" w:eastAsia="宋体" w:cs="Times New Roman"/>
          <w:color w:val="000000" w:themeColor="text1"/>
          <w:szCs w:val="21"/>
          <w14:textFill>
            <w14:solidFill>
              <w14:schemeClr w14:val="tx1"/>
            </w14:solidFill>
          </w14:textFill>
        </w:rPr>
      </w:pPr>
      <w:bookmarkStart w:id="4" w:name="_Toc327706729"/>
      <w:r>
        <w:rPr>
          <w:rFonts w:hint="eastAsia" w:ascii="Times New Roman" w:hAnsi="Times New Roman" w:eastAsia="宋体" w:cs="Times New Roman"/>
          <w:color w:val="000000" w:themeColor="text1"/>
          <w:szCs w:val="21"/>
          <w14:textFill>
            <w14:solidFill>
              <w14:schemeClr w14:val="tx1"/>
            </w14:solidFill>
          </w14:textFill>
        </w:rPr>
        <w:t>本专业为工业机器人技术专业群的核心专业，结合专业群服务地区，面向江西省，辐射长三角、珠三角经济圈等经济社会发展对人才的需求，依托专业群服务的物联网行业，与物联网工程集成、产品供应类企业合作，培养物联网应用领域从事：物联网系统集成，物联网产品解决方案营销与服务，物联网应用系统设计、调试、维护、测试，项目实施与管理等工作，德智体美劳全面发展，践行社会主义核心价值观，具有一定的文化水平、良好的职业道德和人文素养具备工匠精神，具有创新思维、创新精神、创新创业意识和创新创业能力的高素质技术技能型人才。</w:t>
      </w:r>
    </w:p>
    <w:p>
      <w:pPr>
        <w:snapToGrid w:val="0"/>
        <w:spacing w:line="380" w:lineRule="exact"/>
        <w:ind w:firstLine="482" w:firstLineChars="200"/>
        <w:outlineLvl w:val="0"/>
        <w:rPr>
          <w:rFonts w:ascii="Times New Roman" w:hAnsi="Times New Roman" w:eastAsia="宋体"/>
          <w:b/>
          <w:color w:val="000000" w:themeColor="text1"/>
          <w:sz w:val="24"/>
          <w14:textFill>
            <w14:solidFill>
              <w14:schemeClr w14:val="tx1"/>
            </w14:solidFill>
          </w14:textFill>
        </w:rPr>
      </w:pPr>
      <w:r>
        <w:rPr>
          <w:rFonts w:hint="eastAsia" w:ascii="Times New Roman" w:hAnsi="Times New Roman" w:eastAsia="宋体"/>
          <w:b/>
          <w:color w:val="000000" w:themeColor="text1"/>
          <w:sz w:val="24"/>
          <w14:textFill>
            <w14:solidFill>
              <w14:schemeClr w14:val="tx1"/>
            </w14:solidFill>
          </w14:textFill>
        </w:rPr>
        <w:t>三、职业面向</w:t>
      </w:r>
      <w:bookmarkEnd w:id="4"/>
    </w:p>
    <w:p>
      <w:pPr>
        <w:snapToGrid w:val="0"/>
        <w:spacing w:line="380" w:lineRule="exact"/>
        <w:ind w:firstLine="420" w:firstLineChars="200"/>
        <w:outlineLvl w:val="1"/>
        <w:rPr>
          <w:rFonts w:ascii="Times New Roman" w:hAnsi="Times New Roman" w:eastAsia="宋体"/>
          <w:color w:val="000000" w:themeColor="text1"/>
          <w:szCs w:val="21"/>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（一）首次就业岗位及主要工作项目</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6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napToGrid w:val="0"/>
              <w:spacing w:line="380" w:lineRule="exac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首次就业岗位</w:t>
            </w:r>
          </w:p>
        </w:tc>
        <w:tc>
          <w:tcPr>
            <w:tcW w:w="6926" w:type="dxa"/>
          </w:tcPr>
          <w:p>
            <w:pPr>
              <w:snapToGrid w:val="0"/>
              <w:spacing w:line="380" w:lineRule="exac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主要工作项目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pPr>
              <w:snapToGrid w:val="0"/>
              <w:spacing w:line="380" w:lineRule="exac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物联网现场工程师</w:t>
            </w:r>
          </w:p>
        </w:tc>
        <w:tc>
          <w:tcPr>
            <w:tcW w:w="6926" w:type="dxa"/>
          </w:tcPr>
          <w:p>
            <w:pPr>
              <w:snapToGrid w:val="0"/>
              <w:spacing w:line="380" w:lineRule="exac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（1）严格执行施工规范和验收标准，指导各组按图纸设计要求进行施工；</w:t>
            </w:r>
          </w:p>
          <w:p>
            <w:pPr>
              <w:snapToGrid w:val="0"/>
              <w:spacing w:line="380" w:lineRule="exac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2</w:t>
            </w:r>
            <w:r>
              <w:rPr>
                <w:rFonts w:hint="eastAsia" w:ascii="Times New Roman" w:hAnsi="Times New Roman" w:eastAsia="宋体" w:cs="Times New Roman"/>
                <w:color w:val="000000" w:themeColor="text1"/>
                <w:szCs w:val="21"/>
                <w14:textFill>
                  <w14:solidFill>
                    <w14:schemeClr w14:val="tx1"/>
                  </w14:solidFill>
                </w14:textFill>
              </w:rPr>
              <w:t>）负责所承担作业范围内的施工组织安排和问题进行检验和整改落实；</w:t>
            </w:r>
          </w:p>
          <w:p>
            <w:pPr>
              <w:snapToGrid w:val="0"/>
              <w:spacing w:line="380" w:lineRule="exac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3</w:t>
            </w:r>
            <w:r>
              <w:rPr>
                <w:rFonts w:hint="eastAsia" w:ascii="Times New Roman" w:hAnsi="Times New Roman" w:eastAsia="宋体" w:cs="Times New Roman"/>
                <w:color w:val="000000" w:themeColor="text1"/>
                <w:szCs w:val="21"/>
                <w14:textFill>
                  <w14:solidFill>
                    <w14:schemeClr w14:val="tx1"/>
                  </w14:solidFill>
                </w14:textFill>
              </w:rPr>
              <w:t>）熟悉设计图纸，参与设计技术交底及图纸会审，做好交底及会审记录，检查、督促施工班组按各级技术交底要求进行施工工作；</w:t>
            </w:r>
          </w:p>
          <w:p>
            <w:pPr>
              <w:snapToGrid w:val="0"/>
              <w:spacing w:line="380" w:lineRule="exac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4</w:t>
            </w:r>
            <w:r>
              <w:rPr>
                <w:rFonts w:hint="eastAsia" w:ascii="Times New Roman" w:hAnsi="Times New Roman" w:eastAsia="宋体" w:cs="Times New Roman"/>
                <w:color w:val="000000" w:themeColor="text1"/>
                <w:szCs w:val="21"/>
                <w14:textFill>
                  <w14:solidFill>
                    <w14:schemeClr w14:val="tx1"/>
                  </w14:solidFill>
                </w14:textFill>
              </w:rPr>
              <w:t>）参与编写施工组织设计及分部分项工程施工方案；</w:t>
            </w:r>
          </w:p>
          <w:p>
            <w:pPr>
              <w:snapToGrid w:val="0"/>
              <w:spacing w:line="380" w:lineRule="exac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5</w:t>
            </w:r>
            <w:r>
              <w:rPr>
                <w:rFonts w:hint="eastAsia" w:ascii="Times New Roman" w:hAnsi="Times New Roman" w:eastAsia="宋体" w:cs="Times New Roman"/>
                <w:color w:val="000000" w:themeColor="text1"/>
                <w:szCs w:val="21"/>
                <w14:textFill>
                  <w14:solidFill>
                    <w14:schemeClr w14:val="tx1"/>
                  </w14:solidFill>
                </w14:textFill>
              </w:rPr>
              <w:t>）做好施工现场的安全生产，文明施工，负责对现场存在事故隐患和问题进行检验和整改落实；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pPr>
              <w:snapToGrid w:val="0"/>
              <w:spacing w:line="380" w:lineRule="exac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设备调试工程师</w:t>
            </w:r>
          </w:p>
        </w:tc>
        <w:tc>
          <w:tcPr>
            <w:tcW w:w="6926" w:type="dxa"/>
          </w:tcPr>
          <w:p>
            <w:pPr>
              <w:snapToGrid w:val="0"/>
              <w:spacing w:line="380" w:lineRule="exac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（1）物联网设备安装与调试；</w:t>
            </w:r>
          </w:p>
          <w:p>
            <w:pPr>
              <w:snapToGrid w:val="0"/>
              <w:spacing w:line="380" w:lineRule="exac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（2）物联网异构设备集成对接；</w:t>
            </w:r>
          </w:p>
          <w:p>
            <w:pPr>
              <w:snapToGrid w:val="0"/>
              <w:spacing w:line="380" w:lineRule="exac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（3）熟悉数据库操作，物联网系统平台分析、运行保障与日常维护；</w:t>
            </w:r>
          </w:p>
          <w:p>
            <w:pPr>
              <w:snapToGrid w:val="0"/>
              <w:spacing w:line="380" w:lineRule="exac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（4）物联网系统故障诊断与排除。</w:t>
            </w:r>
          </w:p>
        </w:tc>
      </w:tr>
    </w:tbl>
    <w:p>
      <w:pPr>
        <w:rPr>
          <w:color w:val="000000" w:themeColor="text1"/>
          <w14:textFill>
            <w14:solidFill>
              <w14:schemeClr w14:val="tx1"/>
            </w14:solidFill>
          </w14:textFill>
        </w:rPr>
      </w:pPr>
    </w:p>
    <w:p>
      <w:pPr>
        <w:snapToGrid w:val="0"/>
        <w:spacing w:line="380" w:lineRule="exact"/>
        <w:ind w:firstLine="420" w:firstLineChars="200"/>
        <w:outlineLvl w:val="1"/>
        <w:rPr>
          <w:rFonts w:ascii="Times New Roman" w:hAnsi="Times New Roman" w:eastAsia="宋体"/>
          <w:color w:val="000000" w:themeColor="text1"/>
          <w:szCs w:val="21"/>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（二）目标岗位及主要工作项目</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6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napToGrid w:val="0"/>
              <w:spacing w:line="380" w:lineRule="exac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目标就业岗位</w:t>
            </w:r>
          </w:p>
        </w:tc>
        <w:tc>
          <w:tcPr>
            <w:tcW w:w="6926" w:type="dxa"/>
          </w:tcPr>
          <w:p>
            <w:pPr>
              <w:snapToGrid w:val="0"/>
              <w:spacing w:line="380" w:lineRule="exac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主要工作项目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napToGrid w:val="0"/>
              <w:spacing w:line="380" w:lineRule="exact"/>
              <w:rPr>
                <w:rFonts w:ascii="Times New Roman" w:hAnsi="Times New Roman" w:eastAsia="宋体" w:cs="Times New Roman"/>
                <w:color w:val="000000" w:themeColor="text1"/>
                <w:szCs w:val="21"/>
                <w14:textFill>
                  <w14:solidFill>
                    <w14:schemeClr w14:val="tx1"/>
                  </w14:solidFill>
                </w14:textFill>
              </w:rPr>
            </w:pPr>
          </w:p>
          <w:p>
            <w:pPr>
              <w:snapToGrid w:val="0"/>
              <w:spacing w:line="380" w:lineRule="exac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智能楼宇项目设计师</w:t>
            </w:r>
          </w:p>
        </w:tc>
        <w:tc>
          <w:tcPr>
            <w:tcW w:w="6926" w:type="dxa"/>
          </w:tcPr>
          <w:p>
            <w:pPr>
              <w:snapToGrid w:val="0"/>
              <w:spacing w:line="380" w:lineRule="exac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（1）熟练掌握智能楼宇工程中常用系统的原理、拓扑及功能；</w:t>
            </w:r>
          </w:p>
          <w:p>
            <w:pPr>
              <w:snapToGrid w:val="0"/>
              <w:spacing w:line="380" w:lineRule="exac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（2）能完成智能楼宇工程施工图设计；</w:t>
            </w:r>
          </w:p>
          <w:p>
            <w:pPr>
              <w:snapToGrid w:val="0"/>
              <w:spacing w:line="380" w:lineRule="exac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（3）制定并完成材料及工程预算；</w:t>
            </w:r>
          </w:p>
          <w:p>
            <w:pPr>
              <w:snapToGrid w:val="0"/>
              <w:spacing w:line="380" w:lineRule="exac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（4）能制定完成工程项目实施方案。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napToGrid w:val="0"/>
              <w:spacing w:line="380" w:lineRule="exact"/>
              <w:rPr>
                <w:rFonts w:ascii="Times New Roman" w:hAnsi="Times New Roman" w:eastAsia="宋体" w:cs="Times New Roman"/>
                <w:color w:val="000000" w:themeColor="text1"/>
                <w:szCs w:val="21"/>
                <w14:textFill>
                  <w14:solidFill>
                    <w14:schemeClr w14:val="tx1"/>
                  </w14:solidFill>
                </w14:textFill>
              </w:rPr>
            </w:pPr>
          </w:p>
          <w:p>
            <w:pPr>
              <w:snapToGrid w:val="0"/>
              <w:spacing w:line="380" w:lineRule="exac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智能家居项目设计师</w:t>
            </w:r>
          </w:p>
        </w:tc>
        <w:tc>
          <w:tcPr>
            <w:tcW w:w="6926" w:type="dxa"/>
          </w:tcPr>
          <w:p>
            <w:pPr>
              <w:snapToGrid w:val="0"/>
              <w:spacing w:line="380" w:lineRule="exac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（1）熟练智能家居工程中常用系统的原理、拓扑及功能；</w:t>
            </w:r>
          </w:p>
          <w:p>
            <w:pPr>
              <w:snapToGrid w:val="0"/>
              <w:spacing w:line="380" w:lineRule="exac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（2）能完成智能家居工程施工图设计；</w:t>
            </w:r>
          </w:p>
          <w:p>
            <w:pPr>
              <w:snapToGrid w:val="0"/>
              <w:spacing w:line="380" w:lineRule="exac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（3）制定并完成材料及工程预算；</w:t>
            </w:r>
          </w:p>
          <w:p>
            <w:pPr>
              <w:snapToGrid w:val="0"/>
              <w:spacing w:line="380" w:lineRule="exac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（4）能制定完成工程项目实施方案。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pPr>
              <w:snapToGrid w:val="0"/>
              <w:spacing w:line="380" w:lineRule="exac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嵌入式开发工程师</w:t>
            </w:r>
          </w:p>
        </w:tc>
        <w:tc>
          <w:tcPr>
            <w:tcW w:w="6926" w:type="dxa"/>
          </w:tcPr>
          <w:p>
            <w:pPr>
              <w:snapToGrid w:val="0"/>
              <w:spacing w:line="380" w:lineRule="exac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w:t>
            </w:r>
            <w:r>
              <w:rPr>
                <w:rFonts w:ascii="Times New Roman" w:hAnsi="Times New Roman" w:eastAsia="宋体" w:cs="Times New Roman"/>
                <w:color w:val="000000" w:themeColor="text1"/>
                <w:szCs w:val="21"/>
                <w14:textFill>
                  <w14:solidFill>
                    <w14:schemeClr w14:val="tx1"/>
                  </w14:solidFill>
                </w14:textFill>
              </w:rPr>
              <w:t>开发基于传感器和单片机的产品应用方案和产品</w:t>
            </w:r>
          </w:p>
          <w:p>
            <w:pPr>
              <w:snapToGrid w:val="0"/>
              <w:spacing w:line="380" w:lineRule="exac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（2）配合硬件电路工程师、FPGA工程师、应用软件工程师、测试工程师完成相关模块功能调试；</w:t>
            </w:r>
          </w:p>
          <w:p>
            <w:pPr>
              <w:snapToGrid w:val="0"/>
              <w:spacing w:line="380" w:lineRule="exac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（3）嵌入式Linux驱动设计、移植与开发调试，Bootloader移植，Linux内核裁剪与移植；</w:t>
            </w:r>
          </w:p>
          <w:p>
            <w:pPr>
              <w:snapToGrid w:val="0"/>
              <w:spacing w:line="380" w:lineRule="exac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（4）</w:t>
            </w:r>
            <w:r>
              <w:rPr>
                <w:rFonts w:ascii="Times New Roman" w:hAnsi="Times New Roman" w:eastAsia="宋体" w:cs="Times New Roman"/>
                <w:color w:val="000000" w:themeColor="text1"/>
                <w:szCs w:val="21"/>
                <w14:textFill>
                  <w14:solidFill>
                    <w14:schemeClr w14:val="tx1"/>
                  </w14:solidFill>
                </w14:textFill>
              </w:rPr>
              <w:t>能够对自己的代码或者他人的代码进行开发测试</w:t>
            </w:r>
          </w:p>
          <w:p>
            <w:pPr>
              <w:snapToGrid w:val="0"/>
              <w:spacing w:line="380" w:lineRule="exac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（5）</w:t>
            </w:r>
            <w:r>
              <w:rPr>
                <w:rFonts w:ascii="Times New Roman" w:hAnsi="Times New Roman" w:eastAsia="宋体" w:cs="Times New Roman"/>
                <w:color w:val="000000" w:themeColor="text1"/>
                <w:szCs w:val="21"/>
                <w14:textFill>
                  <w14:solidFill>
                    <w14:schemeClr w14:val="tx1"/>
                  </w14:solidFill>
                </w14:textFill>
              </w:rPr>
              <w:t>分析和解决设计方案中的软硬件问题</w:t>
            </w:r>
          </w:p>
        </w:tc>
      </w:tr>
    </w:tbl>
    <w:p>
      <w:pPr>
        <w:snapToGrid w:val="0"/>
        <w:spacing w:line="380" w:lineRule="exact"/>
        <w:ind w:firstLine="420" w:firstLineChars="200"/>
        <w:outlineLvl w:val="1"/>
        <w:rPr>
          <w:rFonts w:ascii="Times New Roman" w:hAnsi="Times New Roman" w:eastAsia="宋体"/>
          <w:color w:val="000000" w:themeColor="text1"/>
          <w:szCs w:val="21"/>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（三）其他岗位及主要工作项目</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6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napToGrid w:val="0"/>
              <w:spacing w:line="380" w:lineRule="exac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其它岗位</w:t>
            </w:r>
          </w:p>
        </w:tc>
        <w:tc>
          <w:tcPr>
            <w:tcW w:w="6926" w:type="dxa"/>
          </w:tcPr>
          <w:p>
            <w:pPr>
              <w:snapToGrid w:val="0"/>
              <w:spacing w:line="380" w:lineRule="exac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主要工作项目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pPr>
              <w:snapToGrid w:val="0"/>
              <w:spacing w:line="380" w:lineRule="exac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嵌入式运维工程师</w:t>
            </w:r>
          </w:p>
        </w:tc>
        <w:tc>
          <w:tcPr>
            <w:tcW w:w="6926" w:type="dxa"/>
          </w:tcPr>
          <w:p>
            <w:pPr>
              <w:snapToGrid w:val="0"/>
              <w:spacing w:line="380" w:lineRule="exact"/>
              <w:outlineLvl w:val="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w:t>
            </w:r>
            <w:r>
              <w:rPr>
                <w:rFonts w:ascii="Times New Roman" w:hAnsi="Times New Roman" w:eastAsia="宋体" w:cs="Times New Roman"/>
                <w:color w:val="000000" w:themeColor="text1"/>
                <w:szCs w:val="21"/>
                <w14:textFill>
                  <w14:solidFill>
                    <w14:schemeClr w14:val="tx1"/>
                  </w14:solidFill>
                </w14:textFill>
              </w:rPr>
              <w:t>负责嵌入式操作系统日常运维保障工作；</w:t>
            </w:r>
          </w:p>
          <w:p>
            <w:pPr>
              <w:snapToGrid w:val="0"/>
              <w:spacing w:line="380" w:lineRule="exact"/>
              <w:outlineLvl w:val="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（2）</w:t>
            </w:r>
            <w:r>
              <w:rPr>
                <w:rFonts w:ascii="Times New Roman" w:hAnsi="Times New Roman" w:eastAsia="宋体" w:cs="Times New Roman"/>
                <w:color w:val="000000" w:themeColor="text1"/>
                <w:szCs w:val="21"/>
                <w14:textFill>
                  <w14:solidFill>
                    <w14:schemeClr w14:val="tx1"/>
                  </w14:solidFill>
                </w14:textFill>
              </w:rPr>
              <w:t>负责项目售后维护工作，包括现场故障处理、问题定位、客户回访等工作；</w:t>
            </w:r>
          </w:p>
          <w:p>
            <w:pPr>
              <w:snapToGrid w:val="0"/>
              <w:spacing w:line="380" w:lineRule="exact"/>
              <w:outlineLvl w:val="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（3）</w:t>
            </w:r>
            <w:r>
              <w:rPr>
                <w:rFonts w:ascii="Times New Roman" w:hAnsi="Times New Roman" w:eastAsia="宋体" w:cs="Times New Roman"/>
                <w:color w:val="000000" w:themeColor="text1"/>
                <w:szCs w:val="21"/>
                <w14:textFill>
                  <w14:solidFill>
                    <w14:schemeClr w14:val="tx1"/>
                  </w14:solidFill>
                </w14:textFill>
              </w:rPr>
              <w:t>负责部门产品和服务的现场支持及用户交流培训；</w:t>
            </w:r>
          </w:p>
          <w:p>
            <w:pPr>
              <w:snapToGrid w:val="0"/>
              <w:spacing w:line="380" w:lineRule="exact"/>
              <w:outlineLvl w:val="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（4）</w:t>
            </w:r>
            <w:r>
              <w:rPr>
                <w:rFonts w:ascii="Times New Roman" w:hAnsi="Times New Roman" w:eastAsia="宋体" w:cs="Times New Roman"/>
                <w:color w:val="000000" w:themeColor="text1"/>
                <w:szCs w:val="21"/>
                <w14:textFill>
                  <w14:solidFill>
                    <w14:schemeClr w14:val="tx1"/>
                  </w14:solidFill>
                </w14:textFill>
              </w:rPr>
              <w:t>完成领导交办的其他工作任务。 </w:t>
            </w:r>
            <w:r>
              <w:rPr>
                <w:rFonts w:hint="eastAsia" w:ascii="Times New Roman" w:hAnsi="Times New Roman" w:eastAsia="宋体" w:cs="Times New Roman"/>
                <w:color w:val="000000" w:themeColor="text1"/>
                <w:szCs w:val="21"/>
                <w14:textFill>
                  <w14:solidFill>
                    <w14:schemeClr w14:val="tx1"/>
                  </w14:solidFill>
                </w14:textFill>
              </w:rPr>
              <w:t>。</w:t>
            </w:r>
          </w:p>
        </w:tc>
      </w:tr>
    </w:tbl>
    <w:p>
      <w:pPr>
        <w:snapToGrid w:val="0"/>
        <w:spacing w:line="380" w:lineRule="exact"/>
        <w:ind w:firstLine="482" w:firstLineChars="200"/>
        <w:outlineLvl w:val="0"/>
        <w:rPr>
          <w:rFonts w:ascii="Times New Roman" w:hAnsi="Times New Roman" w:eastAsia="宋体"/>
          <w:color w:val="000000" w:themeColor="text1"/>
          <w14:textFill>
            <w14:solidFill>
              <w14:schemeClr w14:val="tx1"/>
            </w14:solidFill>
          </w14:textFill>
        </w:rPr>
      </w:pPr>
      <w:r>
        <w:rPr>
          <w:rFonts w:ascii="Times New Roman" w:hAnsi="Times New Roman" w:eastAsia="宋体"/>
          <w:b/>
          <w:color w:val="000000" w:themeColor="text1"/>
          <w:sz w:val="24"/>
          <w14:textFill>
            <w14:solidFill>
              <w14:schemeClr w14:val="tx1"/>
            </w14:solidFill>
          </w14:textFill>
        </w:rPr>
        <w:t>四、</w:t>
      </w:r>
      <w:r>
        <w:rPr>
          <w:rFonts w:hint="eastAsia" w:ascii="Times New Roman" w:hAnsi="Times New Roman" w:eastAsia="宋体"/>
          <w:b/>
          <w:color w:val="000000" w:themeColor="text1"/>
          <w:sz w:val="24"/>
          <w14:textFill>
            <w14:solidFill>
              <w14:schemeClr w14:val="tx1"/>
            </w14:solidFill>
          </w14:textFill>
        </w:rPr>
        <w:t>人才规格</w:t>
      </w:r>
      <w:r>
        <w:rPr>
          <w:rFonts w:hint="eastAsia" w:ascii="Times New Roman" w:hAnsi="Times New Roman" w:eastAsia="宋体"/>
          <w:color w:val="000000" w:themeColor="text1"/>
          <w14:textFill>
            <w14:solidFill>
              <w14:schemeClr w14:val="tx1"/>
            </w14:solidFill>
          </w14:textFill>
        </w:rPr>
        <w:t xml:space="preserve">    </w:t>
      </w:r>
    </w:p>
    <w:p>
      <w:pPr>
        <w:snapToGrid w:val="0"/>
        <w:spacing w:line="380" w:lineRule="exact"/>
        <w:ind w:firstLine="420" w:firstLineChars="200"/>
        <w:outlineLvl w:val="1"/>
        <w:rPr>
          <w:rFonts w:ascii="Times New Roman" w:hAnsi="Times New Roman" w:eastAsia="宋体"/>
          <w:color w:val="000000" w:themeColor="text1"/>
          <w:szCs w:val="21"/>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（一）通用职业能力和素质</w:t>
      </w:r>
    </w:p>
    <w:p>
      <w:pPr>
        <w:snapToGrid w:val="0"/>
        <w:spacing w:line="38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1.思想政治素质：热爱社会主义祖国，能够准确理解和把握社会主义核心价值观的深刻内涵和实践要求，具有正确的世界观、人生观、价值观。</w:t>
      </w:r>
    </w:p>
    <w:p>
      <w:pPr>
        <w:snapToGrid w:val="0"/>
        <w:spacing w:line="38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2.身心素质：掌握常规体育运动项目的基础知识和基本技能，掌握有关身体健康的知识和健身方法，体能测试基本合格，提高大学生心理健康水平，增强自我调适的能力；使学生能正确认识自我，悦纳自我，热爱生命，善待他人，增强调控自我、承受挫折、适应环境的能力。</w:t>
      </w:r>
    </w:p>
    <w:p>
      <w:pPr>
        <w:snapToGrid w:val="0"/>
        <w:spacing w:line="38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w:t>
      </w:r>
      <w:r>
        <w:rPr>
          <w:rFonts w:hint="eastAsia" w:ascii="Times New Roman" w:hAnsi="Times New Roman" w:eastAsia="宋体" w:cs="Times New Roman"/>
          <w:color w:val="000000" w:themeColor="text1"/>
          <w:szCs w:val="21"/>
          <w14:textFill>
            <w14:solidFill>
              <w14:schemeClr w14:val="tx1"/>
            </w14:solidFill>
          </w14:textFill>
        </w:rPr>
        <w:t>文化素质：提升大学生的人文素养和文化底蕴，培养沟通交流、阅读理解、应用写作、文学鉴赏，促进学生的专业学习和综合素质提升。</w:t>
      </w:r>
    </w:p>
    <w:p>
      <w:pPr>
        <w:snapToGrid w:val="0"/>
        <w:spacing w:line="38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4.</w:t>
      </w:r>
      <w:r>
        <w:rPr>
          <w:rFonts w:hint="eastAsia" w:ascii="Times New Roman" w:hAnsi="Times New Roman" w:eastAsia="宋体" w:cs="Times New Roman"/>
          <w:color w:val="000000" w:themeColor="text1"/>
          <w:szCs w:val="21"/>
          <w14:textFill>
            <w14:solidFill>
              <w14:schemeClr w14:val="tx1"/>
            </w14:solidFill>
          </w14:textFill>
        </w:rPr>
        <w:t>职业素质：树立正确的职业价值观、良好的职业精神、遵守职业法规、坚守职业理想。</w:t>
      </w:r>
    </w:p>
    <w:p>
      <w:pPr>
        <w:snapToGrid w:val="0"/>
        <w:spacing w:line="38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w:t>
      </w:r>
      <w:r>
        <w:rPr>
          <w:rFonts w:hint="eastAsia" w:ascii="Times New Roman" w:hAnsi="Times New Roman" w:eastAsia="宋体" w:cs="Times New Roman"/>
          <w:color w:val="000000" w:themeColor="text1"/>
          <w:szCs w:val="21"/>
          <w14:textFill>
            <w14:solidFill>
              <w14:schemeClr w14:val="tx1"/>
            </w14:solidFill>
          </w14:textFill>
        </w:rPr>
        <w:t>基本通用能力：提升通用基础能力，包括自我学习管理能力、数字运用能力、信息处理能力和中文外语能力。</w:t>
      </w:r>
    </w:p>
    <w:p>
      <w:pPr>
        <w:snapToGrid w:val="0"/>
        <w:spacing w:line="38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6.</w:t>
      </w:r>
      <w:r>
        <w:rPr>
          <w:rFonts w:hint="eastAsia" w:ascii="Times New Roman" w:hAnsi="Times New Roman" w:eastAsia="宋体" w:cs="Times New Roman"/>
          <w:color w:val="000000" w:themeColor="text1"/>
          <w:szCs w:val="21"/>
          <w14:textFill>
            <w14:solidFill>
              <w14:schemeClr w14:val="tx1"/>
            </w14:solidFill>
          </w14:textFill>
        </w:rPr>
        <w:t>关键社会能力：促进有效参与社会实践、提升社会担当意识，包括交流沟通、团队合作、社会责任和社会认知能力。</w:t>
      </w:r>
    </w:p>
    <w:p>
      <w:pPr>
        <w:snapToGrid w:val="0"/>
        <w:spacing w:line="38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7.</w:t>
      </w:r>
      <w:r>
        <w:rPr>
          <w:rFonts w:hint="eastAsia" w:ascii="Times New Roman" w:hAnsi="Times New Roman" w:eastAsia="宋体" w:cs="Times New Roman"/>
          <w:color w:val="000000" w:themeColor="text1"/>
          <w:szCs w:val="21"/>
          <w14:textFill>
            <w14:solidFill>
              <w14:schemeClr w14:val="tx1"/>
            </w14:solidFill>
          </w14:textFill>
        </w:rPr>
        <w:t>创新创业能力：培养良好的创新精神、创造性思维，促进参与创业实践，提升复合型能力和综合素质。</w:t>
      </w:r>
    </w:p>
    <w:p>
      <w:pPr>
        <w:snapToGrid w:val="0"/>
        <w:spacing w:line="38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8.</w:t>
      </w:r>
      <w:r>
        <w:rPr>
          <w:rFonts w:hint="eastAsia" w:ascii="Times New Roman" w:hAnsi="Times New Roman" w:eastAsia="宋体" w:cs="Times New Roman"/>
          <w:color w:val="000000" w:themeColor="text1"/>
          <w:szCs w:val="21"/>
          <w14:textFill>
            <w14:solidFill>
              <w14:schemeClr w14:val="tx1"/>
            </w14:solidFill>
          </w14:textFill>
        </w:rPr>
        <w:t>工匠精神：融“工匠精神”于课程教学中，培养学生敬业、精益、专注等方面的能力，引导学生具有追求极致和卓越、精益求精、配合协作的精神。</w:t>
      </w:r>
    </w:p>
    <w:p>
      <w:pPr>
        <w:snapToGrid w:val="0"/>
        <w:spacing w:line="38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9.</w:t>
      </w:r>
      <w:r>
        <w:rPr>
          <w:rFonts w:hint="eastAsia" w:ascii="Times New Roman" w:hAnsi="Times New Roman" w:eastAsia="宋体" w:cs="Times New Roman"/>
          <w:color w:val="000000" w:themeColor="text1"/>
          <w:szCs w:val="21"/>
          <w14:textFill>
            <w14:solidFill>
              <w14:schemeClr w14:val="tx1"/>
            </w14:solidFill>
          </w14:textFill>
        </w:rPr>
        <w:t>劳动素养：具备职业荣誉感和责任感，积极向上的劳动精神和认真负责的劳动态度；具有良好的敬业精神和吃苦耐劳、团结合作、严谨细致的工作态度。</w:t>
      </w:r>
    </w:p>
    <w:p>
      <w:pPr>
        <w:snapToGrid w:val="0"/>
        <w:spacing w:line="380" w:lineRule="exact"/>
        <w:ind w:firstLine="420" w:firstLineChars="200"/>
        <w:outlineLvl w:val="1"/>
        <w:rPr>
          <w:rFonts w:ascii="Times New Roman" w:hAnsi="Times New Roman" w:eastAsia="宋体"/>
          <w:color w:val="000000" w:themeColor="text1"/>
          <w:szCs w:val="21"/>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（二）专业职业能力及职业素质</w:t>
      </w:r>
    </w:p>
    <w:p>
      <w:pPr>
        <w:snapToGrid w:val="0"/>
        <w:spacing w:line="38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1.物联网应用基本技能</w:t>
      </w:r>
    </w:p>
    <w:p>
      <w:pPr>
        <w:snapToGrid w:val="0"/>
        <w:spacing w:line="38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（1）具有物联网相关设备性能测试、检修能力；</w:t>
      </w:r>
    </w:p>
    <w:p>
      <w:pPr>
        <w:snapToGrid w:val="0"/>
        <w:spacing w:line="38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2</w:t>
      </w:r>
      <w:r>
        <w:rPr>
          <w:rFonts w:hint="eastAsia" w:ascii="Times New Roman" w:hAnsi="Times New Roman" w:eastAsia="宋体" w:cs="Times New Roman"/>
          <w:color w:val="000000" w:themeColor="text1"/>
          <w:szCs w:val="21"/>
          <w14:textFill>
            <w14:solidFill>
              <w14:schemeClr w14:val="tx1"/>
            </w14:solidFill>
          </w14:textFill>
        </w:rPr>
        <w:t>）具有物联网硬件设备的安装能力；</w:t>
      </w:r>
    </w:p>
    <w:p>
      <w:pPr>
        <w:snapToGrid w:val="0"/>
        <w:spacing w:line="38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3</w:t>
      </w:r>
      <w:r>
        <w:rPr>
          <w:rFonts w:hint="eastAsia" w:ascii="Times New Roman" w:hAnsi="Times New Roman" w:eastAsia="宋体" w:cs="Times New Roman"/>
          <w:color w:val="000000" w:themeColor="text1"/>
          <w:szCs w:val="21"/>
          <w14:textFill>
            <w14:solidFill>
              <w14:schemeClr w14:val="tx1"/>
            </w14:solidFill>
          </w14:textFill>
        </w:rPr>
        <w:t>）具有物联网网络规划、调试和维护能力；</w:t>
      </w:r>
    </w:p>
    <w:p>
      <w:pPr>
        <w:snapToGrid w:val="0"/>
        <w:spacing w:line="38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4</w:t>
      </w:r>
      <w:r>
        <w:rPr>
          <w:rFonts w:hint="eastAsia" w:ascii="Times New Roman" w:hAnsi="Times New Roman" w:eastAsia="宋体" w:cs="Times New Roman"/>
          <w:color w:val="000000" w:themeColor="text1"/>
          <w:szCs w:val="21"/>
          <w14:textFill>
            <w14:solidFill>
              <w14:schemeClr w14:val="tx1"/>
            </w14:solidFill>
          </w14:textFill>
        </w:rPr>
        <w:t>）具有安装、调试和维护物联网系统软硬件操作系统的能力；</w:t>
      </w:r>
    </w:p>
    <w:p>
      <w:pPr>
        <w:snapToGrid w:val="0"/>
        <w:spacing w:line="38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5</w:t>
      </w:r>
      <w:r>
        <w:rPr>
          <w:rFonts w:hint="eastAsia" w:ascii="Times New Roman" w:hAnsi="Times New Roman" w:eastAsia="宋体" w:cs="Times New Roman"/>
          <w:color w:val="000000" w:themeColor="text1"/>
          <w:szCs w:val="21"/>
          <w14:textFill>
            <w14:solidFill>
              <w14:schemeClr w14:val="tx1"/>
            </w14:solidFill>
          </w14:textFill>
        </w:rPr>
        <w:t>）具有物联网工程项目设计，工程基础施工能力，能够看懂施工图纸要求并按图作业，能绘制物联网工程施工图和系统图能力；</w:t>
      </w:r>
    </w:p>
    <w:p>
      <w:pPr>
        <w:snapToGrid w:val="0"/>
        <w:spacing w:line="38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6</w:t>
      </w:r>
      <w:r>
        <w:rPr>
          <w:rFonts w:hint="eastAsia" w:ascii="Times New Roman" w:hAnsi="Times New Roman" w:eastAsia="宋体" w:cs="Times New Roman"/>
          <w:color w:val="000000" w:themeColor="text1"/>
          <w:szCs w:val="21"/>
          <w14:textFill>
            <w14:solidFill>
              <w14:schemeClr w14:val="tx1"/>
            </w14:solidFill>
          </w14:textFill>
        </w:rPr>
        <w:t>）熟悉了解物联网行业及物联网工程企业文化；</w:t>
      </w:r>
    </w:p>
    <w:p>
      <w:pPr>
        <w:snapToGrid w:val="0"/>
        <w:spacing w:line="38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7</w:t>
      </w:r>
      <w:r>
        <w:rPr>
          <w:rFonts w:hint="eastAsia" w:ascii="Times New Roman" w:hAnsi="Times New Roman" w:eastAsia="宋体" w:cs="Times New Roman"/>
          <w:color w:val="000000" w:themeColor="text1"/>
          <w:szCs w:val="21"/>
          <w14:textFill>
            <w14:solidFill>
              <w14:schemeClr w14:val="tx1"/>
            </w14:solidFill>
          </w14:textFill>
        </w:rPr>
        <w:t>）具备较好的文字表达能力及演讲谈判能力，具有一定的产品及项目营销能力；</w:t>
      </w:r>
    </w:p>
    <w:p>
      <w:pPr>
        <w:snapToGrid w:val="0"/>
        <w:spacing w:line="38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8</w:t>
      </w:r>
      <w:r>
        <w:rPr>
          <w:rFonts w:hint="eastAsia" w:ascii="Times New Roman" w:hAnsi="Times New Roman" w:eastAsia="宋体" w:cs="Times New Roman"/>
          <w:color w:val="000000" w:themeColor="text1"/>
          <w:szCs w:val="21"/>
          <w14:textFill>
            <w14:solidFill>
              <w14:schemeClr w14:val="tx1"/>
            </w14:solidFill>
          </w14:textFill>
        </w:rPr>
        <w:t>）具备OFFICE高级应用和物联网相关的工程图识别与简单制图能力；</w:t>
      </w:r>
    </w:p>
    <w:p>
      <w:pPr>
        <w:snapToGrid w:val="0"/>
        <w:spacing w:line="38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2.物联网应用专业技能</w:t>
      </w:r>
      <w:r>
        <w:rPr>
          <w:rFonts w:ascii="Times New Roman" w:hAnsi="Times New Roman" w:eastAsia="宋体" w:cs="Times New Roman"/>
          <w:color w:val="000000" w:themeColor="text1"/>
          <w:szCs w:val="21"/>
          <w14:textFill>
            <w14:solidFill>
              <w14:schemeClr w14:val="tx1"/>
            </w14:solidFill>
          </w14:textFill>
        </w:rPr>
        <w:tab/>
      </w:r>
    </w:p>
    <w:p>
      <w:pPr>
        <w:snapToGrid w:val="0"/>
        <w:spacing w:line="38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1</w:t>
      </w:r>
      <w:r>
        <w:rPr>
          <w:rFonts w:hint="eastAsia" w:ascii="Times New Roman" w:hAnsi="Times New Roman" w:eastAsia="宋体" w:cs="Times New Roman"/>
          <w:color w:val="000000" w:themeColor="text1"/>
          <w:szCs w:val="21"/>
          <w14:textFill>
            <w14:solidFill>
              <w14:schemeClr w14:val="tx1"/>
            </w14:solidFill>
          </w14:textFill>
        </w:rPr>
        <w:t>）具有物联网工程系统常用数据库操作能力；</w:t>
      </w:r>
    </w:p>
    <w:p>
      <w:pPr>
        <w:snapToGrid w:val="0"/>
        <w:spacing w:line="38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2</w:t>
      </w:r>
      <w:r>
        <w:rPr>
          <w:rFonts w:hint="eastAsia" w:ascii="Times New Roman" w:hAnsi="Times New Roman" w:eastAsia="宋体" w:cs="Times New Roman"/>
          <w:color w:val="000000" w:themeColor="text1"/>
          <w:szCs w:val="21"/>
          <w14:textFill>
            <w14:solidFill>
              <w14:schemeClr w14:val="tx1"/>
            </w14:solidFill>
          </w14:textFill>
        </w:rPr>
        <w:t>）具有物联网工程项目网络运用能力，有线、无线传感网络、互联网络设备调试与配置、简单网络协议配置能力；</w:t>
      </w:r>
    </w:p>
    <w:p>
      <w:pPr>
        <w:snapToGrid w:val="0"/>
        <w:spacing w:line="38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3</w:t>
      </w:r>
      <w:r>
        <w:rPr>
          <w:rFonts w:hint="eastAsia" w:ascii="Times New Roman" w:hAnsi="Times New Roman" w:eastAsia="宋体" w:cs="Times New Roman"/>
          <w:color w:val="000000" w:themeColor="text1"/>
          <w:szCs w:val="21"/>
          <w14:textFill>
            <w14:solidFill>
              <w14:schemeClr w14:val="tx1"/>
            </w14:solidFill>
          </w14:textFill>
        </w:rPr>
        <w:t>）具有物联网应用系统界面设计和应用程序设计的基本能力；</w:t>
      </w:r>
    </w:p>
    <w:p>
      <w:pPr>
        <w:snapToGrid w:val="0"/>
        <w:spacing w:line="38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4</w:t>
      </w:r>
      <w:r>
        <w:rPr>
          <w:rFonts w:hint="eastAsia" w:ascii="Times New Roman" w:hAnsi="Times New Roman" w:eastAsia="宋体" w:cs="Times New Roman"/>
          <w:color w:val="000000" w:themeColor="text1"/>
          <w:szCs w:val="21"/>
          <w14:textFill>
            <w14:solidFill>
              <w14:schemeClr w14:val="tx1"/>
            </w14:solidFill>
          </w14:textFill>
        </w:rPr>
        <w:t>）具有物联网组件认知、应用及接口编程能力；</w:t>
      </w:r>
    </w:p>
    <w:p>
      <w:pPr>
        <w:snapToGrid w:val="0"/>
        <w:spacing w:line="38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5</w:t>
      </w:r>
      <w:r>
        <w:rPr>
          <w:rFonts w:hint="eastAsia" w:ascii="Times New Roman" w:hAnsi="Times New Roman" w:eastAsia="宋体" w:cs="Times New Roman"/>
          <w:color w:val="000000" w:themeColor="text1"/>
          <w:szCs w:val="21"/>
          <w14:textFill>
            <w14:solidFill>
              <w14:schemeClr w14:val="tx1"/>
            </w14:solidFill>
          </w14:textFill>
        </w:rPr>
        <w:t>）具有物联网集成系统故障诊断及排除能力；</w:t>
      </w:r>
    </w:p>
    <w:p>
      <w:pPr>
        <w:snapToGrid w:val="0"/>
        <w:spacing w:line="38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熟悉常见的物联网设备、能读懂各种说明书、识读电子电路图、理解电子电路信号流程、理解设备程序功能，能对该设备进行调试运行, 能对物联网集成系统进行故障诊断并排除；</w:t>
      </w:r>
    </w:p>
    <w:p>
      <w:pPr>
        <w:snapToGrid w:val="0"/>
        <w:spacing w:line="38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6</w:t>
      </w:r>
      <w:r>
        <w:rPr>
          <w:rFonts w:hint="eastAsia" w:ascii="Times New Roman" w:hAnsi="Times New Roman" w:eastAsia="宋体" w:cs="Times New Roman"/>
          <w:color w:val="000000" w:themeColor="text1"/>
          <w:szCs w:val="21"/>
          <w14:textFill>
            <w14:solidFill>
              <w14:schemeClr w14:val="tx1"/>
            </w14:solidFill>
          </w14:textFill>
        </w:rPr>
        <w:t>）具有根据物联网工程项目设计要求，进行工程技术指导、施工组织、计划制定与实施、工程项目现场管理能力；</w:t>
      </w:r>
    </w:p>
    <w:p>
      <w:pPr>
        <w:snapToGrid w:val="0"/>
        <w:spacing w:line="38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7</w:t>
      </w:r>
      <w:r>
        <w:rPr>
          <w:rFonts w:hint="eastAsia" w:ascii="Times New Roman" w:hAnsi="Times New Roman" w:eastAsia="宋体" w:cs="Times New Roman"/>
          <w:color w:val="000000" w:themeColor="text1"/>
          <w:szCs w:val="21"/>
          <w14:textFill>
            <w14:solidFill>
              <w14:schemeClr w14:val="tx1"/>
            </w14:solidFill>
          </w14:textFill>
        </w:rPr>
        <w:t>）具有较强的学习能力、分析判断能力、沟通交际能力、组织能力、创造能力和谈判策略等较强的商务技能；</w:t>
      </w:r>
    </w:p>
    <w:p>
      <w:pPr>
        <w:snapToGrid w:val="0"/>
        <w:spacing w:line="380" w:lineRule="exact"/>
        <w:ind w:firstLine="420" w:firstLineChars="200"/>
        <w:outlineLvl w:val="1"/>
        <w:rPr>
          <w:rFonts w:ascii="Times New Roman" w:hAnsi="Times New Roman" w:eastAsia="宋体"/>
          <w:color w:val="000000" w:themeColor="text1"/>
          <w:szCs w:val="21"/>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（三）职业资格证书要求</w:t>
      </w:r>
    </w:p>
    <w:p>
      <w:pPr>
        <w:snapToGrid w:val="0"/>
        <w:spacing w:line="38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组织学生在1、2、</w:t>
      </w:r>
      <w:r>
        <w:rPr>
          <w:rFonts w:ascii="Times New Roman" w:hAnsi="Times New Roman" w:eastAsia="宋体" w:cs="Times New Roman"/>
          <w:color w:val="000000" w:themeColor="text1"/>
          <w:szCs w:val="21"/>
          <w14:textFill>
            <w14:solidFill>
              <w14:schemeClr w14:val="tx1"/>
            </w14:solidFill>
          </w14:textFill>
        </w:rPr>
        <w:t>3</w:t>
      </w:r>
      <w:r>
        <w:rPr>
          <w:rFonts w:hint="eastAsia" w:ascii="Times New Roman" w:hAnsi="Times New Roman" w:eastAsia="宋体" w:cs="Times New Roman"/>
          <w:color w:val="000000" w:themeColor="text1"/>
          <w:szCs w:val="21"/>
          <w14:textFill>
            <w14:solidFill>
              <w14:schemeClr w14:val="tx1"/>
            </w14:solidFill>
          </w14:textFill>
        </w:rPr>
        <w:t>、4、</w:t>
      </w:r>
      <w:r>
        <w:rPr>
          <w:rFonts w:ascii="Times New Roman" w:hAnsi="Times New Roman" w:eastAsia="宋体" w:cs="Times New Roman"/>
          <w:color w:val="000000" w:themeColor="text1"/>
          <w:szCs w:val="21"/>
          <w14:textFill>
            <w14:solidFill>
              <w14:schemeClr w14:val="tx1"/>
            </w14:solidFill>
          </w14:textFill>
        </w:rPr>
        <w:t>5</w:t>
      </w:r>
      <w:r>
        <w:rPr>
          <w:rFonts w:hint="eastAsia" w:ascii="Times New Roman" w:hAnsi="Times New Roman" w:eastAsia="宋体" w:cs="Times New Roman"/>
          <w:color w:val="000000" w:themeColor="text1"/>
          <w:szCs w:val="21"/>
          <w14:textFill>
            <w14:solidFill>
              <w14:schemeClr w14:val="tx1"/>
            </w14:solidFill>
          </w14:textFill>
        </w:rPr>
        <w:t>学期，参加教育部考试中心、</w:t>
      </w:r>
      <w:r>
        <w:rPr>
          <w:rFonts w:ascii="Times New Roman" w:hAnsi="Times New Roman" w:eastAsia="宋体" w:cs="Times New Roman"/>
          <w:color w:val="000000" w:themeColor="text1"/>
          <w:szCs w:val="21"/>
          <w14:textFill>
            <w14:solidFill>
              <w14:schemeClr w14:val="tx1"/>
            </w14:solidFill>
          </w14:textFill>
        </w:rPr>
        <w:t>工业和信息化部或人保部</w:t>
      </w:r>
      <w:r>
        <w:rPr>
          <w:rFonts w:hint="eastAsia" w:ascii="Times New Roman" w:hAnsi="Times New Roman" w:eastAsia="宋体" w:cs="Times New Roman"/>
          <w:color w:val="000000" w:themeColor="text1"/>
          <w:szCs w:val="21"/>
          <w14:textFill>
            <w14:solidFill>
              <w14:schemeClr w14:val="tx1"/>
            </w14:solidFill>
          </w14:textFill>
        </w:rPr>
        <w:t>及新大陆科技有限公司组织的全国计算机等级考试、全国英语等级考试、</w:t>
      </w:r>
      <w:r>
        <w:rPr>
          <w:rFonts w:ascii="Times New Roman" w:hAnsi="Times New Roman" w:eastAsia="宋体" w:cs="Times New Roman"/>
          <w:color w:val="000000" w:themeColor="text1"/>
          <w:szCs w:val="21"/>
          <w14:textFill>
            <w14:solidFill>
              <w14:schemeClr w14:val="tx1"/>
            </w14:solidFill>
          </w14:textFill>
        </w:rPr>
        <w:t>物联网工程师</w:t>
      </w:r>
      <w:r>
        <w:rPr>
          <w:rFonts w:hint="eastAsia" w:ascii="Times New Roman" w:hAnsi="Times New Roman" w:eastAsia="宋体" w:cs="Times New Roman"/>
          <w:color w:val="000000" w:themeColor="text1"/>
          <w:szCs w:val="21"/>
          <w14:textFill>
            <w14:solidFill>
              <w14:schemeClr w14:val="tx1"/>
            </w14:solidFill>
          </w14:textFill>
        </w:rPr>
        <w:t>（中级）、1+X智能传感网</w:t>
      </w:r>
      <w:r>
        <w:rPr>
          <w:rFonts w:ascii="Times New Roman" w:hAnsi="Times New Roman" w:eastAsia="宋体" w:cs="Times New Roman"/>
          <w:color w:val="000000" w:themeColor="text1"/>
          <w:szCs w:val="21"/>
          <w14:textFill>
            <w14:solidFill>
              <w14:schemeClr w14:val="tx1"/>
            </w14:solidFill>
          </w14:textFill>
        </w:rPr>
        <w:t>（中级）</w:t>
      </w:r>
      <w:r>
        <w:rPr>
          <w:rFonts w:hint="eastAsia" w:ascii="Times New Roman" w:hAnsi="Times New Roman" w:eastAsia="宋体" w:cs="Times New Roman"/>
          <w:color w:val="000000" w:themeColor="text1"/>
          <w:szCs w:val="21"/>
          <w14:textFill>
            <w14:solidFill>
              <w14:schemeClr w14:val="tx1"/>
            </w14:solidFill>
          </w14:textFill>
        </w:rPr>
        <w:t>资格证书考证，获取全国计算机等级考试、全国英语等级、</w:t>
      </w:r>
      <w:r>
        <w:rPr>
          <w:rFonts w:ascii="Times New Roman" w:hAnsi="Times New Roman" w:eastAsia="宋体" w:cs="Times New Roman"/>
          <w:color w:val="000000" w:themeColor="text1"/>
          <w:szCs w:val="21"/>
          <w14:textFill>
            <w14:solidFill>
              <w14:schemeClr w14:val="tx1"/>
            </w14:solidFill>
          </w14:textFill>
        </w:rPr>
        <w:t>物联网工程师</w:t>
      </w:r>
      <w:r>
        <w:rPr>
          <w:rFonts w:hint="eastAsia" w:ascii="Times New Roman" w:hAnsi="Times New Roman" w:eastAsia="宋体" w:cs="Times New Roman"/>
          <w:color w:val="000000" w:themeColor="text1"/>
          <w:szCs w:val="21"/>
          <w14:textFill>
            <w14:solidFill>
              <w14:schemeClr w14:val="tx1"/>
            </w14:solidFill>
          </w14:textFill>
        </w:rPr>
        <w:t>、1+X传感网应用开发等专业资格证书和其他行业职业资格证书。</w:t>
      </w:r>
    </w:p>
    <w:p>
      <w:pPr>
        <w:snapToGrid w:val="0"/>
        <w:spacing w:line="38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1．基本技能证书</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4"/>
        <w:gridCol w:w="1859"/>
        <w:gridCol w:w="2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3734" w:type="dxa"/>
            <w:vAlign w:val="center"/>
          </w:tcPr>
          <w:p>
            <w:pPr>
              <w:snapToGrid w:val="0"/>
              <w:spacing w:line="380" w:lineRule="exact"/>
              <w:rPr>
                <w:rFonts w:ascii="Times New Roman" w:hAnsi="Times New Roman" w:eastAsia="宋体" w:cs="Times New Roman"/>
                <w:b/>
                <w:bCs/>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14:textFill>
                  <w14:solidFill>
                    <w14:schemeClr w14:val="tx1"/>
                  </w14:solidFill>
                </w14:textFill>
              </w:rPr>
              <w:t>证书项目</w:t>
            </w:r>
          </w:p>
        </w:tc>
        <w:tc>
          <w:tcPr>
            <w:tcW w:w="1859" w:type="dxa"/>
            <w:vAlign w:val="center"/>
          </w:tcPr>
          <w:p>
            <w:pPr>
              <w:snapToGrid w:val="0"/>
              <w:spacing w:line="380" w:lineRule="exact"/>
              <w:rPr>
                <w:rFonts w:ascii="Times New Roman" w:hAnsi="Times New Roman" w:eastAsia="宋体" w:cs="Times New Roman"/>
                <w:b/>
                <w:bCs/>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14:textFill>
                  <w14:solidFill>
                    <w14:schemeClr w14:val="tx1"/>
                  </w14:solidFill>
                </w14:textFill>
              </w:rPr>
              <w:t>发证部门</w:t>
            </w:r>
          </w:p>
        </w:tc>
        <w:tc>
          <w:tcPr>
            <w:tcW w:w="2236" w:type="dxa"/>
            <w:vAlign w:val="center"/>
          </w:tcPr>
          <w:p>
            <w:pPr>
              <w:snapToGrid w:val="0"/>
              <w:spacing w:line="380" w:lineRule="exact"/>
              <w:rPr>
                <w:rFonts w:ascii="Times New Roman" w:hAnsi="Times New Roman" w:eastAsia="宋体" w:cs="Times New Roman"/>
                <w:b/>
                <w:bCs/>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14:textFill>
                  <w14:solidFill>
                    <w14:schemeClr w14:val="tx1"/>
                  </w14:solidFill>
                </w14:textFill>
              </w:rPr>
              <w:t>建议考证时间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734" w:type="dxa"/>
            <w:vAlign w:val="center"/>
          </w:tcPr>
          <w:p>
            <w:pPr>
              <w:snapToGrid w:val="0"/>
              <w:spacing w:line="380" w:lineRule="exac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全国计算机等级考试一级以上证书</w:t>
            </w:r>
          </w:p>
        </w:tc>
        <w:tc>
          <w:tcPr>
            <w:tcW w:w="1859" w:type="dxa"/>
            <w:vAlign w:val="center"/>
          </w:tcPr>
          <w:p>
            <w:pPr>
              <w:snapToGrid w:val="0"/>
              <w:spacing w:line="380" w:lineRule="exac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教育部考试中心</w:t>
            </w:r>
          </w:p>
        </w:tc>
        <w:tc>
          <w:tcPr>
            <w:tcW w:w="2236" w:type="dxa"/>
            <w:vAlign w:val="center"/>
          </w:tcPr>
          <w:p>
            <w:pPr>
              <w:snapToGrid w:val="0"/>
              <w:spacing w:line="380" w:lineRule="exac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第一学期后考证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734" w:type="dxa"/>
            <w:tcBorders>
              <w:bottom w:val="single" w:color="auto" w:sz="4" w:space="0"/>
            </w:tcBorders>
            <w:vAlign w:val="center"/>
          </w:tcPr>
          <w:p>
            <w:pPr>
              <w:snapToGrid w:val="0"/>
              <w:spacing w:line="380" w:lineRule="exac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全国英语等级考试四级证书</w:t>
            </w:r>
          </w:p>
        </w:tc>
        <w:tc>
          <w:tcPr>
            <w:tcW w:w="1859" w:type="dxa"/>
            <w:tcBorders>
              <w:bottom w:val="single" w:color="auto" w:sz="4" w:space="0"/>
            </w:tcBorders>
            <w:vAlign w:val="center"/>
          </w:tcPr>
          <w:p>
            <w:pPr>
              <w:snapToGrid w:val="0"/>
              <w:spacing w:line="380" w:lineRule="exac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教育部考试中心</w:t>
            </w:r>
          </w:p>
        </w:tc>
        <w:tc>
          <w:tcPr>
            <w:tcW w:w="2236" w:type="dxa"/>
            <w:tcBorders>
              <w:bottom w:val="single" w:color="auto" w:sz="4" w:space="0"/>
            </w:tcBorders>
            <w:vAlign w:val="center"/>
          </w:tcPr>
          <w:p>
            <w:pPr>
              <w:snapToGrid w:val="0"/>
              <w:spacing w:line="380" w:lineRule="exac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第三学期后考证</w:t>
            </w:r>
          </w:p>
        </w:tc>
      </w:tr>
    </w:tbl>
    <w:p>
      <w:pPr>
        <w:snapToGrid w:val="0"/>
        <w:spacing w:line="38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2．国家职业资格证书</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7"/>
        <w:gridCol w:w="1995"/>
        <w:gridCol w:w="2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717" w:type="dxa"/>
            <w:vAlign w:val="center"/>
          </w:tcPr>
          <w:p>
            <w:pPr>
              <w:snapToGrid w:val="0"/>
              <w:spacing w:line="380" w:lineRule="exact"/>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证书项目</w:t>
            </w:r>
          </w:p>
        </w:tc>
        <w:tc>
          <w:tcPr>
            <w:tcW w:w="1995" w:type="dxa"/>
            <w:vAlign w:val="center"/>
          </w:tcPr>
          <w:p>
            <w:pPr>
              <w:snapToGrid w:val="0"/>
              <w:spacing w:line="380" w:lineRule="exact"/>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发证部门</w:t>
            </w:r>
          </w:p>
        </w:tc>
        <w:tc>
          <w:tcPr>
            <w:tcW w:w="2120" w:type="dxa"/>
            <w:vAlign w:val="center"/>
          </w:tcPr>
          <w:p>
            <w:pPr>
              <w:snapToGrid w:val="0"/>
              <w:spacing w:line="380" w:lineRule="exact"/>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建议考证时间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3717" w:type="dxa"/>
            <w:vAlign w:val="center"/>
          </w:tcPr>
          <w:p>
            <w:pPr>
              <w:snapToGrid w:val="0"/>
              <w:spacing w:line="380" w:lineRule="exac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物联网工程师</w:t>
            </w:r>
            <w:r>
              <w:rPr>
                <w:rFonts w:hint="eastAsia" w:ascii="Times New Roman" w:hAnsi="Times New Roman" w:eastAsia="宋体" w:cs="Times New Roman"/>
                <w:color w:val="000000" w:themeColor="text1"/>
                <w:szCs w:val="21"/>
                <w14:textFill>
                  <w14:solidFill>
                    <w14:schemeClr w14:val="tx1"/>
                  </w14:solidFill>
                </w14:textFill>
              </w:rPr>
              <w:t>（中级）</w:t>
            </w:r>
          </w:p>
        </w:tc>
        <w:tc>
          <w:tcPr>
            <w:tcW w:w="1995" w:type="dxa"/>
            <w:vAlign w:val="center"/>
          </w:tcPr>
          <w:p>
            <w:pPr>
              <w:snapToGrid w:val="0"/>
              <w:spacing w:line="380" w:lineRule="exac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工业和信息化部或人保部</w:t>
            </w:r>
          </w:p>
        </w:tc>
        <w:tc>
          <w:tcPr>
            <w:tcW w:w="2120" w:type="dxa"/>
            <w:vAlign w:val="center"/>
          </w:tcPr>
          <w:p>
            <w:pPr>
              <w:snapToGrid w:val="0"/>
              <w:spacing w:line="380" w:lineRule="exac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第三学期后考证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3717" w:type="dxa"/>
            <w:vAlign w:val="center"/>
          </w:tcPr>
          <w:p>
            <w:pPr>
              <w:snapToGrid w:val="0"/>
              <w:spacing w:line="380" w:lineRule="exac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1+X传感网应用开发</w:t>
            </w:r>
            <w:r>
              <w:rPr>
                <w:rFonts w:ascii="Times New Roman" w:hAnsi="Times New Roman" w:eastAsia="宋体" w:cs="Times New Roman"/>
                <w:color w:val="000000" w:themeColor="text1"/>
                <w:szCs w:val="21"/>
                <w14:textFill>
                  <w14:solidFill>
                    <w14:schemeClr w14:val="tx1"/>
                  </w14:solidFill>
                </w14:textFill>
              </w:rPr>
              <w:t>（中级）</w:t>
            </w:r>
          </w:p>
        </w:tc>
        <w:tc>
          <w:tcPr>
            <w:tcW w:w="1995" w:type="dxa"/>
            <w:vAlign w:val="center"/>
          </w:tcPr>
          <w:p>
            <w:pPr>
              <w:snapToGrid w:val="0"/>
              <w:spacing w:line="380" w:lineRule="exac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北京新大陆教育科技有限公司</w:t>
            </w:r>
          </w:p>
        </w:tc>
        <w:tc>
          <w:tcPr>
            <w:tcW w:w="2120" w:type="dxa"/>
            <w:vAlign w:val="center"/>
          </w:tcPr>
          <w:p>
            <w:pPr>
              <w:snapToGrid w:val="0"/>
              <w:spacing w:line="380" w:lineRule="exac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w:t>
            </w:r>
            <w:r>
              <w:rPr>
                <w:rFonts w:hint="eastAsia" w:ascii="Times New Roman" w:hAnsi="Times New Roman" w:eastAsia="宋体" w:cs="Times New Roman"/>
                <w:color w:val="000000" w:themeColor="text1"/>
                <w:szCs w:val="21"/>
                <w14:textFill>
                  <w14:solidFill>
                    <w14:schemeClr w14:val="tx1"/>
                  </w14:solidFill>
                </w14:textFill>
              </w:rPr>
              <w:t>五</w:t>
            </w:r>
            <w:r>
              <w:rPr>
                <w:rFonts w:ascii="Times New Roman" w:hAnsi="Times New Roman" w:eastAsia="宋体" w:cs="Times New Roman"/>
                <w:color w:val="000000" w:themeColor="text1"/>
                <w:szCs w:val="21"/>
                <w14:textFill>
                  <w14:solidFill>
                    <w14:schemeClr w14:val="tx1"/>
                  </w14:solidFill>
                </w14:textFill>
              </w:rPr>
              <w:t>学期后考证</w:t>
            </w:r>
          </w:p>
        </w:tc>
      </w:tr>
    </w:tbl>
    <w:p>
      <w:pPr>
        <w:tabs>
          <w:tab w:val="left" w:pos="0"/>
        </w:tabs>
        <w:snapToGrid w:val="0"/>
        <w:spacing w:line="38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3.行业职业资格证书</w:t>
      </w:r>
    </w:p>
    <w:p>
      <w:pPr>
        <w:snapToGrid w:val="0"/>
        <w:spacing w:line="38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由“江西省住房和城乡建设厅”颁发的 施工员、安全员、质量员、材料员、资料员资格证。</w:t>
      </w:r>
    </w:p>
    <w:p>
      <w:pPr>
        <w:snapToGrid w:val="0"/>
        <w:spacing w:line="380" w:lineRule="exact"/>
        <w:ind w:firstLine="482" w:firstLineChars="200"/>
        <w:outlineLvl w:val="0"/>
        <w:rPr>
          <w:rFonts w:ascii="Times New Roman" w:hAnsi="Times New Roman" w:eastAsia="宋体"/>
          <w:b/>
          <w:color w:val="000000" w:themeColor="text1"/>
          <w:sz w:val="24"/>
          <w14:textFill>
            <w14:solidFill>
              <w14:schemeClr w14:val="tx1"/>
            </w14:solidFill>
          </w14:textFill>
        </w:rPr>
      </w:pPr>
      <w:r>
        <w:rPr>
          <w:rFonts w:hint="eastAsia" w:ascii="Times New Roman" w:hAnsi="Times New Roman" w:eastAsia="宋体"/>
          <w:b/>
          <w:color w:val="000000" w:themeColor="text1"/>
          <w:sz w:val="24"/>
          <w14:textFill>
            <w14:solidFill>
              <w14:schemeClr w14:val="tx1"/>
            </w14:solidFill>
          </w14:textFill>
        </w:rPr>
        <w:t>五</w:t>
      </w:r>
      <w:r>
        <w:rPr>
          <w:rFonts w:ascii="Times New Roman" w:hAnsi="Times New Roman" w:eastAsia="宋体"/>
          <w:b/>
          <w:color w:val="000000" w:themeColor="text1"/>
          <w:sz w:val="24"/>
          <w14:textFill>
            <w14:solidFill>
              <w14:schemeClr w14:val="tx1"/>
            </w14:solidFill>
          </w14:textFill>
        </w:rPr>
        <w:t>、</w:t>
      </w:r>
      <w:r>
        <w:rPr>
          <w:rFonts w:hint="eastAsia" w:ascii="Times New Roman" w:hAnsi="Times New Roman" w:eastAsia="宋体"/>
          <w:b/>
          <w:color w:val="000000" w:themeColor="text1"/>
          <w:sz w:val="24"/>
          <w14:textFill>
            <w14:solidFill>
              <w14:schemeClr w14:val="tx1"/>
            </w14:solidFill>
          </w14:textFill>
        </w:rPr>
        <w:t>人才规格与对应的课程</w:t>
      </w:r>
    </w:p>
    <w:tbl>
      <w:tblPr>
        <w:tblStyle w:val="13"/>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418"/>
        <w:gridCol w:w="1701"/>
        <w:gridCol w:w="5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Align w:val="center"/>
          </w:tcPr>
          <w:p>
            <w:pPr>
              <w:spacing w:line="300" w:lineRule="exact"/>
              <w:jc w:val="center"/>
              <w:rPr>
                <w:rFonts w:ascii="Times New Roman" w:hAnsi="Times New Roman" w:eastAsia="宋体" w:cs="宋体"/>
                <w:b/>
                <w:bCs/>
                <w:color w:val="000000" w:themeColor="text1"/>
                <w:sz w:val="18"/>
                <w14:textFill>
                  <w14:solidFill>
                    <w14:schemeClr w14:val="tx1"/>
                  </w14:solidFill>
                </w14:textFill>
              </w:rPr>
            </w:pPr>
            <w:r>
              <w:rPr>
                <w:rFonts w:hint="eastAsia" w:ascii="Times New Roman" w:hAnsi="Times New Roman" w:eastAsia="宋体" w:cs="宋体"/>
                <w:b/>
                <w:bCs/>
                <w:color w:val="000000" w:themeColor="text1"/>
                <w:sz w:val="18"/>
                <w14:textFill>
                  <w14:solidFill>
                    <w14:schemeClr w14:val="tx1"/>
                  </w14:solidFill>
                </w14:textFill>
              </w:rPr>
              <w:t>类别</w:t>
            </w:r>
          </w:p>
        </w:tc>
        <w:tc>
          <w:tcPr>
            <w:tcW w:w="1418" w:type="dxa"/>
            <w:vAlign w:val="center"/>
          </w:tcPr>
          <w:p>
            <w:pPr>
              <w:spacing w:line="300" w:lineRule="exact"/>
              <w:jc w:val="center"/>
              <w:rPr>
                <w:rFonts w:ascii="Times New Roman" w:hAnsi="Times New Roman" w:eastAsia="宋体" w:cs="宋体"/>
                <w:b/>
                <w:bCs/>
                <w:color w:val="000000" w:themeColor="text1"/>
                <w:sz w:val="18"/>
                <w14:textFill>
                  <w14:solidFill>
                    <w14:schemeClr w14:val="tx1"/>
                  </w14:solidFill>
                </w14:textFill>
              </w:rPr>
            </w:pPr>
            <w:r>
              <w:rPr>
                <w:rFonts w:hint="eastAsia" w:ascii="Times New Roman" w:hAnsi="Times New Roman" w:eastAsia="宋体" w:cs="宋体"/>
                <w:b/>
                <w:bCs/>
                <w:color w:val="000000" w:themeColor="text1"/>
                <w:sz w:val="18"/>
                <w14:textFill>
                  <w14:solidFill>
                    <w14:schemeClr w14:val="tx1"/>
                  </w14:solidFill>
                </w14:textFill>
              </w:rPr>
              <w:t>能力和素质</w:t>
            </w:r>
          </w:p>
          <w:p>
            <w:pPr>
              <w:spacing w:line="300" w:lineRule="exact"/>
              <w:jc w:val="center"/>
              <w:rPr>
                <w:rFonts w:ascii="Times New Roman" w:hAnsi="Times New Roman" w:eastAsia="宋体" w:cs="宋体"/>
                <w:b/>
                <w:bCs/>
                <w:color w:val="000000" w:themeColor="text1"/>
                <w:sz w:val="18"/>
                <w14:textFill>
                  <w14:solidFill>
                    <w14:schemeClr w14:val="tx1"/>
                  </w14:solidFill>
                </w14:textFill>
              </w:rPr>
            </w:pPr>
            <w:r>
              <w:rPr>
                <w:rFonts w:hint="eastAsia" w:ascii="Times New Roman" w:hAnsi="Times New Roman" w:eastAsia="宋体" w:cs="宋体"/>
                <w:b/>
                <w:bCs/>
                <w:color w:val="000000" w:themeColor="text1"/>
                <w:sz w:val="18"/>
                <w14:textFill>
                  <w14:solidFill>
                    <w14:schemeClr w14:val="tx1"/>
                  </w14:solidFill>
                </w14:textFill>
              </w:rPr>
              <w:t>名称</w:t>
            </w:r>
          </w:p>
        </w:tc>
        <w:tc>
          <w:tcPr>
            <w:tcW w:w="1701" w:type="dxa"/>
            <w:vAlign w:val="center"/>
          </w:tcPr>
          <w:p>
            <w:pPr>
              <w:spacing w:line="300" w:lineRule="exact"/>
              <w:jc w:val="center"/>
              <w:rPr>
                <w:rFonts w:ascii="Times New Roman" w:hAnsi="Times New Roman" w:eastAsia="宋体" w:cs="宋体"/>
                <w:b/>
                <w:bCs/>
                <w:color w:val="000000" w:themeColor="text1"/>
                <w:sz w:val="18"/>
                <w14:textFill>
                  <w14:solidFill>
                    <w14:schemeClr w14:val="tx1"/>
                  </w14:solidFill>
                </w14:textFill>
              </w:rPr>
            </w:pPr>
            <w:r>
              <w:rPr>
                <w:rFonts w:hint="eastAsia" w:ascii="Times New Roman" w:hAnsi="Times New Roman" w:eastAsia="宋体" w:cs="宋体"/>
                <w:b/>
                <w:bCs/>
                <w:color w:val="000000" w:themeColor="text1"/>
                <w:sz w:val="18"/>
                <w14:textFill>
                  <w14:solidFill>
                    <w14:schemeClr w14:val="tx1"/>
                  </w14:solidFill>
                </w14:textFill>
              </w:rPr>
              <w:t>具体培养目标</w:t>
            </w:r>
          </w:p>
        </w:tc>
        <w:tc>
          <w:tcPr>
            <w:tcW w:w="5115" w:type="dxa"/>
            <w:vAlign w:val="center"/>
          </w:tcPr>
          <w:p>
            <w:pPr>
              <w:spacing w:line="300" w:lineRule="exact"/>
              <w:jc w:val="center"/>
              <w:rPr>
                <w:rFonts w:ascii="Times New Roman" w:hAnsi="Times New Roman" w:eastAsia="宋体" w:cs="宋体"/>
                <w:b/>
                <w:bCs/>
                <w:color w:val="000000" w:themeColor="text1"/>
                <w:sz w:val="18"/>
                <w14:textFill>
                  <w14:solidFill>
                    <w14:schemeClr w14:val="tx1"/>
                  </w14:solidFill>
                </w14:textFill>
              </w:rPr>
            </w:pPr>
            <w:r>
              <w:rPr>
                <w:rFonts w:hint="eastAsia" w:ascii="Times New Roman" w:hAnsi="Times New Roman" w:eastAsia="宋体" w:cs="宋体"/>
                <w:b/>
                <w:bCs/>
                <w:color w:val="000000" w:themeColor="text1"/>
                <w:sz w:val="18"/>
                <w14:textFill>
                  <w14:solidFill>
                    <w14:schemeClr w14:val="tx1"/>
                  </w14:solidFill>
                </w14:textFill>
              </w:rPr>
              <w:t>对应的课程/活动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restart"/>
            <w:vAlign w:val="center"/>
          </w:tcPr>
          <w:p>
            <w:pPr>
              <w:spacing w:line="240" w:lineRule="exact"/>
              <w:jc w:val="center"/>
              <w:rPr>
                <w:rFonts w:ascii="Times New Roman" w:hAnsi="Times New Roman" w:eastAsia="宋体" w:cs="宋体"/>
                <w:bCs/>
                <w:color w:val="000000" w:themeColor="text1"/>
                <w:sz w:val="18"/>
                <w14:textFill>
                  <w14:solidFill>
                    <w14:schemeClr w14:val="tx1"/>
                  </w14:solidFill>
                </w14:textFill>
              </w:rPr>
            </w:pPr>
            <w:r>
              <w:rPr>
                <w:rFonts w:hint="eastAsia" w:ascii="Times New Roman" w:hAnsi="Times New Roman" w:eastAsia="宋体" w:cs="宋体"/>
                <w:bCs/>
                <w:color w:val="000000" w:themeColor="text1"/>
                <w:sz w:val="18"/>
                <w14:textFill>
                  <w14:solidFill>
                    <w14:schemeClr w14:val="tx1"/>
                  </w14:solidFill>
                </w14:textFill>
              </w:rPr>
              <w:t>通用职业能力和素质</w:t>
            </w:r>
          </w:p>
        </w:tc>
        <w:tc>
          <w:tcPr>
            <w:tcW w:w="1418" w:type="dxa"/>
            <w:vMerge w:val="restart"/>
            <w:vAlign w:val="center"/>
          </w:tcPr>
          <w:p>
            <w:pPr>
              <w:spacing w:line="240" w:lineRule="exact"/>
              <w:jc w:val="center"/>
              <w:rPr>
                <w:rFonts w:ascii="Times New Roman" w:hAnsi="Times New Roman" w:eastAsia="宋体" w:cs="宋体"/>
                <w:bCs/>
                <w:color w:val="000000" w:themeColor="text1"/>
                <w:sz w:val="18"/>
                <w14:textFill>
                  <w14:solidFill>
                    <w14:schemeClr w14:val="tx1"/>
                  </w14:solidFill>
                </w14:textFill>
              </w:rPr>
            </w:pPr>
            <w:r>
              <w:rPr>
                <w:rFonts w:hint="eastAsia" w:ascii="Times New Roman" w:hAnsi="Times New Roman" w:eastAsia="宋体" w:cs="宋体"/>
                <w:bCs/>
                <w:color w:val="000000" w:themeColor="text1"/>
                <w:sz w:val="18"/>
                <w14:textFill>
                  <w14:solidFill>
                    <w14:schemeClr w14:val="tx1"/>
                  </w14:solidFill>
                </w14:textFill>
              </w:rPr>
              <w:t>思想政治素质</w:t>
            </w:r>
          </w:p>
        </w:tc>
        <w:tc>
          <w:tcPr>
            <w:tcW w:w="1701" w:type="dxa"/>
            <w:vAlign w:val="center"/>
          </w:tcPr>
          <w:p>
            <w:pPr>
              <w:spacing w:line="240" w:lineRule="exact"/>
              <w:jc w:val="center"/>
              <w:rPr>
                <w:rFonts w:ascii="Times New Roman" w:hAnsi="Times New Roman" w:eastAsia="宋体" w:cs="宋体"/>
                <w:bCs/>
                <w:color w:val="000000" w:themeColor="text1"/>
                <w:sz w:val="18"/>
                <w14:textFill>
                  <w14:solidFill>
                    <w14:schemeClr w14:val="tx1"/>
                  </w14:solidFill>
                </w14:textFill>
              </w:rPr>
            </w:pPr>
            <w:r>
              <w:rPr>
                <w:rFonts w:hint="eastAsia" w:ascii="Times New Roman" w:hAnsi="Times New Roman" w:eastAsia="宋体" w:cs="宋体"/>
                <w:bCs/>
                <w:color w:val="000000" w:themeColor="text1"/>
                <w:sz w:val="18"/>
                <w14:textFill>
                  <w14:solidFill>
                    <w14:schemeClr w14:val="tx1"/>
                  </w14:solidFill>
                </w14:textFill>
              </w:rPr>
              <w:t>高尚的思想境界</w:t>
            </w:r>
          </w:p>
        </w:tc>
        <w:tc>
          <w:tcPr>
            <w:tcW w:w="5115" w:type="dxa"/>
            <w:vAlign w:val="center"/>
          </w:tcPr>
          <w:p>
            <w:pPr>
              <w:spacing w:line="240" w:lineRule="exact"/>
              <w:jc w:val="left"/>
              <w:rPr>
                <w:rFonts w:ascii="Times New Roman" w:hAnsi="Times New Roman" w:eastAsia="宋体" w:cs="宋体"/>
                <w:bCs/>
                <w:color w:val="000000" w:themeColor="text1"/>
                <w:sz w:val="18"/>
                <w14:textFill>
                  <w14:solidFill>
                    <w14:schemeClr w14:val="tx1"/>
                  </w14:solidFill>
                </w14:textFill>
              </w:rPr>
            </w:pPr>
            <w:r>
              <w:rPr>
                <w:rFonts w:hint="eastAsia" w:ascii="Times New Roman" w:hAnsi="Times New Roman" w:eastAsia="宋体" w:cs="宋体"/>
                <w:bCs/>
                <w:color w:val="000000" w:themeColor="text1"/>
                <w:sz w:val="18"/>
                <w14:textFill>
                  <w14:solidFill>
                    <w14:schemeClr w14:val="tx1"/>
                  </w14:solidFill>
                </w14:textFill>
              </w:rPr>
              <w:t>思想道德与法治</w:t>
            </w:r>
            <w:r>
              <w:rPr>
                <w:rFonts w:hint="eastAsia" w:ascii="Times New Roman" w:hAnsi="Times New Roman" w:eastAsia="宋体" w:cs="宋体"/>
                <w:bCs/>
                <w:color w:val="000000" w:themeColor="text1"/>
                <w:sz w:val="18"/>
                <w:szCs w:val="18"/>
                <w14:textFill>
                  <w14:solidFill>
                    <w14:schemeClr w14:val="tx1"/>
                  </w14:solidFill>
                </w14:textFill>
              </w:rPr>
              <w:t>、</w:t>
            </w:r>
            <w:r>
              <w:rPr>
                <w:rFonts w:hint="eastAsia" w:ascii="Times New Roman" w:hAnsi="Times New Roman" w:eastAsia="宋体" w:cs="宋体"/>
                <w:color w:val="000000" w:themeColor="text1"/>
                <w:kern w:val="0"/>
                <w:sz w:val="18"/>
                <w:szCs w:val="18"/>
                <w14:textFill>
                  <w14:solidFill>
                    <w14:schemeClr w14:val="tx1"/>
                  </w14:solidFill>
                </w14:textFill>
              </w:rPr>
              <w:t>毛泽东思想和中国特色社会主义理论体系概论、习近平新时代中国特色社会主义思想概论、形势与政策、五粮文化育人学思践悟、红色文化；凌志讲坛、弘扬井冈山精神等相关实践活动等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Times New Roman" w:hAnsi="Times New Roman" w:eastAsia="宋体" w:cs="宋体"/>
                <w:bCs/>
                <w:color w:val="000000" w:themeColor="text1"/>
                <w:sz w:val="18"/>
                <w14:textFill>
                  <w14:solidFill>
                    <w14:schemeClr w14:val="tx1"/>
                  </w14:solidFill>
                </w14:textFill>
              </w:rPr>
            </w:pPr>
          </w:p>
        </w:tc>
        <w:tc>
          <w:tcPr>
            <w:tcW w:w="1418" w:type="dxa"/>
            <w:vMerge w:val="continue"/>
            <w:vAlign w:val="center"/>
          </w:tcPr>
          <w:p>
            <w:pPr>
              <w:spacing w:line="240" w:lineRule="exact"/>
              <w:jc w:val="center"/>
              <w:rPr>
                <w:rFonts w:ascii="Times New Roman" w:hAnsi="Times New Roman" w:eastAsia="宋体" w:cs="宋体"/>
                <w:bCs/>
                <w:color w:val="000000" w:themeColor="text1"/>
                <w:sz w:val="18"/>
                <w14:textFill>
                  <w14:solidFill>
                    <w14:schemeClr w14:val="tx1"/>
                  </w14:solidFill>
                </w14:textFill>
              </w:rPr>
            </w:pPr>
          </w:p>
        </w:tc>
        <w:tc>
          <w:tcPr>
            <w:tcW w:w="1701" w:type="dxa"/>
            <w:vAlign w:val="center"/>
          </w:tcPr>
          <w:p>
            <w:pPr>
              <w:spacing w:line="240" w:lineRule="exact"/>
              <w:jc w:val="center"/>
              <w:rPr>
                <w:rFonts w:ascii="Times New Roman" w:hAnsi="Times New Roman" w:eastAsia="宋体" w:cs="宋体"/>
                <w:bCs/>
                <w:color w:val="000000" w:themeColor="text1"/>
                <w:sz w:val="18"/>
                <w14:textFill>
                  <w14:solidFill>
                    <w14:schemeClr w14:val="tx1"/>
                  </w14:solidFill>
                </w14:textFill>
              </w:rPr>
            </w:pPr>
            <w:r>
              <w:rPr>
                <w:rFonts w:hint="eastAsia" w:ascii="Times New Roman" w:hAnsi="Times New Roman" w:eastAsia="宋体" w:cs="宋体"/>
                <w:bCs/>
                <w:color w:val="000000" w:themeColor="text1"/>
                <w:sz w:val="18"/>
                <w14:textFill>
                  <w14:solidFill>
                    <w14:schemeClr w14:val="tx1"/>
                  </w14:solidFill>
                </w14:textFill>
              </w:rPr>
              <w:t>敏锐的政治觉悟</w:t>
            </w:r>
          </w:p>
        </w:tc>
        <w:tc>
          <w:tcPr>
            <w:tcW w:w="5115" w:type="dxa"/>
            <w:vAlign w:val="center"/>
          </w:tcPr>
          <w:p>
            <w:pPr>
              <w:spacing w:line="240" w:lineRule="exact"/>
              <w:jc w:val="left"/>
              <w:rPr>
                <w:rFonts w:ascii="Times New Roman" w:hAnsi="Times New Roman" w:eastAsia="宋体" w:cs="宋体"/>
                <w:bCs/>
                <w:color w:val="000000" w:themeColor="text1"/>
                <w:sz w:val="18"/>
                <w14:textFill>
                  <w14:solidFill>
                    <w14:schemeClr w14:val="tx1"/>
                  </w14:solidFill>
                </w14:textFill>
              </w:rPr>
            </w:pPr>
            <w:r>
              <w:rPr>
                <w:rFonts w:hint="eastAsia" w:ascii="Times New Roman" w:hAnsi="Times New Roman" w:eastAsia="宋体" w:cs="宋体"/>
                <w:bCs/>
                <w:color w:val="000000" w:themeColor="text1"/>
                <w:sz w:val="18"/>
                <w14:textFill>
                  <w14:solidFill>
                    <w14:schemeClr w14:val="tx1"/>
                  </w14:solidFill>
                </w14:textFill>
              </w:rPr>
              <w:t>思想道德与法治</w:t>
            </w:r>
            <w:r>
              <w:rPr>
                <w:rFonts w:hint="eastAsia" w:ascii="Times New Roman" w:hAnsi="Times New Roman" w:eastAsia="宋体" w:cs="宋体"/>
                <w:bCs/>
                <w:color w:val="000000" w:themeColor="text1"/>
                <w:sz w:val="18"/>
                <w:szCs w:val="18"/>
                <w14:textFill>
                  <w14:solidFill>
                    <w14:schemeClr w14:val="tx1"/>
                  </w14:solidFill>
                </w14:textFill>
              </w:rPr>
              <w:t>、</w:t>
            </w:r>
            <w:r>
              <w:rPr>
                <w:rFonts w:hint="eastAsia" w:ascii="Times New Roman" w:hAnsi="Times New Roman" w:eastAsia="宋体" w:cs="宋体"/>
                <w:color w:val="000000" w:themeColor="text1"/>
                <w:kern w:val="0"/>
                <w:sz w:val="18"/>
                <w:szCs w:val="18"/>
                <w14:textFill>
                  <w14:solidFill>
                    <w14:schemeClr w14:val="tx1"/>
                  </w14:solidFill>
                </w14:textFill>
              </w:rPr>
              <w:t>毛泽东思想和中国特色社会主义理论体系概论、习近平新时代中国特色社会主义思想概论、形势与政策、红色文化、学院</w:t>
            </w:r>
            <w:r>
              <w:rPr>
                <w:rFonts w:hint="eastAsia" w:ascii="Times New Roman" w:hAnsi="Times New Roman" w:eastAsia="宋体" w:cs="宋体"/>
                <w:color w:val="000000" w:themeColor="text1"/>
                <w:sz w:val="18"/>
                <w14:textFill>
                  <w14:solidFill>
                    <w14:schemeClr w14:val="tx1"/>
                  </w14:solidFill>
                </w14:textFill>
              </w:rPr>
              <w:t>和系（部）</w:t>
            </w:r>
            <w:r>
              <w:rPr>
                <w:rFonts w:hint="eastAsia" w:ascii="Times New Roman" w:hAnsi="Times New Roman" w:eastAsia="宋体" w:cs="宋体"/>
                <w:color w:val="000000" w:themeColor="text1"/>
                <w:kern w:val="0"/>
                <w:sz w:val="18"/>
                <w:szCs w:val="18"/>
                <w14:textFill>
                  <w14:solidFill>
                    <w14:schemeClr w14:val="tx1"/>
                  </w14:solidFill>
                </w14:textFill>
              </w:rPr>
              <w:t>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Times New Roman" w:hAnsi="Times New Roman" w:eastAsia="宋体" w:cs="宋体"/>
                <w:bCs/>
                <w:color w:val="000000" w:themeColor="text1"/>
                <w:sz w:val="18"/>
                <w14:textFill>
                  <w14:solidFill>
                    <w14:schemeClr w14:val="tx1"/>
                  </w14:solidFill>
                </w14:textFill>
              </w:rPr>
            </w:pPr>
          </w:p>
        </w:tc>
        <w:tc>
          <w:tcPr>
            <w:tcW w:w="1418" w:type="dxa"/>
            <w:vMerge w:val="continue"/>
            <w:vAlign w:val="center"/>
          </w:tcPr>
          <w:p>
            <w:pPr>
              <w:spacing w:line="240" w:lineRule="exact"/>
              <w:jc w:val="center"/>
              <w:rPr>
                <w:rFonts w:ascii="Times New Roman" w:hAnsi="Times New Roman" w:eastAsia="宋体" w:cs="宋体"/>
                <w:bCs/>
                <w:color w:val="000000" w:themeColor="text1"/>
                <w:sz w:val="18"/>
                <w14:textFill>
                  <w14:solidFill>
                    <w14:schemeClr w14:val="tx1"/>
                  </w14:solidFill>
                </w14:textFill>
              </w:rPr>
            </w:pPr>
          </w:p>
        </w:tc>
        <w:tc>
          <w:tcPr>
            <w:tcW w:w="1701" w:type="dxa"/>
            <w:vAlign w:val="center"/>
          </w:tcPr>
          <w:p>
            <w:pPr>
              <w:spacing w:line="240" w:lineRule="exact"/>
              <w:jc w:val="center"/>
              <w:rPr>
                <w:rFonts w:ascii="Times New Roman" w:hAnsi="Times New Roman" w:eastAsia="宋体" w:cs="宋体"/>
                <w:bCs/>
                <w:color w:val="000000" w:themeColor="text1"/>
                <w:sz w:val="18"/>
                <w14:textFill>
                  <w14:solidFill>
                    <w14:schemeClr w14:val="tx1"/>
                  </w14:solidFill>
                </w14:textFill>
              </w:rPr>
            </w:pPr>
            <w:r>
              <w:rPr>
                <w:rFonts w:hint="eastAsia" w:ascii="Times New Roman" w:hAnsi="Times New Roman" w:eastAsia="宋体" w:cs="宋体"/>
                <w:bCs/>
                <w:color w:val="000000" w:themeColor="text1"/>
                <w:sz w:val="18"/>
                <w14:textFill>
                  <w14:solidFill>
                    <w14:schemeClr w14:val="tx1"/>
                  </w14:solidFill>
                </w14:textFill>
              </w:rPr>
              <w:t>优秀的道德品质</w:t>
            </w:r>
          </w:p>
        </w:tc>
        <w:tc>
          <w:tcPr>
            <w:tcW w:w="5115" w:type="dxa"/>
            <w:vAlign w:val="center"/>
          </w:tcPr>
          <w:p>
            <w:pPr>
              <w:spacing w:line="240" w:lineRule="exact"/>
              <w:jc w:val="left"/>
              <w:rPr>
                <w:rFonts w:ascii="Times New Roman" w:hAnsi="Times New Roman" w:eastAsia="宋体" w:cs="宋体"/>
                <w:bCs/>
                <w:color w:val="000000" w:themeColor="text1"/>
                <w:sz w:val="18"/>
                <w14:textFill>
                  <w14:solidFill>
                    <w14:schemeClr w14:val="tx1"/>
                  </w14:solidFill>
                </w14:textFill>
              </w:rPr>
            </w:pPr>
            <w:r>
              <w:rPr>
                <w:rFonts w:hint="eastAsia" w:ascii="Times New Roman" w:hAnsi="Times New Roman" w:eastAsia="宋体" w:cs="宋体"/>
                <w:bCs/>
                <w:color w:val="000000" w:themeColor="text1"/>
                <w:sz w:val="18"/>
                <w14:textFill>
                  <w14:solidFill>
                    <w14:schemeClr w14:val="tx1"/>
                  </w14:solidFill>
                </w14:textFill>
              </w:rPr>
              <w:t>思想道德与法治</w:t>
            </w:r>
            <w:r>
              <w:rPr>
                <w:rFonts w:hint="eastAsia" w:ascii="Times New Roman" w:hAnsi="Times New Roman" w:eastAsia="宋体" w:cs="宋体"/>
                <w:bCs/>
                <w:color w:val="000000" w:themeColor="text1"/>
                <w:sz w:val="18"/>
                <w:szCs w:val="18"/>
                <w14:textFill>
                  <w14:solidFill>
                    <w14:schemeClr w14:val="tx1"/>
                  </w14:solidFill>
                </w14:textFill>
              </w:rPr>
              <w:t>、</w:t>
            </w:r>
            <w:r>
              <w:rPr>
                <w:rFonts w:hint="eastAsia" w:ascii="Times New Roman" w:hAnsi="Times New Roman" w:eastAsia="宋体" w:cs="宋体"/>
                <w:color w:val="000000" w:themeColor="text1"/>
                <w:kern w:val="0"/>
                <w:sz w:val="18"/>
                <w:szCs w:val="18"/>
                <w14:textFill>
                  <w14:solidFill>
                    <w14:schemeClr w14:val="tx1"/>
                  </w14:solidFill>
                </w14:textFill>
              </w:rPr>
              <w:t>毛泽东思想和中国特色社会主义理论体系概论、习近平新时代中国特色社会主义思想概论、红色文化、五粮文化育人学思践悟、学院</w:t>
            </w:r>
            <w:r>
              <w:rPr>
                <w:rFonts w:hint="eastAsia" w:ascii="Times New Roman" w:hAnsi="Times New Roman" w:eastAsia="宋体" w:cs="宋体"/>
                <w:color w:val="000000" w:themeColor="text1"/>
                <w:sz w:val="18"/>
                <w14:textFill>
                  <w14:solidFill>
                    <w14:schemeClr w14:val="tx1"/>
                  </w14:solidFill>
                </w14:textFill>
              </w:rPr>
              <w:t>和系（部）</w:t>
            </w:r>
            <w:r>
              <w:rPr>
                <w:rFonts w:hint="eastAsia" w:ascii="Times New Roman" w:hAnsi="Times New Roman" w:eastAsia="宋体" w:cs="宋体"/>
                <w:color w:val="000000" w:themeColor="text1"/>
                <w:kern w:val="0"/>
                <w:sz w:val="18"/>
                <w:szCs w:val="18"/>
                <w14:textFill>
                  <w14:solidFill>
                    <w14:schemeClr w14:val="tx1"/>
                  </w14:solidFill>
                </w14:textFill>
              </w:rPr>
              <w:t>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Times New Roman" w:hAnsi="Times New Roman" w:eastAsia="宋体" w:cs="宋体"/>
                <w:bCs/>
                <w:color w:val="000000" w:themeColor="text1"/>
                <w:sz w:val="18"/>
                <w14:textFill>
                  <w14:solidFill>
                    <w14:schemeClr w14:val="tx1"/>
                  </w14:solidFill>
                </w14:textFill>
              </w:rPr>
            </w:pPr>
          </w:p>
        </w:tc>
        <w:tc>
          <w:tcPr>
            <w:tcW w:w="1418" w:type="dxa"/>
            <w:vAlign w:val="center"/>
          </w:tcPr>
          <w:p>
            <w:pPr>
              <w:spacing w:line="240" w:lineRule="exact"/>
              <w:jc w:val="center"/>
              <w:rPr>
                <w:rFonts w:ascii="Times New Roman" w:hAnsi="Times New Roman" w:eastAsia="宋体" w:cs="宋体"/>
                <w:bCs/>
                <w:color w:val="000000" w:themeColor="text1"/>
                <w:sz w:val="18"/>
                <w14:textFill>
                  <w14:solidFill>
                    <w14:schemeClr w14:val="tx1"/>
                  </w14:solidFill>
                </w14:textFill>
              </w:rPr>
            </w:pPr>
            <w:r>
              <w:rPr>
                <w:rFonts w:hint="eastAsia" w:ascii="Times New Roman" w:hAnsi="Times New Roman" w:eastAsia="宋体" w:cs="宋体"/>
                <w:bCs/>
                <w:color w:val="000000" w:themeColor="text1"/>
                <w:sz w:val="18"/>
                <w14:textFill>
                  <w14:solidFill>
                    <w14:schemeClr w14:val="tx1"/>
                  </w14:solidFill>
                </w14:textFill>
              </w:rPr>
              <w:t>身体素质</w:t>
            </w:r>
          </w:p>
        </w:tc>
        <w:tc>
          <w:tcPr>
            <w:tcW w:w="1701" w:type="dxa"/>
            <w:vAlign w:val="center"/>
          </w:tcPr>
          <w:p>
            <w:pPr>
              <w:spacing w:line="240" w:lineRule="exact"/>
              <w:jc w:val="center"/>
              <w:rPr>
                <w:rFonts w:ascii="Times New Roman" w:hAnsi="Times New Roman" w:eastAsia="宋体" w:cs="宋体"/>
                <w:bCs/>
                <w:color w:val="000000" w:themeColor="text1"/>
                <w:sz w:val="18"/>
                <w14:textFill>
                  <w14:solidFill>
                    <w14:schemeClr w14:val="tx1"/>
                  </w14:solidFill>
                </w14:textFill>
              </w:rPr>
            </w:pPr>
            <w:r>
              <w:rPr>
                <w:rFonts w:hint="eastAsia" w:ascii="Times New Roman" w:hAnsi="Times New Roman" w:eastAsia="宋体" w:cs="宋体"/>
                <w:bCs/>
                <w:color w:val="000000" w:themeColor="text1"/>
                <w:sz w:val="18"/>
                <w14:textFill>
                  <w14:solidFill>
                    <w14:schemeClr w14:val="tx1"/>
                  </w14:solidFill>
                </w14:textFill>
              </w:rPr>
              <w:t>健康的身心</w:t>
            </w:r>
          </w:p>
        </w:tc>
        <w:tc>
          <w:tcPr>
            <w:tcW w:w="5115" w:type="dxa"/>
            <w:vAlign w:val="center"/>
          </w:tcPr>
          <w:p>
            <w:pPr>
              <w:spacing w:line="240" w:lineRule="exact"/>
              <w:jc w:val="left"/>
              <w:rPr>
                <w:rFonts w:ascii="Times New Roman" w:hAnsi="Times New Roman" w:eastAsia="宋体" w:cs="宋体"/>
                <w:bCs/>
                <w:color w:val="000000" w:themeColor="text1"/>
                <w:sz w:val="18"/>
                <w14:textFill>
                  <w14:solidFill>
                    <w14:schemeClr w14:val="tx1"/>
                  </w14:solidFill>
                </w14:textFill>
              </w:rPr>
            </w:pPr>
            <w:r>
              <w:rPr>
                <w:rFonts w:hint="eastAsia" w:ascii="Times New Roman" w:hAnsi="Times New Roman" w:eastAsia="宋体" w:cs="宋体"/>
                <w:bCs/>
                <w:color w:val="000000" w:themeColor="text1"/>
                <w:sz w:val="18"/>
                <w14:textFill>
                  <w14:solidFill>
                    <w14:schemeClr w14:val="tx1"/>
                  </w14:solidFill>
                </w14:textFill>
              </w:rPr>
              <w:t>体育与健康、大学生心理健康教育、大学生健康教育以及围绕锻炼身体的相关体育竞技运动和活动等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jc w:val="center"/>
        </w:trPr>
        <w:tc>
          <w:tcPr>
            <w:tcW w:w="998" w:type="dxa"/>
            <w:vMerge w:val="continue"/>
            <w:vAlign w:val="center"/>
          </w:tcPr>
          <w:p>
            <w:pPr>
              <w:spacing w:line="240" w:lineRule="exact"/>
              <w:jc w:val="center"/>
              <w:rPr>
                <w:rFonts w:ascii="Times New Roman" w:hAnsi="Times New Roman" w:eastAsia="宋体" w:cs="宋体"/>
                <w:bCs/>
                <w:color w:val="000000" w:themeColor="text1"/>
                <w:sz w:val="18"/>
                <w14:textFill>
                  <w14:solidFill>
                    <w14:schemeClr w14:val="tx1"/>
                  </w14:solidFill>
                </w14:textFill>
              </w:rPr>
            </w:pPr>
          </w:p>
        </w:tc>
        <w:tc>
          <w:tcPr>
            <w:tcW w:w="1418" w:type="dxa"/>
            <w:vAlign w:val="center"/>
          </w:tcPr>
          <w:p>
            <w:pPr>
              <w:spacing w:line="240" w:lineRule="exact"/>
              <w:jc w:val="center"/>
              <w:rPr>
                <w:rFonts w:ascii="Times New Roman" w:hAnsi="Times New Roman" w:eastAsia="宋体" w:cs="宋体"/>
                <w:bCs/>
                <w:color w:val="000000" w:themeColor="text1"/>
                <w:sz w:val="18"/>
                <w14:textFill>
                  <w14:solidFill>
                    <w14:schemeClr w14:val="tx1"/>
                  </w14:solidFill>
                </w14:textFill>
              </w:rPr>
            </w:pPr>
            <w:r>
              <w:rPr>
                <w:rFonts w:hint="eastAsia" w:ascii="Times New Roman" w:hAnsi="Times New Roman" w:eastAsia="宋体" w:cs="宋体"/>
                <w:bCs/>
                <w:color w:val="000000" w:themeColor="text1"/>
                <w:sz w:val="18"/>
                <w14:textFill>
                  <w14:solidFill>
                    <w14:schemeClr w14:val="tx1"/>
                  </w14:solidFill>
                </w14:textFill>
              </w:rPr>
              <w:t>文化素质</w:t>
            </w:r>
          </w:p>
        </w:tc>
        <w:tc>
          <w:tcPr>
            <w:tcW w:w="1701" w:type="dxa"/>
            <w:vAlign w:val="center"/>
          </w:tcPr>
          <w:p>
            <w:pPr>
              <w:spacing w:line="240" w:lineRule="exact"/>
              <w:jc w:val="center"/>
              <w:rPr>
                <w:rFonts w:ascii="Times New Roman" w:hAnsi="Times New Roman" w:eastAsia="宋体" w:cs="宋体"/>
                <w:bCs/>
                <w:color w:val="000000" w:themeColor="text1"/>
                <w:sz w:val="18"/>
                <w14:textFill>
                  <w14:solidFill>
                    <w14:schemeClr w14:val="tx1"/>
                  </w14:solidFill>
                </w14:textFill>
              </w:rPr>
            </w:pPr>
            <w:r>
              <w:rPr>
                <w:rFonts w:hint="eastAsia" w:ascii="Times New Roman" w:hAnsi="Times New Roman" w:eastAsia="宋体" w:cs="宋体"/>
                <w:bCs/>
                <w:color w:val="000000" w:themeColor="text1"/>
                <w:sz w:val="18"/>
                <w14:textFill>
                  <w14:solidFill>
                    <w14:schemeClr w14:val="tx1"/>
                  </w14:solidFill>
                </w14:textFill>
              </w:rPr>
              <w:t>良好的文化底蕴</w:t>
            </w:r>
          </w:p>
        </w:tc>
        <w:tc>
          <w:tcPr>
            <w:tcW w:w="5115" w:type="dxa"/>
            <w:vAlign w:val="center"/>
          </w:tcPr>
          <w:p>
            <w:pPr>
              <w:spacing w:line="240" w:lineRule="exact"/>
              <w:jc w:val="left"/>
              <w:rPr>
                <w:rFonts w:ascii="Times New Roman" w:hAnsi="Times New Roman" w:eastAsia="宋体" w:cs="宋体"/>
                <w:bCs/>
                <w:color w:val="000000" w:themeColor="text1"/>
                <w:sz w:val="18"/>
                <w14:textFill>
                  <w14:solidFill>
                    <w14:schemeClr w14:val="tx1"/>
                  </w14:solidFill>
                </w14:textFill>
              </w:rPr>
            </w:pPr>
            <w:r>
              <w:rPr>
                <w:rFonts w:hint="eastAsia" w:ascii="Times New Roman" w:hAnsi="Times New Roman" w:eastAsia="宋体" w:cs="宋体"/>
                <w:color w:val="000000" w:themeColor="text1"/>
                <w:kern w:val="0"/>
                <w:sz w:val="18"/>
                <w:szCs w:val="18"/>
                <w14:textFill>
                  <w14:solidFill>
                    <w14:schemeClr w14:val="tx1"/>
                  </w14:solidFill>
                </w14:textFill>
              </w:rPr>
              <w:t>红色文化、</w:t>
            </w:r>
            <w:r>
              <w:rPr>
                <w:rFonts w:hint="eastAsia" w:ascii="Times New Roman" w:hAnsi="Times New Roman" w:eastAsia="宋体" w:cs="宋体"/>
                <w:bCs/>
                <w:color w:val="000000" w:themeColor="text1"/>
                <w:sz w:val="18"/>
                <w14:textFill>
                  <w14:solidFill>
                    <w14:schemeClr w14:val="tx1"/>
                  </w14:solidFill>
                </w14:textFill>
              </w:rPr>
              <w:t>人文及美育素养类选修课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Times New Roman" w:hAnsi="Times New Roman" w:eastAsia="宋体" w:cs="宋体"/>
                <w:bCs/>
                <w:color w:val="000000" w:themeColor="text1"/>
                <w:sz w:val="18"/>
                <w14:textFill>
                  <w14:solidFill>
                    <w14:schemeClr w14:val="tx1"/>
                  </w14:solidFill>
                </w14:textFill>
              </w:rPr>
            </w:pPr>
          </w:p>
        </w:tc>
        <w:tc>
          <w:tcPr>
            <w:tcW w:w="1418" w:type="dxa"/>
            <w:vAlign w:val="center"/>
          </w:tcPr>
          <w:p>
            <w:pPr>
              <w:spacing w:line="240" w:lineRule="exact"/>
              <w:jc w:val="center"/>
              <w:rPr>
                <w:rFonts w:ascii="Times New Roman" w:hAnsi="Times New Roman" w:eastAsia="宋体" w:cs="宋体"/>
                <w:bCs/>
                <w:color w:val="000000" w:themeColor="text1"/>
                <w:sz w:val="18"/>
                <w14:textFill>
                  <w14:solidFill>
                    <w14:schemeClr w14:val="tx1"/>
                  </w14:solidFill>
                </w14:textFill>
              </w:rPr>
            </w:pPr>
            <w:r>
              <w:rPr>
                <w:rFonts w:hint="eastAsia" w:ascii="Times New Roman" w:hAnsi="Times New Roman" w:eastAsia="宋体" w:cs="宋体"/>
                <w:bCs/>
                <w:color w:val="000000" w:themeColor="text1"/>
                <w:sz w:val="18"/>
                <w14:textFill>
                  <w14:solidFill>
                    <w14:schemeClr w14:val="tx1"/>
                  </w14:solidFill>
                </w14:textFill>
              </w:rPr>
              <w:t>职业素质</w:t>
            </w:r>
          </w:p>
        </w:tc>
        <w:tc>
          <w:tcPr>
            <w:tcW w:w="1701" w:type="dxa"/>
            <w:vAlign w:val="center"/>
          </w:tcPr>
          <w:p>
            <w:pPr>
              <w:spacing w:line="240" w:lineRule="exact"/>
              <w:jc w:val="center"/>
              <w:rPr>
                <w:rFonts w:ascii="Times New Roman" w:hAnsi="Times New Roman" w:eastAsia="宋体" w:cs="宋体"/>
                <w:bCs/>
                <w:color w:val="000000" w:themeColor="text1"/>
                <w:sz w:val="18"/>
                <w14:textFill>
                  <w14:solidFill>
                    <w14:schemeClr w14:val="tx1"/>
                  </w14:solidFill>
                </w14:textFill>
              </w:rPr>
            </w:pPr>
            <w:r>
              <w:rPr>
                <w:rFonts w:hint="eastAsia" w:ascii="Times New Roman" w:hAnsi="Times New Roman" w:eastAsia="宋体" w:cs="宋体"/>
                <w:bCs/>
                <w:color w:val="000000" w:themeColor="text1"/>
                <w:sz w:val="18"/>
                <w14:textFill>
                  <w14:solidFill>
                    <w14:schemeClr w14:val="tx1"/>
                  </w14:solidFill>
                </w14:textFill>
              </w:rPr>
              <w:t>正确的职业价值观</w:t>
            </w:r>
          </w:p>
        </w:tc>
        <w:tc>
          <w:tcPr>
            <w:tcW w:w="5115" w:type="dxa"/>
            <w:vAlign w:val="center"/>
          </w:tcPr>
          <w:p>
            <w:pPr>
              <w:spacing w:line="240" w:lineRule="exact"/>
              <w:jc w:val="left"/>
              <w:rPr>
                <w:rFonts w:ascii="Times New Roman" w:hAnsi="Times New Roman" w:eastAsia="宋体" w:cs="宋体"/>
                <w:bCs/>
                <w:color w:val="000000" w:themeColor="text1"/>
                <w:sz w:val="18"/>
                <w14:textFill>
                  <w14:solidFill>
                    <w14:schemeClr w14:val="tx1"/>
                  </w14:solidFill>
                </w14:textFill>
              </w:rPr>
            </w:pPr>
            <w:r>
              <w:rPr>
                <w:rFonts w:hint="eastAsia" w:ascii="Times New Roman" w:hAnsi="Times New Roman" w:eastAsia="宋体" w:cs="宋体"/>
                <w:color w:val="000000" w:themeColor="text1"/>
                <w:kern w:val="0"/>
                <w:sz w:val="18"/>
                <w:szCs w:val="18"/>
                <w14:textFill>
                  <w14:solidFill>
                    <w14:schemeClr w14:val="tx1"/>
                  </w14:solidFill>
                </w14:textFill>
              </w:rPr>
              <w:t>思想道德与法治、劳动教育、</w:t>
            </w:r>
            <w:r>
              <w:rPr>
                <w:rFonts w:hint="eastAsia" w:ascii="Times New Roman" w:hAnsi="Times New Roman" w:eastAsia="宋体" w:cs="宋体"/>
                <w:bCs/>
                <w:color w:val="000000" w:themeColor="text1"/>
                <w:kern w:val="0"/>
                <w:sz w:val="18"/>
                <w:szCs w:val="18"/>
                <w14:textFill>
                  <w14:solidFill>
                    <w14:schemeClr w14:val="tx1"/>
                  </w14:solidFill>
                </w14:textFill>
              </w:rPr>
              <w:t>职业生涯规划、</w:t>
            </w:r>
            <w:r>
              <w:rPr>
                <w:rFonts w:hint="eastAsia" w:ascii="Times New Roman" w:hAnsi="Times New Roman" w:eastAsia="宋体" w:cs="宋体"/>
                <w:color w:val="000000" w:themeColor="text1"/>
                <w:kern w:val="0"/>
                <w:sz w:val="18"/>
                <w:szCs w:val="18"/>
                <w14:textFill>
                  <w14:solidFill>
                    <w14:schemeClr w14:val="tx1"/>
                  </w14:solidFill>
                </w14:textFill>
              </w:rPr>
              <w:t>大学生创新创业基础、大学生就业指导、创新创业类选修课、学院</w:t>
            </w:r>
            <w:r>
              <w:rPr>
                <w:rFonts w:hint="eastAsia" w:ascii="Times New Roman" w:hAnsi="Times New Roman" w:eastAsia="宋体" w:cs="宋体"/>
                <w:color w:val="000000" w:themeColor="text1"/>
                <w:sz w:val="18"/>
                <w14:textFill>
                  <w14:solidFill>
                    <w14:schemeClr w14:val="tx1"/>
                  </w14:solidFill>
                </w14:textFill>
              </w:rPr>
              <w:t>和系（部）</w:t>
            </w:r>
            <w:r>
              <w:rPr>
                <w:rFonts w:hint="eastAsia" w:ascii="Times New Roman" w:hAnsi="Times New Roman" w:eastAsia="宋体" w:cs="宋体"/>
                <w:color w:val="000000" w:themeColor="text1"/>
                <w:kern w:val="0"/>
                <w:sz w:val="18"/>
                <w:szCs w:val="18"/>
                <w14:textFill>
                  <w14:solidFill>
                    <w14:schemeClr w14:val="tx1"/>
                  </w14:solidFill>
                </w14:textFill>
              </w:rPr>
              <w:t>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998" w:type="dxa"/>
            <w:vMerge w:val="continue"/>
            <w:vAlign w:val="center"/>
          </w:tcPr>
          <w:p>
            <w:pPr>
              <w:spacing w:line="240" w:lineRule="exact"/>
              <w:jc w:val="center"/>
              <w:rPr>
                <w:rFonts w:ascii="Times New Roman" w:hAnsi="Times New Roman" w:eastAsia="宋体" w:cs="宋体"/>
                <w:bCs/>
                <w:color w:val="000000" w:themeColor="text1"/>
                <w:sz w:val="18"/>
                <w14:textFill>
                  <w14:solidFill>
                    <w14:schemeClr w14:val="tx1"/>
                  </w14:solidFill>
                </w14:textFill>
              </w:rPr>
            </w:pPr>
          </w:p>
        </w:tc>
        <w:tc>
          <w:tcPr>
            <w:tcW w:w="1418" w:type="dxa"/>
            <w:vMerge w:val="restart"/>
            <w:vAlign w:val="center"/>
          </w:tcPr>
          <w:p>
            <w:pPr>
              <w:spacing w:line="240" w:lineRule="exact"/>
              <w:jc w:val="center"/>
              <w:rPr>
                <w:rFonts w:ascii="Times New Roman" w:hAnsi="Times New Roman" w:eastAsia="宋体" w:cs="宋体"/>
                <w:bCs/>
                <w:color w:val="000000" w:themeColor="text1"/>
                <w:sz w:val="18"/>
                <w14:textFill>
                  <w14:solidFill>
                    <w14:schemeClr w14:val="tx1"/>
                  </w14:solidFill>
                </w14:textFill>
              </w:rPr>
            </w:pPr>
            <w:r>
              <w:rPr>
                <w:rFonts w:hint="eastAsia" w:ascii="Times New Roman" w:hAnsi="Times New Roman" w:eastAsia="宋体" w:cs="宋体"/>
                <w:bCs/>
                <w:color w:val="000000" w:themeColor="text1"/>
                <w:sz w:val="18"/>
                <w14:textFill>
                  <w14:solidFill>
                    <w14:schemeClr w14:val="tx1"/>
                  </w14:solidFill>
                </w14:textFill>
              </w:rPr>
              <w:t>基本通用能力</w:t>
            </w:r>
          </w:p>
        </w:tc>
        <w:tc>
          <w:tcPr>
            <w:tcW w:w="1701" w:type="dxa"/>
            <w:vAlign w:val="center"/>
          </w:tcPr>
          <w:p>
            <w:pPr>
              <w:spacing w:line="240" w:lineRule="exact"/>
              <w:jc w:val="center"/>
              <w:rPr>
                <w:rFonts w:ascii="Times New Roman" w:hAnsi="Times New Roman" w:eastAsia="宋体" w:cs="宋体"/>
                <w:bCs/>
                <w:color w:val="000000" w:themeColor="text1"/>
                <w:sz w:val="18"/>
                <w14:textFill>
                  <w14:solidFill>
                    <w14:schemeClr w14:val="tx1"/>
                  </w14:solidFill>
                </w14:textFill>
              </w:rPr>
            </w:pPr>
            <w:r>
              <w:rPr>
                <w:rFonts w:hint="eastAsia" w:ascii="Times New Roman" w:hAnsi="Times New Roman" w:eastAsia="宋体" w:cs="宋体"/>
                <w:bCs/>
                <w:color w:val="000000" w:themeColor="text1"/>
                <w:sz w:val="18"/>
                <w14:textFill>
                  <w14:solidFill>
                    <w14:schemeClr w14:val="tx1"/>
                  </w14:solidFill>
                </w14:textFill>
              </w:rPr>
              <w:t>自我学习管理能力、安全意识和防范能力</w:t>
            </w:r>
          </w:p>
        </w:tc>
        <w:tc>
          <w:tcPr>
            <w:tcW w:w="5115" w:type="dxa"/>
            <w:vAlign w:val="center"/>
          </w:tcPr>
          <w:p>
            <w:pPr>
              <w:spacing w:line="240" w:lineRule="exact"/>
              <w:jc w:val="left"/>
              <w:rPr>
                <w:rFonts w:ascii="Times New Roman" w:hAnsi="Times New Roman" w:eastAsia="宋体" w:cs="宋体"/>
                <w:bCs/>
                <w:color w:val="000000" w:themeColor="text1"/>
                <w:sz w:val="18"/>
                <w14:textFill>
                  <w14:solidFill>
                    <w14:schemeClr w14:val="tx1"/>
                  </w14:solidFill>
                </w14:textFill>
              </w:rPr>
            </w:pPr>
            <w:r>
              <w:rPr>
                <w:rFonts w:hint="eastAsia" w:ascii="Times New Roman" w:hAnsi="Times New Roman" w:eastAsia="宋体" w:cs="宋体"/>
                <w:bCs/>
                <w:color w:val="000000" w:themeColor="text1"/>
                <w:sz w:val="18"/>
                <w14:textFill>
                  <w14:solidFill>
                    <w14:schemeClr w14:val="tx1"/>
                  </w14:solidFill>
                </w14:textFill>
              </w:rPr>
              <w:t>军事训练与军事理论、</w:t>
            </w:r>
            <w:r>
              <w:rPr>
                <w:rFonts w:hint="eastAsia" w:ascii="Times New Roman" w:hAnsi="Times New Roman" w:eastAsia="宋体" w:cs="宋体"/>
                <w:bCs/>
                <w:color w:val="000000" w:themeColor="text1"/>
                <w:kern w:val="0"/>
                <w:sz w:val="18"/>
                <w:szCs w:val="18"/>
                <w14:textFill>
                  <w14:solidFill>
                    <w14:schemeClr w14:val="tx1"/>
                  </w14:solidFill>
                </w14:textFill>
              </w:rPr>
              <w:t>职业生涯规划</w:t>
            </w:r>
            <w:r>
              <w:rPr>
                <w:rFonts w:hint="eastAsia" w:ascii="Times New Roman" w:hAnsi="Times New Roman" w:eastAsia="宋体" w:cs="宋体"/>
                <w:bCs/>
                <w:color w:val="000000" w:themeColor="text1"/>
                <w:sz w:val="18"/>
                <w14:textFill>
                  <w14:solidFill>
                    <w14:schemeClr w14:val="tx1"/>
                  </w14:solidFill>
                </w14:textFill>
              </w:rPr>
              <w:t>、大学生心理健康教育、、大学生安全教育、大学生健康教育；围绕提高自我学习管理能力的相关活动等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Times New Roman" w:hAnsi="Times New Roman" w:eastAsia="宋体" w:cs="宋体"/>
                <w:color w:val="000000" w:themeColor="text1"/>
                <w:sz w:val="18"/>
                <w14:textFill>
                  <w14:solidFill>
                    <w14:schemeClr w14:val="tx1"/>
                  </w14:solidFill>
                </w14:textFill>
              </w:rPr>
            </w:pPr>
          </w:p>
        </w:tc>
        <w:tc>
          <w:tcPr>
            <w:tcW w:w="1418" w:type="dxa"/>
            <w:vMerge w:val="continue"/>
            <w:vAlign w:val="center"/>
          </w:tcPr>
          <w:p>
            <w:pPr>
              <w:spacing w:line="240" w:lineRule="exact"/>
              <w:jc w:val="center"/>
              <w:rPr>
                <w:rFonts w:ascii="Times New Roman" w:hAnsi="Times New Roman" w:eastAsia="宋体" w:cs="宋体"/>
                <w:color w:val="000000" w:themeColor="text1"/>
                <w:sz w:val="18"/>
                <w14:textFill>
                  <w14:solidFill>
                    <w14:schemeClr w14:val="tx1"/>
                  </w14:solidFill>
                </w14:textFill>
              </w:rPr>
            </w:pPr>
          </w:p>
        </w:tc>
        <w:tc>
          <w:tcPr>
            <w:tcW w:w="1701" w:type="dxa"/>
            <w:vAlign w:val="center"/>
          </w:tcPr>
          <w:p>
            <w:pPr>
              <w:spacing w:line="240" w:lineRule="exact"/>
              <w:jc w:val="center"/>
              <w:rPr>
                <w:rFonts w:ascii="Times New Roman" w:hAnsi="Times New Roman" w:eastAsia="宋体" w:cs="宋体"/>
                <w:color w:val="000000" w:themeColor="text1"/>
                <w:sz w:val="18"/>
                <w14:textFill>
                  <w14:solidFill>
                    <w14:schemeClr w14:val="tx1"/>
                  </w14:solidFill>
                </w14:textFill>
              </w:rPr>
            </w:pPr>
            <w:r>
              <w:rPr>
                <w:rFonts w:hint="eastAsia" w:ascii="Times New Roman" w:hAnsi="Times New Roman" w:eastAsia="宋体" w:cs="宋体"/>
                <w:color w:val="000000" w:themeColor="text1"/>
                <w:sz w:val="18"/>
                <w14:textFill>
                  <w14:solidFill>
                    <w14:schemeClr w14:val="tx1"/>
                  </w14:solidFill>
                </w14:textFill>
              </w:rPr>
              <w:t>数字运用能力</w:t>
            </w:r>
          </w:p>
        </w:tc>
        <w:tc>
          <w:tcPr>
            <w:tcW w:w="5115" w:type="dxa"/>
            <w:vAlign w:val="center"/>
          </w:tcPr>
          <w:p>
            <w:pPr>
              <w:spacing w:line="240" w:lineRule="exact"/>
              <w:jc w:val="left"/>
              <w:rPr>
                <w:rFonts w:ascii="Times New Roman" w:hAnsi="Times New Roman" w:eastAsia="宋体" w:cs="宋体"/>
                <w:color w:val="000000" w:themeColor="text1"/>
                <w:sz w:val="18"/>
                <w14:textFill>
                  <w14:solidFill>
                    <w14:schemeClr w14:val="tx1"/>
                  </w14:solidFill>
                </w14:textFill>
              </w:rPr>
            </w:pPr>
            <w:r>
              <w:rPr>
                <w:rFonts w:hint="eastAsia" w:ascii="Times New Roman" w:hAnsi="Times New Roman" w:eastAsia="宋体" w:cs="宋体"/>
                <w:color w:val="000000" w:themeColor="text1"/>
                <w:sz w:val="18"/>
                <w14:textFill>
                  <w14:solidFill>
                    <w14:schemeClr w14:val="tx1"/>
                  </w14:solidFill>
                </w14:textFill>
              </w:rPr>
              <w:t>实用大学数学、信息技术、数学建模比赛等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Times New Roman" w:hAnsi="Times New Roman" w:eastAsia="宋体" w:cs="宋体"/>
                <w:color w:val="000000" w:themeColor="text1"/>
                <w:sz w:val="18"/>
                <w14:textFill>
                  <w14:solidFill>
                    <w14:schemeClr w14:val="tx1"/>
                  </w14:solidFill>
                </w14:textFill>
              </w:rPr>
            </w:pPr>
          </w:p>
        </w:tc>
        <w:tc>
          <w:tcPr>
            <w:tcW w:w="1418" w:type="dxa"/>
            <w:vMerge w:val="continue"/>
            <w:vAlign w:val="center"/>
          </w:tcPr>
          <w:p>
            <w:pPr>
              <w:spacing w:line="240" w:lineRule="exact"/>
              <w:jc w:val="center"/>
              <w:rPr>
                <w:rFonts w:ascii="Times New Roman" w:hAnsi="Times New Roman" w:eastAsia="宋体" w:cs="宋体"/>
                <w:color w:val="000000" w:themeColor="text1"/>
                <w:sz w:val="18"/>
                <w14:textFill>
                  <w14:solidFill>
                    <w14:schemeClr w14:val="tx1"/>
                  </w14:solidFill>
                </w14:textFill>
              </w:rPr>
            </w:pPr>
          </w:p>
        </w:tc>
        <w:tc>
          <w:tcPr>
            <w:tcW w:w="1701" w:type="dxa"/>
            <w:vAlign w:val="center"/>
          </w:tcPr>
          <w:p>
            <w:pPr>
              <w:spacing w:line="240" w:lineRule="exact"/>
              <w:jc w:val="center"/>
              <w:rPr>
                <w:rFonts w:ascii="Times New Roman" w:hAnsi="Times New Roman" w:eastAsia="宋体" w:cs="宋体"/>
                <w:color w:val="000000" w:themeColor="text1"/>
                <w:sz w:val="18"/>
                <w14:textFill>
                  <w14:solidFill>
                    <w14:schemeClr w14:val="tx1"/>
                  </w14:solidFill>
                </w14:textFill>
              </w:rPr>
            </w:pPr>
            <w:r>
              <w:rPr>
                <w:rFonts w:hint="eastAsia" w:ascii="Times New Roman" w:hAnsi="Times New Roman" w:eastAsia="宋体" w:cs="宋体"/>
                <w:color w:val="000000" w:themeColor="text1"/>
                <w:sz w:val="18"/>
                <w14:textFill>
                  <w14:solidFill>
                    <w14:schemeClr w14:val="tx1"/>
                  </w14:solidFill>
                </w14:textFill>
              </w:rPr>
              <w:t>信息处理能力</w:t>
            </w:r>
          </w:p>
        </w:tc>
        <w:tc>
          <w:tcPr>
            <w:tcW w:w="5115" w:type="dxa"/>
            <w:vAlign w:val="center"/>
          </w:tcPr>
          <w:p>
            <w:pPr>
              <w:spacing w:line="240" w:lineRule="exact"/>
              <w:jc w:val="left"/>
              <w:rPr>
                <w:rFonts w:ascii="Times New Roman" w:hAnsi="Times New Roman" w:eastAsia="宋体" w:cs="宋体"/>
                <w:color w:val="000000" w:themeColor="text1"/>
                <w:sz w:val="18"/>
                <w14:textFill>
                  <w14:solidFill>
                    <w14:schemeClr w14:val="tx1"/>
                  </w14:solidFill>
                </w14:textFill>
              </w:rPr>
            </w:pPr>
            <w:r>
              <w:rPr>
                <w:rFonts w:hint="eastAsia" w:ascii="Times New Roman" w:hAnsi="Times New Roman" w:eastAsia="宋体" w:cs="宋体"/>
                <w:color w:val="000000" w:themeColor="text1"/>
                <w:sz w:val="18"/>
                <w14:textFill>
                  <w14:solidFill>
                    <w14:schemeClr w14:val="tx1"/>
                  </w14:solidFill>
                </w14:textFill>
              </w:rPr>
              <w:t>信息技术、电子与信息大类职业技能竞赛、信息素养类选修课等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Times New Roman" w:hAnsi="Times New Roman" w:eastAsia="宋体" w:cs="宋体"/>
                <w:color w:val="000000" w:themeColor="text1"/>
                <w:sz w:val="18"/>
                <w14:textFill>
                  <w14:solidFill>
                    <w14:schemeClr w14:val="tx1"/>
                  </w14:solidFill>
                </w14:textFill>
              </w:rPr>
            </w:pPr>
          </w:p>
        </w:tc>
        <w:tc>
          <w:tcPr>
            <w:tcW w:w="1418" w:type="dxa"/>
            <w:vMerge w:val="continue"/>
            <w:vAlign w:val="center"/>
          </w:tcPr>
          <w:p>
            <w:pPr>
              <w:spacing w:line="240" w:lineRule="exact"/>
              <w:jc w:val="center"/>
              <w:rPr>
                <w:rFonts w:ascii="Times New Roman" w:hAnsi="Times New Roman" w:eastAsia="宋体" w:cs="宋体"/>
                <w:color w:val="000000" w:themeColor="text1"/>
                <w:sz w:val="18"/>
                <w14:textFill>
                  <w14:solidFill>
                    <w14:schemeClr w14:val="tx1"/>
                  </w14:solidFill>
                </w14:textFill>
              </w:rPr>
            </w:pPr>
          </w:p>
        </w:tc>
        <w:tc>
          <w:tcPr>
            <w:tcW w:w="1701" w:type="dxa"/>
            <w:vAlign w:val="center"/>
          </w:tcPr>
          <w:p>
            <w:pPr>
              <w:spacing w:line="240" w:lineRule="exact"/>
              <w:jc w:val="center"/>
              <w:rPr>
                <w:rFonts w:ascii="Times New Roman" w:hAnsi="Times New Roman" w:eastAsia="宋体" w:cs="宋体"/>
                <w:color w:val="000000" w:themeColor="text1"/>
                <w:sz w:val="18"/>
                <w14:textFill>
                  <w14:solidFill>
                    <w14:schemeClr w14:val="tx1"/>
                  </w14:solidFill>
                </w14:textFill>
              </w:rPr>
            </w:pPr>
            <w:r>
              <w:rPr>
                <w:rFonts w:hint="eastAsia" w:ascii="Times New Roman" w:hAnsi="Times New Roman" w:eastAsia="宋体" w:cs="宋体"/>
                <w:color w:val="000000" w:themeColor="text1"/>
                <w:sz w:val="18"/>
                <w14:textFill>
                  <w14:solidFill>
                    <w14:schemeClr w14:val="tx1"/>
                  </w14:solidFill>
                </w14:textFill>
              </w:rPr>
              <w:t>中文外语能力</w:t>
            </w:r>
          </w:p>
        </w:tc>
        <w:tc>
          <w:tcPr>
            <w:tcW w:w="5115" w:type="dxa"/>
            <w:vAlign w:val="center"/>
          </w:tcPr>
          <w:p>
            <w:pPr>
              <w:spacing w:line="240" w:lineRule="exact"/>
              <w:jc w:val="left"/>
              <w:rPr>
                <w:rFonts w:ascii="Times New Roman" w:hAnsi="Times New Roman" w:eastAsia="宋体" w:cs="宋体"/>
                <w:color w:val="000000" w:themeColor="text1"/>
                <w:sz w:val="18"/>
                <w14:textFill>
                  <w14:solidFill>
                    <w14:schemeClr w14:val="tx1"/>
                  </w14:solidFill>
                </w14:textFill>
              </w:rPr>
            </w:pPr>
            <w:r>
              <w:rPr>
                <w:rFonts w:hint="eastAsia" w:ascii="Times New Roman" w:hAnsi="Times New Roman" w:eastAsia="宋体" w:cs="宋体"/>
                <w:color w:val="000000" w:themeColor="text1"/>
                <w:sz w:val="18"/>
                <w14:textFill>
                  <w14:solidFill>
                    <w14:schemeClr w14:val="tx1"/>
                  </w14:solidFill>
                </w14:textFill>
              </w:rPr>
              <w:t>综合英语、美育类选修课等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Times New Roman" w:hAnsi="Times New Roman" w:eastAsia="宋体" w:cs="宋体"/>
                <w:color w:val="000000" w:themeColor="text1"/>
                <w:sz w:val="18"/>
                <w14:textFill>
                  <w14:solidFill>
                    <w14:schemeClr w14:val="tx1"/>
                  </w14:solidFill>
                </w14:textFill>
              </w:rPr>
            </w:pPr>
          </w:p>
        </w:tc>
        <w:tc>
          <w:tcPr>
            <w:tcW w:w="1418" w:type="dxa"/>
            <w:vMerge w:val="restart"/>
            <w:vAlign w:val="center"/>
          </w:tcPr>
          <w:p>
            <w:pPr>
              <w:spacing w:line="240" w:lineRule="exact"/>
              <w:jc w:val="center"/>
              <w:rPr>
                <w:rFonts w:ascii="Times New Roman" w:hAnsi="Times New Roman" w:eastAsia="宋体" w:cs="宋体"/>
                <w:color w:val="000000" w:themeColor="text1"/>
                <w:sz w:val="18"/>
                <w14:textFill>
                  <w14:solidFill>
                    <w14:schemeClr w14:val="tx1"/>
                  </w14:solidFill>
                </w14:textFill>
              </w:rPr>
            </w:pPr>
            <w:r>
              <w:rPr>
                <w:rFonts w:hint="eastAsia" w:ascii="Times New Roman" w:hAnsi="Times New Roman" w:eastAsia="宋体" w:cs="宋体"/>
                <w:color w:val="000000" w:themeColor="text1"/>
                <w:sz w:val="18"/>
                <w14:textFill>
                  <w14:solidFill>
                    <w14:schemeClr w14:val="tx1"/>
                  </w14:solidFill>
                </w14:textFill>
              </w:rPr>
              <w:t>关键社会能力</w:t>
            </w:r>
          </w:p>
        </w:tc>
        <w:tc>
          <w:tcPr>
            <w:tcW w:w="1701" w:type="dxa"/>
            <w:vAlign w:val="center"/>
          </w:tcPr>
          <w:p>
            <w:pPr>
              <w:spacing w:line="240" w:lineRule="exact"/>
              <w:jc w:val="center"/>
              <w:rPr>
                <w:rFonts w:ascii="Times New Roman" w:hAnsi="Times New Roman" w:eastAsia="宋体" w:cs="宋体"/>
                <w:color w:val="000000" w:themeColor="text1"/>
                <w:sz w:val="18"/>
                <w14:textFill>
                  <w14:solidFill>
                    <w14:schemeClr w14:val="tx1"/>
                  </w14:solidFill>
                </w14:textFill>
              </w:rPr>
            </w:pPr>
            <w:r>
              <w:rPr>
                <w:rFonts w:hint="eastAsia" w:ascii="Times New Roman" w:hAnsi="Times New Roman" w:eastAsia="宋体" w:cs="宋体"/>
                <w:color w:val="000000" w:themeColor="text1"/>
                <w:sz w:val="18"/>
                <w14:textFill>
                  <w14:solidFill>
                    <w14:schemeClr w14:val="tx1"/>
                  </w14:solidFill>
                </w14:textFill>
              </w:rPr>
              <w:t>交流沟通能力</w:t>
            </w:r>
          </w:p>
        </w:tc>
        <w:tc>
          <w:tcPr>
            <w:tcW w:w="5115" w:type="dxa"/>
            <w:vAlign w:val="center"/>
          </w:tcPr>
          <w:p>
            <w:pPr>
              <w:spacing w:line="240" w:lineRule="exact"/>
              <w:jc w:val="left"/>
              <w:rPr>
                <w:rFonts w:ascii="Times New Roman" w:hAnsi="Times New Roman" w:eastAsia="宋体" w:cs="宋体"/>
                <w:color w:val="000000" w:themeColor="text1"/>
                <w:sz w:val="18"/>
                <w14:textFill>
                  <w14:solidFill>
                    <w14:schemeClr w14:val="tx1"/>
                  </w14:solidFill>
                </w14:textFill>
              </w:rPr>
            </w:pPr>
            <w:r>
              <w:rPr>
                <w:rFonts w:hint="eastAsia" w:ascii="Times New Roman" w:hAnsi="Times New Roman" w:eastAsia="宋体" w:cs="宋体"/>
                <w:color w:val="000000" w:themeColor="text1"/>
                <w:sz w:val="18"/>
                <w14:textFill>
                  <w14:solidFill>
                    <w14:schemeClr w14:val="tx1"/>
                  </w14:solidFill>
                </w14:textFill>
              </w:rPr>
              <w:t>大学生心理健康教育、大学生创新创业基础、创新创业实践、学院和系（部）相关活动、技能竞赛节、通用职业能力大赛等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Times New Roman" w:hAnsi="Times New Roman" w:eastAsia="宋体" w:cs="宋体"/>
                <w:color w:val="000000" w:themeColor="text1"/>
                <w:sz w:val="18"/>
                <w14:textFill>
                  <w14:solidFill>
                    <w14:schemeClr w14:val="tx1"/>
                  </w14:solidFill>
                </w14:textFill>
              </w:rPr>
            </w:pPr>
          </w:p>
        </w:tc>
        <w:tc>
          <w:tcPr>
            <w:tcW w:w="1418" w:type="dxa"/>
            <w:vMerge w:val="continue"/>
            <w:vAlign w:val="center"/>
          </w:tcPr>
          <w:p>
            <w:pPr>
              <w:spacing w:line="240" w:lineRule="exact"/>
              <w:jc w:val="center"/>
              <w:rPr>
                <w:rFonts w:ascii="Times New Roman" w:hAnsi="Times New Roman" w:eastAsia="宋体" w:cs="宋体"/>
                <w:color w:val="000000" w:themeColor="text1"/>
                <w:sz w:val="18"/>
                <w14:textFill>
                  <w14:solidFill>
                    <w14:schemeClr w14:val="tx1"/>
                  </w14:solidFill>
                </w14:textFill>
              </w:rPr>
            </w:pPr>
          </w:p>
        </w:tc>
        <w:tc>
          <w:tcPr>
            <w:tcW w:w="1701" w:type="dxa"/>
            <w:vAlign w:val="center"/>
          </w:tcPr>
          <w:p>
            <w:pPr>
              <w:spacing w:line="240" w:lineRule="exact"/>
              <w:jc w:val="center"/>
              <w:rPr>
                <w:rFonts w:ascii="Times New Roman" w:hAnsi="Times New Roman" w:eastAsia="宋体" w:cs="宋体"/>
                <w:color w:val="000000" w:themeColor="text1"/>
                <w:sz w:val="18"/>
                <w14:textFill>
                  <w14:solidFill>
                    <w14:schemeClr w14:val="tx1"/>
                  </w14:solidFill>
                </w14:textFill>
              </w:rPr>
            </w:pPr>
            <w:r>
              <w:rPr>
                <w:rFonts w:hint="eastAsia" w:ascii="Times New Roman" w:hAnsi="Times New Roman" w:eastAsia="宋体" w:cs="宋体"/>
                <w:color w:val="000000" w:themeColor="text1"/>
                <w:sz w:val="18"/>
                <w14:textFill>
                  <w14:solidFill>
                    <w14:schemeClr w14:val="tx1"/>
                  </w14:solidFill>
                </w14:textFill>
              </w:rPr>
              <w:t>团队合作能力</w:t>
            </w:r>
          </w:p>
        </w:tc>
        <w:tc>
          <w:tcPr>
            <w:tcW w:w="5115" w:type="dxa"/>
            <w:vAlign w:val="center"/>
          </w:tcPr>
          <w:p>
            <w:pPr>
              <w:spacing w:line="240" w:lineRule="exact"/>
              <w:jc w:val="left"/>
              <w:rPr>
                <w:rFonts w:ascii="Times New Roman" w:hAnsi="Times New Roman" w:eastAsia="宋体" w:cs="宋体"/>
                <w:bCs/>
                <w:color w:val="000000" w:themeColor="text1"/>
                <w:sz w:val="18"/>
                <w14:textFill>
                  <w14:solidFill>
                    <w14:schemeClr w14:val="tx1"/>
                  </w14:solidFill>
                </w14:textFill>
              </w:rPr>
            </w:pPr>
            <w:r>
              <w:rPr>
                <w:rFonts w:hint="eastAsia" w:ascii="Times New Roman" w:hAnsi="Times New Roman" w:eastAsia="宋体" w:cs="宋体"/>
                <w:color w:val="000000" w:themeColor="text1"/>
                <w:sz w:val="18"/>
                <w14:textFill>
                  <w14:solidFill>
                    <w14:schemeClr w14:val="tx1"/>
                  </w14:solidFill>
                </w14:textFill>
              </w:rPr>
              <w:t>大学生创新创业基础、创新创业实践、体育与健康、学院和系（部）相关活动、技能竞赛节、通用职业能力大赛等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jc w:val="center"/>
        </w:trPr>
        <w:tc>
          <w:tcPr>
            <w:tcW w:w="998" w:type="dxa"/>
            <w:vMerge w:val="continue"/>
            <w:vAlign w:val="center"/>
          </w:tcPr>
          <w:p>
            <w:pPr>
              <w:spacing w:line="240" w:lineRule="exact"/>
              <w:jc w:val="center"/>
              <w:rPr>
                <w:rFonts w:ascii="Times New Roman" w:hAnsi="Times New Roman" w:eastAsia="宋体" w:cs="宋体"/>
                <w:color w:val="000000" w:themeColor="text1"/>
                <w:sz w:val="18"/>
                <w14:textFill>
                  <w14:solidFill>
                    <w14:schemeClr w14:val="tx1"/>
                  </w14:solidFill>
                </w14:textFill>
              </w:rPr>
            </w:pPr>
          </w:p>
        </w:tc>
        <w:tc>
          <w:tcPr>
            <w:tcW w:w="1418" w:type="dxa"/>
            <w:vMerge w:val="continue"/>
            <w:vAlign w:val="center"/>
          </w:tcPr>
          <w:p>
            <w:pPr>
              <w:spacing w:line="240" w:lineRule="exact"/>
              <w:jc w:val="center"/>
              <w:rPr>
                <w:rFonts w:ascii="Times New Roman" w:hAnsi="Times New Roman" w:eastAsia="宋体" w:cs="宋体"/>
                <w:color w:val="000000" w:themeColor="text1"/>
                <w:sz w:val="18"/>
                <w14:textFill>
                  <w14:solidFill>
                    <w14:schemeClr w14:val="tx1"/>
                  </w14:solidFill>
                </w14:textFill>
              </w:rPr>
            </w:pPr>
          </w:p>
        </w:tc>
        <w:tc>
          <w:tcPr>
            <w:tcW w:w="1701" w:type="dxa"/>
            <w:vAlign w:val="center"/>
          </w:tcPr>
          <w:p>
            <w:pPr>
              <w:spacing w:line="240" w:lineRule="exact"/>
              <w:jc w:val="center"/>
              <w:rPr>
                <w:rFonts w:ascii="Times New Roman" w:hAnsi="Times New Roman" w:eastAsia="宋体" w:cs="宋体"/>
                <w:color w:val="000000" w:themeColor="text1"/>
                <w:sz w:val="18"/>
                <w14:textFill>
                  <w14:solidFill>
                    <w14:schemeClr w14:val="tx1"/>
                  </w14:solidFill>
                </w14:textFill>
              </w:rPr>
            </w:pPr>
            <w:r>
              <w:rPr>
                <w:rFonts w:hint="eastAsia" w:ascii="Times New Roman" w:hAnsi="Times New Roman" w:eastAsia="宋体" w:cs="宋体"/>
                <w:color w:val="000000" w:themeColor="text1"/>
                <w:sz w:val="18"/>
                <w14:textFill>
                  <w14:solidFill>
                    <w14:schemeClr w14:val="tx1"/>
                  </w14:solidFill>
                </w14:textFill>
              </w:rPr>
              <w:t>社会责任能力</w:t>
            </w:r>
          </w:p>
        </w:tc>
        <w:tc>
          <w:tcPr>
            <w:tcW w:w="5115" w:type="dxa"/>
            <w:vAlign w:val="center"/>
          </w:tcPr>
          <w:p>
            <w:pPr>
              <w:spacing w:line="240" w:lineRule="exact"/>
              <w:jc w:val="left"/>
              <w:rPr>
                <w:rFonts w:ascii="Times New Roman" w:hAnsi="Times New Roman" w:eastAsia="宋体" w:cs="宋体"/>
                <w:color w:val="000000" w:themeColor="text1"/>
                <w:sz w:val="18"/>
                <w14:textFill>
                  <w14:solidFill>
                    <w14:schemeClr w14:val="tx1"/>
                  </w14:solidFill>
                </w14:textFill>
              </w:rPr>
            </w:pPr>
            <w:r>
              <w:rPr>
                <w:rFonts w:hint="eastAsia" w:ascii="Times New Roman" w:hAnsi="Times New Roman" w:eastAsia="宋体" w:cs="宋体"/>
                <w:bCs/>
                <w:color w:val="000000" w:themeColor="text1"/>
                <w:sz w:val="18"/>
                <w14:textFill>
                  <w14:solidFill>
                    <w14:schemeClr w14:val="tx1"/>
                  </w14:solidFill>
                </w14:textFill>
              </w:rPr>
              <w:t>军事训练与军事理论、</w:t>
            </w:r>
            <w:r>
              <w:rPr>
                <w:rFonts w:hint="eastAsia" w:ascii="Times New Roman" w:hAnsi="Times New Roman" w:eastAsia="宋体" w:cs="宋体"/>
                <w:color w:val="000000" w:themeColor="text1"/>
                <w:sz w:val="18"/>
                <w14:textFill>
                  <w14:solidFill>
                    <w14:schemeClr w14:val="tx1"/>
                  </w14:solidFill>
                </w14:textFill>
              </w:rPr>
              <w:t>思想道德与法治、毛泽东思想和中国特色社会主义理论体系概论、习近平新时代中国特色社会主义思想概论、形势与政策、劳动教育、学院和系（部）相关活动等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8" w:type="dxa"/>
            <w:vMerge w:val="continue"/>
            <w:vAlign w:val="center"/>
          </w:tcPr>
          <w:p>
            <w:pPr>
              <w:spacing w:line="240" w:lineRule="exact"/>
              <w:jc w:val="center"/>
              <w:rPr>
                <w:rFonts w:ascii="Times New Roman" w:hAnsi="Times New Roman" w:eastAsia="宋体" w:cs="宋体"/>
                <w:color w:val="000000" w:themeColor="text1"/>
                <w:sz w:val="18"/>
                <w14:textFill>
                  <w14:solidFill>
                    <w14:schemeClr w14:val="tx1"/>
                  </w14:solidFill>
                </w14:textFill>
              </w:rPr>
            </w:pPr>
          </w:p>
        </w:tc>
        <w:tc>
          <w:tcPr>
            <w:tcW w:w="1418" w:type="dxa"/>
            <w:vMerge w:val="continue"/>
            <w:vAlign w:val="center"/>
          </w:tcPr>
          <w:p>
            <w:pPr>
              <w:spacing w:line="240" w:lineRule="exact"/>
              <w:jc w:val="center"/>
              <w:rPr>
                <w:rFonts w:ascii="Times New Roman" w:hAnsi="Times New Roman" w:eastAsia="宋体" w:cs="宋体"/>
                <w:color w:val="000000" w:themeColor="text1"/>
                <w:sz w:val="18"/>
                <w14:textFill>
                  <w14:solidFill>
                    <w14:schemeClr w14:val="tx1"/>
                  </w14:solidFill>
                </w14:textFill>
              </w:rPr>
            </w:pPr>
          </w:p>
        </w:tc>
        <w:tc>
          <w:tcPr>
            <w:tcW w:w="1701" w:type="dxa"/>
            <w:vAlign w:val="center"/>
          </w:tcPr>
          <w:p>
            <w:pPr>
              <w:spacing w:line="240" w:lineRule="exact"/>
              <w:jc w:val="center"/>
              <w:rPr>
                <w:rFonts w:ascii="Times New Roman" w:hAnsi="Times New Roman" w:eastAsia="宋体" w:cs="宋体"/>
                <w:color w:val="000000" w:themeColor="text1"/>
                <w:sz w:val="18"/>
                <w14:textFill>
                  <w14:solidFill>
                    <w14:schemeClr w14:val="tx1"/>
                  </w14:solidFill>
                </w14:textFill>
              </w:rPr>
            </w:pPr>
            <w:r>
              <w:rPr>
                <w:rFonts w:hint="eastAsia" w:ascii="Times New Roman" w:hAnsi="Times New Roman" w:eastAsia="宋体" w:cs="宋体"/>
                <w:color w:val="000000" w:themeColor="text1"/>
                <w:sz w:val="18"/>
                <w14:textFill>
                  <w14:solidFill>
                    <w14:schemeClr w14:val="tx1"/>
                  </w14:solidFill>
                </w14:textFill>
              </w:rPr>
              <w:t>社会认知能力</w:t>
            </w:r>
          </w:p>
        </w:tc>
        <w:tc>
          <w:tcPr>
            <w:tcW w:w="5115" w:type="dxa"/>
            <w:vAlign w:val="center"/>
          </w:tcPr>
          <w:p>
            <w:pPr>
              <w:spacing w:line="240" w:lineRule="exact"/>
              <w:jc w:val="left"/>
              <w:rPr>
                <w:rFonts w:ascii="Times New Roman" w:hAnsi="Times New Roman" w:eastAsia="宋体" w:cs="宋体"/>
                <w:color w:val="000000" w:themeColor="text1"/>
                <w:sz w:val="18"/>
                <w14:textFill>
                  <w14:solidFill>
                    <w14:schemeClr w14:val="tx1"/>
                  </w14:solidFill>
                </w14:textFill>
              </w:rPr>
            </w:pPr>
            <w:r>
              <w:rPr>
                <w:rFonts w:hint="eastAsia" w:ascii="Times New Roman" w:hAnsi="Times New Roman" w:eastAsia="宋体" w:cs="宋体"/>
                <w:bCs/>
                <w:color w:val="000000" w:themeColor="text1"/>
                <w:sz w:val="18"/>
                <w14:textFill>
                  <w14:solidFill>
                    <w14:schemeClr w14:val="tx1"/>
                  </w14:solidFill>
                </w14:textFill>
              </w:rPr>
              <w:t>思想道德与法治</w:t>
            </w:r>
            <w:r>
              <w:rPr>
                <w:rFonts w:hint="eastAsia" w:ascii="Times New Roman" w:hAnsi="Times New Roman" w:eastAsia="宋体" w:cs="宋体"/>
                <w:bCs/>
                <w:color w:val="000000" w:themeColor="text1"/>
                <w:sz w:val="18"/>
                <w:szCs w:val="18"/>
                <w14:textFill>
                  <w14:solidFill>
                    <w14:schemeClr w14:val="tx1"/>
                  </w14:solidFill>
                </w14:textFill>
              </w:rPr>
              <w:t>、</w:t>
            </w:r>
            <w:r>
              <w:rPr>
                <w:rFonts w:hint="eastAsia" w:ascii="Times New Roman" w:hAnsi="Times New Roman" w:eastAsia="宋体" w:cs="宋体"/>
                <w:color w:val="000000" w:themeColor="text1"/>
                <w:kern w:val="0"/>
                <w:sz w:val="18"/>
                <w:szCs w:val="18"/>
                <w14:textFill>
                  <w14:solidFill>
                    <w14:schemeClr w14:val="tx1"/>
                  </w14:solidFill>
                </w14:textFill>
              </w:rPr>
              <w:t>毛泽东思想和中国特色社会主义理论体系概论、</w:t>
            </w:r>
            <w:r>
              <w:rPr>
                <w:rFonts w:hint="eastAsia" w:ascii="Times New Roman" w:hAnsi="Times New Roman" w:eastAsia="宋体" w:cs="宋体"/>
                <w:color w:val="000000" w:themeColor="text1"/>
                <w:sz w:val="18"/>
                <w14:textFill>
                  <w14:solidFill>
                    <w14:schemeClr w14:val="tx1"/>
                  </w14:solidFill>
                </w14:textFill>
              </w:rPr>
              <w:t>习近平新时代中国特色社会主义思想概论、</w:t>
            </w:r>
            <w:r>
              <w:rPr>
                <w:rFonts w:hint="eastAsia" w:ascii="Times New Roman" w:hAnsi="Times New Roman" w:eastAsia="宋体" w:cs="宋体"/>
                <w:color w:val="000000" w:themeColor="text1"/>
                <w:kern w:val="0"/>
                <w:sz w:val="18"/>
                <w:szCs w:val="18"/>
                <w14:textFill>
                  <w14:solidFill>
                    <w14:schemeClr w14:val="tx1"/>
                  </w14:solidFill>
                </w14:textFill>
              </w:rPr>
              <w:t>形势与政策、劳动教育、</w:t>
            </w:r>
            <w:r>
              <w:rPr>
                <w:rFonts w:hint="eastAsia" w:ascii="Times New Roman" w:hAnsi="Times New Roman" w:eastAsia="宋体" w:cs="宋体"/>
                <w:color w:val="000000" w:themeColor="text1"/>
                <w:sz w:val="18"/>
                <w14:textFill>
                  <w14:solidFill>
                    <w14:schemeClr w14:val="tx1"/>
                  </w14:solidFill>
                </w14:textFill>
              </w:rPr>
              <w:t>大学生创新创业基础、创新创业实践、学院和系（部）相关活动等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8" w:type="dxa"/>
            <w:vMerge w:val="continue"/>
            <w:vAlign w:val="center"/>
          </w:tcPr>
          <w:p>
            <w:pPr>
              <w:spacing w:line="240" w:lineRule="exact"/>
              <w:jc w:val="center"/>
              <w:rPr>
                <w:rFonts w:ascii="Times New Roman" w:hAnsi="Times New Roman" w:eastAsia="宋体" w:cs="宋体"/>
                <w:color w:val="000000" w:themeColor="text1"/>
                <w:sz w:val="18"/>
                <w14:textFill>
                  <w14:solidFill>
                    <w14:schemeClr w14:val="tx1"/>
                  </w14:solidFill>
                </w14:textFill>
              </w:rPr>
            </w:pPr>
          </w:p>
        </w:tc>
        <w:tc>
          <w:tcPr>
            <w:tcW w:w="1418" w:type="dxa"/>
            <w:vAlign w:val="center"/>
          </w:tcPr>
          <w:p>
            <w:pPr>
              <w:spacing w:line="240" w:lineRule="exact"/>
              <w:jc w:val="center"/>
              <w:rPr>
                <w:rFonts w:ascii="Times New Roman" w:hAnsi="Times New Roman" w:eastAsia="宋体" w:cs="宋体"/>
                <w:color w:val="000000" w:themeColor="text1"/>
                <w:sz w:val="18"/>
                <w14:textFill>
                  <w14:solidFill>
                    <w14:schemeClr w14:val="tx1"/>
                  </w14:solidFill>
                </w14:textFill>
              </w:rPr>
            </w:pPr>
            <w:r>
              <w:rPr>
                <w:rFonts w:hint="eastAsia" w:ascii="Times New Roman" w:hAnsi="Times New Roman" w:eastAsia="宋体" w:cs="宋体"/>
                <w:color w:val="000000" w:themeColor="text1"/>
                <w:sz w:val="18"/>
                <w14:textFill>
                  <w14:solidFill>
                    <w14:schemeClr w14:val="tx1"/>
                  </w14:solidFill>
                </w14:textFill>
              </w:rPr>
              <w:t>创新创业能力</w:t>
            </w:r>
          </w:p>
        </w:tc>
        <w:tc>
          <w:tcPr>
            <w:tcW w:w="1701" w:type="dxa"/>
            <w:vAlign w:val="center"/>
          </w:tcPr>
          <w:p>
            <w:pPr>
              <w:spacing w:line="240" w:lineRule="exact"/>
              <w:jc w:val="center"/>
              <w:rPr>
                <w:rFonts w:ascii="Times New Roman" w:hAnsi="Times New Roman" w:eastAsia="宋体" w:cs="宋体"/>
                <w:color w:val="000000" w:themeColor="text1"/>
                <w:sz w:val="18"/>
                <w14:textFill>
                  <w14:solidFill>
                    <w14:schemeClr w14:val="tx1"/>
                  </w14:solidFill>
                </w14:textFill>
              </w:rPr>
            </w:pPr>
            <w:r>
              <w:rPr>
                <w:rFonts w:hint="eastAsia" w:ascii="Times New Roman" w:hAnsi="Times New Roman" w:eastAsia="宋体" w:cs="宋体"/>
                <w:color w:val="000000" w:themeColor="text1"/>
                <w:sz w:val="18"/>
                <w14:textFill>
                  <w14:solidFill>
                    <w14:schemeClr w14:val="tx1"/>
                  </w14:solidFill>
                </w14:textFill>
              </w:rPr>
              <w:t>良好的创新精神、创造性思维、创业实践</w:t>
            </w:r>
          </w:p>
        </w:tc>
        <w:tc>
          <w:tcPr>
            <w:tcW w:w="5115" w:type="dxa"/>
            <w:vAlign w:val="center"/>
          </w:tcPr>
          <w:p>
            <w:pPr>
              <w:spacing w:line="240" w:lineRule="exact"/>
              <w:jc w:val="left"/>
              <w:rPr>
                <w:rFonts w:ascii="Times New Roman" w:hAnsi="Times New Roman" w:eastAsia="宋体" w:cs="宋体"/>
                <w:bCs/>
                <w:color w:val="000000" w:themeColor="text1"/>
                <w:sz w:val="18"/>
                <w14:textFill>
                  <w14:solidFill>
                    <w14:schemeClr w14:val="tx1"/>
                  </w14:solidFill>
                </w14:textFill>
              </w:rPr>
            </w:pPr>
            <w:r>
              <w:rPr>
                <w:rFonts w:hint="eastAsia" w:ascii="Times New Roman" w:hAnsi="Times New Roman" w:eastAsia="宋体" w:cs="宋体"/>
                <w:bCs/>
                <w:color w:val="000000" w:themeColor="text1"/>
                <w:kern w:val="0"/>
                <w:sz w:val="18"/>
                <w:szCs w:val="18"/>
                <w14:textFill>
                  <w14:solidFill>
                    <w14:schemeClr w14:val="tx1"/>
                  </w14:solidFill>
                </w14:textFill>
              </w:rPr>
              <w:t>职业生涯规划、</w:t>
            </w:r>
            <w:r>
              <w:rPr>
                <w:rFonts w:hint="eastAsia" w:ascii="Times New Roman" w:hAnsi="Times New Roman" w:eastAsia="宋体" w:cs="宋体"/>
                <w:color w:val="000000" w:themeColor="text1"/>
                <w:sz w:val="18"/>
                <w14:textFill>
                  <w14:solidFill>
                    <w14:schemeClr w14:val="tx1"/>
                  </w14:solidFill>
                </w14:textFill>
              </w:rPr>
              <w:t>大学生创新创业基础、创新创业实践、学院和系（部）相关活动、技能竞赛节、通用职业能力大赛</w:t>
            </w:r>
            <w:r>
              <w:rPr>
                <w:rFonts w:hint="eastAsia" w:ascii="Times New Roman" w:hAnsi="Times New Roman" w:eastAsia="宋体" w:cs="宋体"/>
                <w:color w:val="000000" w:themeColor="text1"/>
                <w:kern w:val="0"/>
                <w:sz w:val="18"/>
                <w:szCs w:val="18"/>
                <w14:textFill>
                  <w14:solidFill>
                    <w14:schemeClr w14:val="tx1"/>
                  </w14:solidFill>
                </w14:textFill>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998" w:type="dxa"/>
            <w:vMerge w:val="continue"/>
            <w:vAlign w:val="center"/>
          </w:tcPr>
          <w:p>
            <w:pPr>
              <w:spacing w:line="240" w:lineRule="exact"/>
              <w:jc w:val="center"/>
              <w:rPr>
                <w:rFonts w:ascii="Times New Roman" w:hAnsi="Times New Roman" w:eastAsia="宋体" w:cs="宋体"/>
                <w:color w:val="000000" w:themeColor="text1"/>
                <w:sz w:val="18"/>
                <w14:textFill>
                  <w14:solidFill>
                    <w14:schemeClr w14:val="tx1"/>
                  </w14:solidFill>
                </w14:textFill>
              </w:rPr>
            </w:pPr>
          </w:p>
        </w:tc>
        <w:tc>
          <w:tcPr>
            <w:tcW w:w="1418" w:type="dxa"/>
            <w:vAlign w:val="center"/>
          </w:tcPr>
          <w:p>
            <w:pPr>
              <w:spacing w:line="240" w:lineRule="exact"/>
              <w:ind w:firstLine="180" w:firstLineChars="100"/>
              <w:rPr>
                <w:rFonts w:ascii="Times New Roman" w:hAnsi="Times New Roman" w:eastAsia="宋体" w:cs="宋体"/>
                <w:color w:val="000000" w:themeColor="text1"/>
                <w:sz w:val="18"/>
                <w14:textFill>
                  <w14:solidFill>
                    <w14:schemeClr w14:val="tx1"/>
                  </w14:solidFill>
                </w14:textFill>
              </w:rPr>
            </w:pPr>
            <w:r>
              <w:rPr>
                <w:rFonts w:hint="eastAsia" w:ascii="Times New Roman" w:hAnsi="Times New Roman" w:eastAsia="宋体" w:cs="宋体"/>
                <w:color w:val="000000" w:themeColor="text1"/>
                <w:sz w:val="18"/>
                <w14:textFill>
                  <w14:solidFill>
                    <w14:schemeClr w14:val="tx1"/>
                  </w14:solidFill>
                </w14:textFill>
              </w:rPr>
              <w:t>工匠精神</w:t>
            </w:r>
          </w:p>
        </w:tc>
        <w:tc>
          <w:tcPr>
            <w:tcW w:w="1701" w:type="dxa"/>
            <w:vAlign w:val="center"/>
          </w:tcPr>
          <w:p>
            <w:pPr>
              <w:spacing w:line="240" w:lineRule="exact"/>
              <w:jc w:val="center"/>
              <w:rPr>
                <w:rFonts w:ascii="Times New Roman" w:hAnsi="Times New Roman" w:eastAsia="宋体" w:cs="宋体"/>
                <w:color w:val="000000" w:themeColor="text1"/>
                <w:sz w:val="18"/>
                <w14:textFill>
                  <w14:solidFill>
                    <w14:schemeClr w14:val="tx1"/>
                  </w14:solidFill>
                </w14:textFill>
              </w:rPr>
            </w:pPr>
            <w:r>
              <w:rPr>
                <w:rFonts w:hint="eastAsia" w:ascii="Times New Roman" w:hAnsi="Times New Roman" w:eastAsia="宋体" w:cs="宋体"/>
                <w:color w:val="000000" w:themeColor="text1"/>
                <w:sz w:val="18"/>
                <w14:textFill>
                  <w14:solidFill>
                    <w14:schemeClr w14:val="tx1"/>
                  </w14:solidFill>
                </w14:textFill>
              </w:rPr>
              <w:t>敬业、精益、专注等方面的能力</w:t>
            </w:r>
          </w:p>
        </w:tc>
        <w:tc>
          <w:tcPr>
            <w:tcW w:w="5115" w:type="dxa"/>
            <w:vAlign w:val="center"/>
          </w:tcPr>
          <w:p>
            <w:pPr>
              <w:spacing w:line="240" w:lineRule="exact"/>
              <w:jc w:val="left"/>
              <w:rPr>
                <w:rFonts w:ascii="Times New Roman" w:hAnsi="Times New Roman" w:eastAsia="宋体" w:cs="宋体"/>
                <w:color w:val="000000" w:themeColor="text1"/>
                <w:sz w:val="18"/>
                <w14:textFill>
                  <w14:solidFill>
                    <w14:schemeClr w14:val="tx1"/>
                  </w14:solidFill>
                </w14:textFill>
              </w:rPr>
            </w:pPr>
            <w:r>
              <w:rPr>
                <w:rFonts w:hint="eastAsia" w:ascii="Times New Roman" w:hAnsi="Times New Roman" w:eastAsia="宋体" w:cs="宋体"/>
                <w:bCs/>
                <w:color w:val="000000" w:themeColor="text1"/>
                <w:kern w:val="0"/>
                <w:sz w:val="18"/>
                <w:szCs w:val="18"/>
                <w14:textFill>
                  <w14:solidFill>
                    <w14:schemeClr w14:val="tx1"/>
                  </w14:solidFill>
                </w14:textFill>
              </w:rPr>
              <w:t>劳动教育、职业生涯规划、</w:t>
            </w:r>
            <w:r>
              <w:rPr>
                <w:rFonts w:hint="eastAsia" w:ascii="Times New Roman" w:hAnsi="Times New Roman" w:eastAsia="宋体" w:cs="宋体"/>
                <w:color w:val="000000" w:themeColor="text1"/>
                <w:sz w:val="18"/>
                <w14:textFill>
                  <w14:solidFill>
                    <w14:schemeClr w14:val="tx1"/>
                  </w14:solidFill>
                </w14:textFill>
              </w:rPr>
              <w:t>大学生创新创业基础、创新创业实践、公共选修课、技能竞赛节、通用职业能力大赛、学院和系（部）相关活动等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998" w:type="dxa"/>
            <w:vMerge w:val="continue"/>
            <w:vAlign w:val="center"/>
          </w:tcPr>
          <w:p>
            <w:pPr>
              <w:spacing w:line="240" w:lineRule="exact"/>
              <w:jc w:val="center"/>
              <w:rPr>
                <w:rFonts w:ascii="Times New Roman" w:hAnsi="Times New Roman" w:eastAsia="宋体" w:cs="宋体"/>
                <w:color w:val="000000" w:themeColor="text1"/>
                <w:sz w:val="18"/>
                <w14:textFill>
                  <w14:solidFill>
                    <w14:schemeClr w14:val="tx1"/>
                  </w14:solidFill>
                </w14:textFill>
              </w:rPr>
            </w:pPr>
          </w:p>
        </w:tc>
        <w:tc>
          <w:tcPr>
            <w:tcW w:w="1418" w:type="dxa"/>
            <w:vAlign w:val="center"/>
          </w:tcPr>
          <w:p>
            <w:pPr>
              <w:spacing w:line="240" w:lineRule="exact"/>
              <w:ind w:firstLine="180" w:firstLineChars="100"/>
              <w:rPr>
                <w:rFonts w:ascii="Times New Roman" w:hAnsi="Times New Roman" w:eastAsia="宋体" w:cs="宋体"/>
                <w:color w:val="000000" w:themeColor="text1"/>
                <w:sz w:val="18"/>
                <w14:textFill>
                  <w14:solidFill>
                    <w14:schemeClr w14:val="tx1"/>
                  </w14:solidFill>
                </w14:textFill>
              </w:rPr>
            </w:pPr>
            <w:r>
              <w:rPr>
                <w:rFonts w:hint="eastAsia" w:ascii="Times New Roman" w:hAnsi="Times New Roman" w:eastAsia="宋体" w:cs="宋体"/>
                <w:color w:val="000000" w:themeColor="text1"/>
                <w:sz w:val="18"/>
                <w14:textFill>
                  <w14:solidFill>
                    <w14:schemeClr w14:val="tx1"/>
                  </w14:solidFill>
                </w14:textFill>
              </w:rPr>
              <w:t>劳动素养</w:t>
            </w:r>
          </w:p>
        </w:tc>
        <w:tc>
          <w:tcPr>
            <w:tcW w:w="1701" w:type="dxa"/>
            <w:vAlign w:val="center"/>
          </w:tcPr>
          <w:p>
            <w:pPr>
              <w:spacing w:line="240" w:lineRule="exact"/>
              <w:jc w:val="center"/>
              <w:rPr>
                <w:rFonts w:ascii="Times New Roman" w:hAnsi="Times New Roman" w:eastAsia="宋体" w:cs="宋体"/>
                <w:color w:val="000000" w:themeColor="text1"/>
                <w:sz w:val="18"/>
                <w14:textFill>
                  <w14:solidFill>
                    <w14:schemeClr w14:val="tx1"/>
                  </w14:solidFill>
                </w14:textFill>
              </w:rPr>
            </w:pPr>
            <w:r>
              <w:rPr>
                <w:rFonts w:hint="eastAsia" w:ascii="Times New Roman" w:hAnsi="Times New Roman" w:eastAsia="宋体" w:cs="宋体"/>
                <w:color w:val="000000" w:themeColor="text1"/>
                <w:sz w:val="18"/>
                <w14:textFill>
                  <w14:solidFill>
                    <w14:schemeClr w14:val="tx1"/>
                  </w14:solidFill>
                </w14:textFill>
              </w:rPr>
              <w:t>树立正确的劳动观念，培养热爱劳动、艰苦奋斗的优良品质</w:t>
            </w:r>
          </w:p>
        </w:tc>
        <w:tc>
          <w:tcPr>
            <w:tcW w:w="5115" w:type="dxa"/>
            <w:vAlign w:val="center"/>
          </w:tcPr>
          <w:p>
            <w:pPr>
              <w:spacing w:line="240" w:lineRule="exact"/>
              <w:jc w:val="left"/>
              <w:rPr>
                <w:rFonts w:ascii="Times New Roman" w:hAnsi="Times New Roman" w:eastAsia="宋体" w:cs="宋体"/>
                <w:color w:val="000000" w:themeColor="text1"/>
                <w:sz w:val="18"/>
                <w14:textFill>
                  <w14:solidFill>
                    <w14:schemeClr w14:val="tx1"/>
                  </w14:solidFill>
                </w14:textFill>
              </w:rPr>
            </w:pPr>
            <w:r>
              <w:rPr>
                <w:rFonts w:hint="eastAsia" w:ascii="Times New Roman" w:hAnsi="Times New Roman" w:eastAsia="宋体" w:cs="宋体"/>
                <w:color w:val="000000" w:themeColor="text1"/>
                <w:sz w:val="18"/>
                <w14:textFill>
                  <w14:solidFill>
                    <w14:schemeClr w14:val="tx1"/>
                  </w14:solidFill>
                </w14:textFill>
              </w:rPr>
              <w:t>劳动教育、五粮文化育人学思践悟、学院和系（部）相关活动等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restart"/>
            <w:vAlign w:val="center"/>
          </w:tcPr>
          <w:p>
            <w:pPr>
              <w:spacing w:line="240" w:lineRule="exact"/>
              <w:jc w:val="center"/>
              <w:rPr>
                <w:rFonts w:ascii="Times New Roman" w:hAnsi="Times New Roman" w:eastAsia="宋体" w:cs="宋体"/>
                <w:color w:val="000000" w:themeColor="text1"/>
                <w:sz w:val="18"/>
                <w14:textFill>
                  <w14:solidFill>
                    <w14:schemeClr w14:val="tx1"/>
                  </w14:solidFill>
                </w14:textFill>
              </w:rPr>
            </w:pPr>
            <w:r>
              <w:rPr>
                <w:rFonts w:hint="eastAsia" w:ascii="Times New Roman" w:hAnsi="Times New Roman" w:eastAsia="宋体" w:cs="宋体"/>
                <w:color w:val="000000" w:themeColor="text1"/>
                <w:sz w:val="18"/>
                <w14:textFill>
                  <w14:solidFill>
                    <w14:schemeClr w14:val="tx1"/>
                  </w14:solidFill>
                </w14:textFill>
              </w:rPr>
              <w:t>专业职业能力和素质</w:t>
            </w:r>
          </w:p>
        </w:tc>
        <w:tc>
          <w:tcPr>
            <w:tcW w:w="1418" w:type="dxa"/>
            <w:vMerge w:val="restart"/>
            <w:vAlign w:val="center"/>
          </w:tcPr>
          <w:p>
            <w:pPr>
              <w:spacing w:line="240" w:lineRule="exact"/>
              <w:rPr>
                <w:rFonts w:ascii="Times New Roman" w:hAnsi="Times New Roman" w:eastAsia="宋体" w:cs="宋体"/>
                <w:color w:val="000000" w:themeColor="text1"/>
                <w:sz w:val="18"/>
                <w14:textFill>
                  <w14:solidFill>
                    <w14:schemeClr w14:val="tx1"/>
                  </w14:solidFill>
                </w14:textFill>
              </w:rPr>
            </w:pPr>
            <w:r>
              <w:rPr>
                <w:rFonts w:hint="eastAsia" w:ascii="Times New Roman" w:hAnsi="Times New Roman" w:eastAsia="宋体" w:cs="宋体"/>
                <w:color w:val="000000" w:themeColor="text1"/>
                <w:sz w:val="18"/>
                <w14:textFill>
                  <w14:solidFill>
                    <w14:schemeClr w14:val="tx1"/>
                  </w14:solidFill>
                </w14:textFill>
              </w:rPr>
              <w:t>物联网工程企业基本技能</w:t>
            </w:r>
          </w:p>
        </w:tc>
        <w:tc>
          <w:tcPr>
            <w:tcW w:w="1701" w:type="dxa"/>
            <w:vAlign w:val="center"/>
          </w:tcPr>
          <w:p>
            <w:pPr>
              <w:spacing w:line="240" w:lineRule="exact"/>
              <w:rPr>
                <w:rFonts w:ascii="Times New Roman" w:hAnsi="Times New Roman" w:eastAsia="宋体" w:cs="宋体"/>
                <w:color w:val="000000" w:themeColor="text1"/>
                <w:sz w:val="18"/>
                <w14:textFill>
                  <w14:solidFill>
                    <w14:schemeClr w14:val="tx1"/>
                  </w14:solidFill>
                </w14:textFill>
              </w:rPr>
            </w:pPr>
            <w:r>
              <w:rPr>
                <w:rFonts w:hint="eastAsia" w:ascii="Times New Roman" w:hAnsi="Times New Roman" w:eastAsia="宋体" w:cs="宋体"/>
                <w:color w:val="000000" w:themeColor="text1"/>
                <w:sz w:val="18"/>
                <w14:textFill>
                  <w14:solidFill>
                    <w14:schemeClr w14:val="tx1"/>
                  </w14:solidFill>
                </w14:textFill>
              </w:rPr>
              <w:t>基础施工能力</w:t>
            </w:r>
          </w:p>
        </w:tc>
        <w:tc>
          <w:tcPr>
            <w:tcW w:w="5115" w:type="dxa"/>
            <w:vAlign w:val="center"/>
          </w:tcPr>
          <w:p>
            <w:pPr>
              <w:spacing w:line="240" w:lineRule="exact"/>
              <w:rPr>
                <w:rFonts w:ascii="Times New Roman" w:hAnsi="Times New Roman" w:eastAsia="宋体" w:cs="宋体"/>
                <w:color w:val="000000" w:themeColor="text1"/>
                <w:sz w:val="18"/>
                <w14:textFill>
                  <w14:solidFill>
                    <w14:schemeClr w14:val="tx1"/>
                  </w14:solidFill>
                </w14:textFill>
              </w:rPr>
            </w:pPr>
            <w:r>
              <w:rPr>
                <w:rFonts w:hint="eastAsia" w:ascii="Times New Roman" w:hAnsi="Times New Roman" w:eastAsia="宋体" w:cs="宋体"/>
                <w:color w:val="000000" w:themeColor="text1"/>
                <w:sz w:val="18"/>
                <w14:textFill>
                  <w14:solidFill>
                    <w14:schemeClr w14:val="tx1"/>
                  </w14:solidFill>
                </w14:textFill>
              </w:rPr>
              <w:t>物联网工程项目规划与实施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ascii="Times New Roman" w:hAnsi="Times New Roman" w:eastAsia="宋体" w:cs="宋体"/>
                <w:color w:val="000000" w:themeColor="text1"/>
                <w:sz w:val="18"/>
                <w14:textFill>
                  <w14:solidFill>
                    <w14:schemeClr w14:val="tx1"/>
                  </w14:solidFill>
                </w14:textFill>
              </w:rPr>
            </w:pPr>
          </w:p>
        </w:tc>
        <w:tc>
          <w:tcPr>
            <w:tcW w:w="1418" w:type="dxa"/>
            <w:vMerge w:val="continue"/>
            <w:vAlign w:val="center"/>
          </w:tcPr>
          <w:p>
            <w:pPr>
              <w:spacing w:line="240" w:lineRule="exact"/>
              <w:rPr>
                <w:rFonts w:ascii="Times New Roman" w:hAnsi="Times New Roman" w:eastAsia="宋体" w:cs="宋体"/>
                <w:color w:val="000000" w:themeColor="text1"/>
                <w:sz w:val="18"/>
                <w14:textFill>
                  <w14:solidFill>
                    <w14:schemeClr w14:val="tx1"/>
                  </w14:solidFill>
                </w14:textFill>
              </w:rPr>
            </w:pPr>
          </w:p>
        </w:tc>
        <w:tc>
          <w:tcPr>
            <w:tcW w:w="1701" w:type="dxa"/>
            <w:vAlign w:val="center"/>
          </w:tcPr>
          <w:p>
            <w:pPr>
              <w:spacing w:line="240" w:lineRule="exact"/>
              <w:rPr>
                <w:rFonts w:ascii="Times New Roman" w:hAnsi="Times New Roman" w:eastAsia="宋体" w:cs="宋体"/>
                <w:color w:val="000000" w:themeColor="text1"/>
                <w:sz w:val="18"/>
                <w14:textFill>
                  <w14:solidFill>
                    <w14:schemeClr w14:val="tx1"/>
                  </w14:solidFill>
                </w14:textFill>
              </w:rPr>
            </w:pPr>
            <w:r>
              <w:rPr>
                <w:rFonts w:hint="eastAsia" w:ascii="Times New Roman" w:hAnsi="Times New Roman" w:eastAsia="宋体" w:cs="宋体"/>
                <w:color w:val="000000" w:themeColor="text1"/>
                <w:sz w:val="18"/>
                <w14:textFill>
                  <w14:solidFill>
                    <w14:schemeClr w14:val="tx1"/>
                  </w14:solidFill>
                </w14:textFill>
              </w:rPr>
              <w:t>行业知识及企业文化</w:t>
            </w:r>
          </w:p>
        </w:tc>
        <w:tc>
          <w:tcPr>
            <w:tcW w:w="5115" w:type="dxa"/>
            <w:vAlign w:val="center"/>
          </w:tcPr>
          <w:p>
            <w:pPr>
              <w:spacing w:line="240" w:lineRule="exact"/>
              <w:rPr>
                <w:rFonts w:ascii="Times New Roman" w:hAnsi="Times New Roman" w:eastAsia="宋体" w:cs="宋体"/>
                <w:color w:val="000000" w:themeColor="text1"/>
                <w:sz w:val="18"/>
                <w14:textFill>
                  <w14:solidFill>
                    <w14:schemeClr w14:val="tx1"/>
                  </w14:solidFill>
                </w14:textFill>
              </w:rPr>
            </w:pPr>
            <w:r>
              <w:rPr>
                <w:rFonts w:hint="eastAsia" w:ascii="Times New Roman" w:hAnsi="Times New Roman" w:eastAsia="宋体" w:cs="宋体"/>
                <w:color w:val="000000" w:themeColor="text1"/>
                <w:sz w:val="18"/>
                <w14:textFill>
                  <w14:solidFill>
                    <w14:schemeClr w14:val="tx1"/>
                  </w14:solidFill>
                </w14:textFill>
              </w:rPr>
              <w:t>物联网入门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ascii="Times New Roman" w:hAnsi="Times New Roman" w:eastAsia="宋体" w:cs="宋体"/>
                <w:color w:val="000000" w:themeColor="text1"/>
                <w:sz w:val="18"/>
                <w14:textFill>
                  <w14:solidFill>
                    <w14:schemeClr w14:val="tx1"/>
                  </w14:solidFill>
                </w14:textFill>
              </w:rPr>
            </w:pPr>
          </w:p>
        </w:tc>
        <w:tc>
          <w:tcPr>
            <w:tcW w:w="1418" w:type="dxa"/>
            <w:vMerge w:val="continue"/>
            <w:vAlign w:val="center"/>
          </w:tcPr>
          <w:p>
            <w:pPr>
              <w:spacing w:line="240" w:lineRule="exact"/>
              <w:rPr>
                <w:rFonts w:ascii="Times New Roman" w:hAnsi="Times New Roman" w:eastAsia="宋体" w:cs="宋体"/>
                <w:color w:val="000000" w:themeColor="text1"/>
                <w:sz w:val="18"/>
                <w14:textFill>
                  <w14:solidFill>
                    <w14:schemeClr w14:val="tx1"/>
                  </w14:solidFill>
                </w14:textFill>
              </w:rPr>
            </w:pPr>
          </w:p>
        </w:tc>
        <w:tc>
          <w:tcPr>
            <w:tcW w:w="1701" w:type="dxa"/>
            <w:vAlign w:val="center"/>
          </w:tcPr>
          <w:p>
            <w:pPr>
              <w:spacing w:line="240" w:lineRule="exact"/>
              <w:rPr>
                <w:rFonts w:ascii="Times New Roman" w:hAnsi="Times New Roman" w:eastAsia="宋体" w:cs="宋体"/>
                <w:color w:val="000000" w:themeColor="text1"/>
                <w:sz w:val="18"/>
                <w14:textFill>
                  <w14:solidFill>
                    <w14:schemeClr w14:val="tx1"/>
                  </w14:solidFill>
                </w14:textFill>
              </w:rPr>
            </w:pPr>
            <w:r>
              <w:rPr>
                <w:rFonts w:hint="eastAsia" w:ascii="Times New Roman" w:hAnsi="Times New Roman" w:eastAsia="宋体" w:cs="宋体"/>
                <w:color w:val="000000" w:themeColor="text1"/>
                <w:sz w:val="18"/>
                <w14:textFill>
                  <w14:solidFill>
                    <w14:schemeClr w14:val="tx1"/>
                  </w14:solidFill>
                </w14:textFill>
              </w:rPr>
              <w:t>OFFICE高级应用能力及简单工程制图能力</w:t>
            </w:r>
          </w:p>
        </w:tc>
        <w:tc>
          <w:tcPr>
            <w:tcW w:w="5115" w:type="dxa"/>
            <w:vAlign w:val="center"/>
          </w:tcPr>
          <w:p>
            <w:pPr>
              <w:spacing w:line="240" w:lineRule="exact"/>
              <w:rPr>
                <w:rFonts w:ascii="Times New Roman" w:hAnsi="Times New Roman" w:eastAsia="宋体" w:cs="宋体"/>
                <w:color w:val="000000" w:themeColor="text1"/>
                <w:sz w:val="18"/>
                <w14:textFill>
                  <w14:solidFill>
                    <w14:schemeClr w14:val="tx1"/>
                  </w14:solidFill>
                </w14:textFill>
              </w:rPr>
            </w:pPr>
            <w:r>
              <w:rPr>
                <w:rFonts w:hint="eastAsia" w:ascii="Times New Roman" w:hAnsi="Times New Roman" w:eastAsia="宋体" w:cs="宋体"/>
                <w:color w:val="000000" w:themeColor="text1"/>
                <w:sz w:val="18"/>
                <w14:textFill>
                  <w14:solidFill>
                    <w14:schemeClr w14:val="tx1"/>
                  </w14:solidFill>
                </w14:textFill>
              </w:rPr>
              <w:t>工程制图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ascii="Times New Roman" w:hAnsi="Times New Roman" w:eastAsia="宋体" w:cs="宋体"/>
                <w:color w:val="000000" w:themeColor="text1"/>
                <w:sz w:val="18"/>
                <w14:textFill>
                  <w14:solidFill>
                    <w14:schemeClr w14:val="tx1"/>
                  </w14:solidFill>
                </w14:textFill>
              </w:rPr>
            </w:pPr>
          </w:p>
        </w:tc>
        <w:tc>
          <w:tcPr>
            <w:tcW w:w="1418" w:type="dxa"/>
            <w:vMerge w:val="continue"/>
            <w:vAlign w:val="center"/>
          </w:tcPr>
          <w:p>
            <w:pPr>
              <w:spacing w:line="240" w:lineRule="exact"/>
              <w:rPr>
                <w:rFonts w:ascii="Times New Roman" w:hAnsi="Times New Roman" w:eastAsia="宋体" w:cs="宋体"/>
                <w:color w:val="000000" w:themeColor="text1"/>
                <w:sz w:val="18"/>
                <w14:textFill>
                  <w14:solidFill>
                    <w14:schemeClr w14:val="tx1"/>
                  </w14:solidFill>
                </w14:textFill>
              </w:rPr>
            </w:pPr>
          </w:p>
        </w:tc>
        <w:tc>
          <w:tcPr>
            <w:tcW w:w="1701" w:type="dxa"/>
            <w:vAlign w:val="center"/>
          </w:tcPr>
          <w:p>
            <w:pPr>
              <w:spacing w:line="240" w:lineRule="exact"/>
              <w:rPr>
                <w:rFonts w:ascii="Times New Roman" w:hAnsi="Times New Roman" w:eastAsia="宋体" w:cs="宋体"/>
                <w:color w:val="000000" w:themeColor="text1"/>
                <w:sz w:val="18"/>
                <w14:textFill>
                  <w14:solidFill>
                    <w14:schemeClr w14:val="tx1"/>
                  </w14:solidFill>
                </w14:textFill>
              </w:rPr>
            </w:pPr>
            <w:r>
              <w:rPr>
                <w:rFonts w:hint="eastAsia" w:ascii="Times New Roman" w:hAnsi="Times New Roman" w:eastAsia="宋体" w:cs="宋体"/>
                <w:color w:val="000000" w:themeColor="text1"/>
                <w:sz w:val="18"/>
                <w14:textFill>
                  <w14:solidFill>
                    <w14:schemeClr w14:val="tx1"/>
                  </w14:solidFill>
                </w14:textFill>
              </w:rPr>
              <w:t>数据库操作能力</w:t>
            </w:r>
          </w:p>
        </w:tc>
        <w:tc>
          <w:tcPr>
            <w:tcW w:w="5115" w:type="dxa"/>
            <w:vAlign w:val="center"/>
          </w:tcPr>
          <w:p>
            <w:pPr>
              <w:spacing w:line="240" w:lineRule="exact"/>
              <w:rPr>
                <w:rFonts w:ascii="Times New Roman" w:hAnsi="Times New Roman" w:eastAsia="宋体" w:cs="宋体"/>
                <w:color w:val="000000" w:themeColor="text1"/>
                <w:sz w:val="18"/>
                <w14:textFill>
                  <w14:solidFill>
                    <w14:schemeClr w14:val="tx1"/>
                  </w14:solidFill>
                </w14:textFill>
              </w:rPr>
            </w:pPr>
            <w:r>
              <w:rPr>
                <w:rFonts w:hint="eastAsia" w:ascii="Times New Roman" w:hAnsi="Times New Roman" w:eastAsia="宋体" w:cs="宋体"/>
                <w:color w:val="000000" w:themeColor="text1"/>
                <w:sz w:val="18"/>
                <w14:textFill>
                  <w14:solidFill>
                    <w14:schemeClr w14:val="tx1"/>
                  </w14:solidFill>
                </w14:textFill>
              </w:rPr>
              <w:t>数据库技术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ascii="Times New Roman" w:hAnsi="Times New Roman" w:eastAsia="宋体" w:cs="宋体"/>
                <w:color w:val="000000" w:themeColor="text1"/>
                <w:sz w:val="18"/>
                <w14:textFill>
                  <w14:solidFill>
                    <w14:schemeClr w14:val="tx1"/>
                  </w14:solidFill>
                </w14:textFill>
              </w:rPr>
            </w:pPr>
          </w:p>
        </w:tc>
        <w:tc>
          <w:tcPr>
            <w:tcW w:w="1418" w:type="dxa"/>
            <w:vMerge w:val="continue"/>
            <w:vAlign w:val="center"/>
          </w:tcPr>
          <w:p>
            <w:pPr>
              <w:spacing w:line="240" w:lineRule="exact"/>
              <w:rPr>
                <w:rFonts w:ascii="Times New Roman" w:hAnsi="Times New Roman" w:eastAsia="宋体" w:cs="宋体"/>
                <w:color w:val="000000" w:themeColor="text1"/>
                <w:sz w:val="18"/>
                <w14:textFill>
                  <w14:solidFill>
                    <w14:schemeClr w14:val="tx1"/>
                  </w14:solidFill>
                </w14:textFill>
              </w:rPr>
            </w:pPr>
          </w:p>
        </w:tc>
        <w:tc>
          <w:tcPr>
            <w:tcW w:w="1701" w:type="dxa"/>
            <w:vAlign w:val="center"/>
          </w:tcPr>
          <w:p>
            <w:pPr>
              <w:spacing w:line="240" w:lineRule="exact"/>
              <w:rPr>
                <w:rFonts w:ascii="Times New Roman" w:hAnsi="Times New Roman" w:eastAsia="宋体" w:cs="宋体"/>
                <w:color w:val="000000" w:themeColor="text1"/>
                <w:sz w:val="18"/>
                <w14:textFill>
                  <w14:solidFill>
                    <w14:schemeClr w14:val="tx1"/>
                  </w14:solidFill>
                </w14:textFill>
              </w:rPr>
            </w:pPr>
            <w:r>
              <w:rPr>
                <w:rFonts w:hint="eastAsia" w:ascii="Times New Roman" w:hAnsi="Times New Roman" w:eastAsia="宋体" w:cs="宋体"/>
                <w:color w:val="000000" w:themeColor="text1"/>
                <w:sz w:val="18"/>
                <w14:textFill>
                  <w14:solidFill>
                    <w14:schemeClr w14:val="tx1"/>
                  </w14:solidFill>
                </w14:textFill>
              </w:rPr>
              <w:t>网络运用能力</w:t>
            </w:r>
          </w:p>
        </w:tc>
        <w:tc>
          <w:tcPr>
            <w:tcW w:w="5115" w:type="dxa"/>
            <w:vAlign w:val="center"/>
          </w:tcPr>
          <w:p>
            <w:pPr>
              <w:spacing w:line="240" w:lineRule="exact"/>
              <w:rPr>
                <w:rFonts w:ascii="Times New Roman" w:hAnsi="Times New Roman" w:eastAsia="宋体" w:cs="宋体"/>
                <w:color w:val="000000" w:themeColor="text1"/>
                <w:sz w:val="18"/>
                <w14:textFill>
                  <w14:solidFill>
                    <w14:schemeClr w14:val="tx1"/>
                  </w14:solidFill>
                </w14:textFill>
              </w:rPr>
            </w:pPr>
            <w:r>
              <w:rPr>
                <w:rFonts w:hint="eastAsia" w:ascii="Times New Roman" w:hAnsi="Times New Roman" w:eastAsia="宋体" w:cs="宋体"/>
                <w:color w:val="000000" w:themeColor="text1"/>
                <w:sz w:val="18"/>
                <w14:textFill>
                  <w14:solidFill>
                    <w14:schemeClr w14:val="tx1"/>
                  </w14:solidFill>
                </w14:textFill>
              </w:rPr>
              <w:t>计算机网络技术、Linux操作系统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ascii="Times New Roman" w:hAnsi="Times New Roman" w:eastAsia="宋体" w:cs="宋体"/>
                <w:color w:val="000000" w:themeColor="text1"/>
                <w:sz w:val="18"/>
                <w14:textFill>
                  <w14:solidFill>
                    <w14:schemeClr w14:val="tx1"/>
                  </w14:solidFill>
                </w14:textFill>
              </w:rPr>
            </w:pPr>
          </w:p>
        </w:tc>
        <w:tc>
          <w:tcPr>
            <w:tcW w:w="1418" w:type="dxa"/>
            <w:vMerge w:val="restart"/>
            <w:vAlign w:val="center"/>
          </w:tcPr>
          <w:p>
            <w:pPr>
              <w:spacing w:line="240" w:lineRule="exact"/>
              <w:rPr>
                <w:rFonts w:ascii="Times New Roman" w:hAnsi="Times New Roman" w:eastAsia="宋体" w:cs="宋体"/>
                <w:color w:val="000000" w:themeColor="text1"/>
                <w:sz w:val="18"/>
                <w14:textFill>
                  <w14:solidFill>
                    <w14:schemeClr w14:val="tx1"/>
                  </w14:solidFill>
                </w14:textFill>
              </w:rPr>
            </w:pPr>
            <w:r>
              <w:rPr>
                <w:rFonts w:hint="eastAsia" w:ascii="Times New Roman" w:hAnsi="Times New Roman" w:eastAsia="宋体" w:cs="宋体"/>
                <w:color w:val="000000" w:themeColor="text1"/>
                <w:sz w:val="18"/>
                <w14:textFill>
                  <w14:solidFill>
                    <w14:schemeClr w14:val="tx1"/>
                  </w14:solidFill>
                </w14:textFill>
              </w:rPr>
              <w:t>物联网专业技能</w:t>
            </w:r>
          </w:p>
        </w:tc>
        <w:tc>
          <w:tcPr>
            <w:tcW w:w="1701" w:type="dxa"/>
            <w:vAlign w:val="center"/>
          </w:tcPr>
          <w:p>
            <w:pPr>
              <w:spacing w:line="240" w:lineRule="exact"/>
              <w:rPr>
                <w:rFonts w:ascii="Times New Roman" w:hAnsi="Times New Roman" w:eastAsia="宋体" w:cs="宋体"/>
                <w:color w:val="000000" w:themeColor="text1"/>
                <w:sz w:val="18"/>
                <w14:textFill>
                  <w14:solidFill>
                    <w14:schemeClr w14:val="tx1"/>
                  </w14:solidFill>
                </w14:textFill>
              </w:rPr>
            </w:pPr>
            <w:r>
              <w:rPr>
                <w:rFonts w:hint="eastAsia" w:ascii="Times New Roman" w:hAnsi="Times New Roman" w:eastAsia="宋体" w:cs="宋体"/>
                <w:color w:val="000000" w:themeColor="text1"/>
                <w:sz w:val="18"/>
                <w14:textFill>
                  <w14:solidFill>
                    <w14:schemeClr w14:val="tx1"/>
                  </w14:solidFill>
                </w14:textFill>
              </w:rPr>
              <w:t>单片机、物联网组件认知、应用及接口编程能力</w:t>
            </w:r>
          </w:p>
        </w:tc>
        <w:tc>
          <w:tcPr>
            <w:tcW w:w="5115" w:type="dxa"/>
            <w:vAlign w:val="center"/>
          </w:tcPr>
          <w:p>
            <w:pPr>
              <w:spacing w:line="240" w:lineRule="exact"/>
              <w:rPr>
                <w:rFonts w:ascii="Times New Roman" w:hAnsi="Times New Roman" w:eastAsia="宋体" w:cs="宋体"/>
                <w:color w:val="000000" w:themeColor="text1"/>
                <w:sz w:val="18"/>
                <w14:textFill>
                  <w14:solidFill>
                    <w14:schemeClr w14:val="tx1"/>
                  </w14:solidFill>
                </w14:textFill>
              </w:rPr>
            </w:pPr>
            <w:r>
              <w:rPr>
                <w:rFonts w:hint="eastAsia" w:ascii="Times New Roman" w:hAnsi="Times New Roman" w:eastAsia="宋体" w:cs="宋体"/>
                <w:color w:val="000000" w:themeColor="text1"/>
                <w:sz w:val="18"/>
                <w14:textFill>
                  <w14:solidFill>
                    <w14:schemeClr w14:val="tx1"/>
                  </w14:solidFill>
                </w14:textFill>
              </w:rPr>
              <w:t>Java程序设计、C语言程序设计、单片机原理及应用、物联网嵌入式技术、传感网应用开发、大数据可视化技术、人工智能应用技术、移动终端程序设计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ascii="Times New Roman" w:hAnsi="Times New Roman" w:eastAsia="宋体" w:cs="宋体"/>
                <w:color w:val="000000" w:themeColor="text1"/>
                <w:sz w:val="18"/>
                <w14:textFill>
                  <w14:solidFill>
                    <w14:schemeClr w14:val="tx1"/>
                  </w14:solidFill>
                </w14:textFill>
              </w:rPr>
            </w:pPr>
          </w:p>
        </w:tc>
        <w:tc>
          <w:tcPr>
            <w:tcW w:w="1418" w:type="dxa"/>
            <w:vMerge w:val="continue"/>
            <w:vAlign w:val="center"/>
          </w:tcPr>
          <w:p>
            <w:pPr>
              <w:spacing w:line="240" w:lineRule="exact"/>
              <w:rPr>
                <w:rFonts w:ascii="Times New Roman" w:hAnsi="Times New Roman" w:eastAsia="宋体" w:cs="宋体"/>
                <w:color w:val="000000" w:themeColor="text1"/>
                <w:sz w:val="18"/>
                <w14:textFill>
                  <w14:solidFill>
                    <w14:schemeClr w14:val="tx1"/>
                  </w14:solidFill>
                </w14:textFill>
              </w:rPr>
            </w:pPr>
          </w:p>
        </w:tc>
        <w:tc>
          <w:tcPr>
            <w:tcW w:w="1701" w:type="dxa"/>
            <w:vAlign w:val="center"/>
          </w:tcPr>
          <w:p>
            <w:pPr>
              <w:spacing w:line="240" w:lineRule="exact"/>
              <w:rPr>
                <w:rFonts w:ascii="Times New Roman" w:hAnsi="Times New Roman" w:eastAsia="宋体" w:cs="宋体"/>
                <w:color w:val="000000" w:themeColor="text1"/>
                <w:sz w:val="18"/>
                <w14:textFill>
                  <w14:solidFill>
                    <w14:schemeClr w14:val="tx1"/>
                  </w14:solidFill>
                </w14:textFill>
              </w:rPr>
            </w:pPr>
            <w:r>
              <w:rPr>
                <w:rFonts w:hint="eastAsia" w:ascii="Times New Roman" w:hAnsi="Times New Roman" w:eastAsia="宋体" w:cs="宋体"/>
                <w:color w:val="000000" w:themeColor="text1"/>
                <w:sz w:val="18"/>
                <w14:textFill>
                  <w14:solidFill>
                    <w14:schemeClr w14:val="tx1"/>
                  </w14:solidFill>
                </w14:textFill>
              </w:rPr>
              <w:t>物联网集成系统故障诊断并排除能力</w:t>
            </w:r>
          </w:p>
        </w:tc>
        <w:tc>
          <w:tcPr>
            <w:tcW w:w="5115" w:type="dxa"/>
            <w:vAlign w:val="center"/>
          </w:tcPr>
          <w:p>
            <w:pPr>
              <w:spacing w:line="240" w:lineRule="exact"/>
              <w:rPr>
                <w:rFonts w:ascii="Times New Roman" w:hAnsi="Times New Roman" w:eastAsia="宋体" w:cs="宋体"/>
                <w:color w:val="000000" w:themeColor="text1"/>
                <w:sz w:val="18"/>
                <w14:textFill>
                  <w14:solidFill>
                    <w14:schemeClr w14:val="tx1"/>
                  </w14:solidFill>
                </w14:textFill>
              </w:rPr>
            </w:pPr>
            <w:r>
              <w:rPr>
                <w:rFonts w:hint="eastAsia" w:ascii="Times New Roman" w:hAnsi="Times New Roman" w:eastAsia="宋体" w:cs="宋体"/>
                <w:color w:val="000000" w:themeColor="text1"/>
                <w:sz w:val="18"/>
                <w14:textFill>
                  <w14:solidFill>
                    <w14:schemeClr w14:val="tx1"/>
                  </w14:solidFill>
                </w14:textFill>
              </w:rPr>
              <w:t>电工电子技术、物联网综合项目实训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ascii="Times New Roman" w:hAnsi="Times New Roman" w:eastAsia="宋体" w:cs="宋体"/>
                <w:color w:val="000000" w:themeColor="text1"/>
                <w:sz w:val="18"/>
                <w14:textFill>
                  <w14:solidFill>
                    <w14:schemeClr w14:val="tx1"/>
                  </w14:solidFill>
                </w14:textFill>
              </w:rPr>
            </w:pPr>
          </w:p>
        </w:tc>
        <w:tc>
          <w:tcPr>
            <w:tcW w:w="1418" w:type="dxa"/>
            <w:vMerge w:val="continue"/>
            <w:vAlign w:val="center"/>
          </w:tcPr>
          <w:p>
            <w:pPr>
              <w:spacing w:line="240" w:lineRule="exact"/>
              <w:rPr>
                <w:rFonts w:ascii="Times New Roman" w:hAnsi="Times New Roman" w:eastAsia="宋体" w:cs="宋体"/>
                <w:color w:val="000000" w:themeColor="text1"/>
                <w:sz w:val="18"/>
                <w14:textFill>
                  <w14:solidFill>
                    <w14:schemeClr w14:val="tx1"/>
                  </w14:solidFill>
                </w14:textFill>
              </w:rPr>
            </w:pPr>
          </w:p>
        </w:tc>
        <w:tc>
          <w:tcPr>
            <w:tcW w:w="1701" w:type="dxa"/>
            <w:vAlign w:val="center"/>
          </w:tcPr>
          <w:p>
            <w:pPr>
              <w:spacing w:line="240" w:lineRule="exact"/>
              <w:rPr>
                <w:rFonts w:ascii="Times New Roman" w:hAnsi="Times New Roman" w:eastAsia="宋体" w:cs="宋体"/>
                <w:color w:val="000000" w:themeColor="text1"/>
                <w:sz w:val="18"/>
                <w14:textFill>
                  <w14:solidFill>
                    <w14:schemeClr w14:val="tx1"/>
                  </w14:solidFill>
                </w14:textFill>
              </w:rPr>
            </w:pPr>
            <w:r>
              <w:rPr>
                <w:rFonts w:hint="eastAsia" w:ascii="Times New Roman" w:hAnsi="Times New Roman" w:eastAsia="宋体" w:cs="宋体"/>
                <w:color w:val="000000" w:themeColor="text1"/>
                <w:sz w:val="18"/>
                <w14:textFill>
                  <w14:solidFill>
                    <w14:schemeClr w14:val="tx1"/>
                  </w14:solidFill>
                </w14:textFill>
              </w:rPr>
              <w:t>学习、组织、沟通、商务、谈判等能力</w:t>
            </w:r>
          </w:p>
        </w:tc>
        <w:tc>
          <w:tcPr>
            <w:tcW w:w="5115" w:type="dxa"/>
            <w:vAlign w:val="center"/>
          </w:tcPr>
          <w:p>
            <w:pPr>
              <w:spacing w:line="240" w:lineRule="exact"/>
              <w:rPr>
                <w:rFonts w:ascii="Times New Roman" w:hAnsi="Times New Roman" w:eastAsia="宋体" w:cs="宋体"/>
                <w:color w:val="000000" w:themeColor="text1"/>
                <w:sz w:val="18"/>
                <w14:textFill>
                  <w14:solidFill>
                    <w14:schemeClr w14:val="tx1"/>
                  </w14:solidFill>
                </w14:textFill>
              </w:rPr>
            </w:pPr>
            <w:r>
              <w:rPr>
                <w:rFonts w:hint="eastAsia" w:ascii="Times New Roman" w:hAnsi="Times New Roman" w:eastAsia="宋体" w:cs="宋体"/>
                <w:color w:val="000000" w:themeColor="text1"/>
                <w:sz w:val="18"/>
                <w14:textFill>
                  <w14:solidFill>
                    <w14:schemeClr w14:val="tx1"/>
                  </w14:solidFill>
                </w14:textFill>
              </w:rPr>
              <w:t>物联网工程项目管理、物联网工程项目规划与实施、物联网工程项目营销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ascii="Times New Roman" w:hAnsi="Times New Roman" w:eastAsia="宋体" w:cs="宋体"/>
                <w:color w:val="000000" w:themeColor="text1"/>
                <w:sz w:val="18"/>
                <w14:textFill>
                  <w14:solidFill>
                    <w14:schemeClr w14:val="tx1"/>
                  </w14:solidFill>
                </w14:textFill>
              </w:rPr>
            </w:pPr>
          </w:p>
        </w:tc>
        <w:tc>
          <w:tcPr>
            <w:tcW w:w="1418" w:type="dxa"/>
            <w:vMerge w:val="continue"/>
            <w:vAlign w:val="center"/>
          </w:tcPr>
          <w:p>
            <w:pPr>
              <w:spacing w:line="240" w:lineRule="exact"/>
              <w:rPr>
                <w:rFonts w:ascii="Times New Roman" w:hAnsi="Times New Roman" w:eastAsia="宋体" w:cs="宋体"/>
                <w:color w:val="000000" w:themeColor="text1"/>
                <w:sz w:val="18"/>
                <w14:textFill>
                  <w14:solidFill>
                    <w14:schemeClr w14:val="tx1"/>
                  </w14:solidFill>
                </w14:textFill>
              </w:rPr>
            </w:pPr>
          </w:p>
        </w:tc>
        <w:tc>
          <w:tcPr>
            <w:tcW w:w="1701" w:type="dxa"/>
            <w:vAlign w:val="center"/>
          </w:tcPr>
          <w:p>
            <w:pPr>
              <w:spacing w:line="240" w:lineRule="exact"/>
              <w:rPr>
                <w:rFonts w:ascii="Times New Roman" w:hAnsi="Times New Roman" w:eastAsia="宋体" w:cs="宋体"/>
                <w:color w:val="000000" w:themeColor="text1"/>
                <w:sz w:val="18"/>
                <w14:textFill>
                  <w14:solidFill>
                    <w14:schemeClr w14:val="tx1"/>
                  </w14:solidFill>
                </w14:textFill>
              </w:rPr>
            </w:pPr>
            <w:r>
              <w:rPr>
                <w:rFonts w:hint="eastAsia" w:ascii="Times New Roman" w:hAnsi="Times New Roman" w:eastAsia="宋体" w:cs="宋体"/>
                <w:color w:val="000000" w:themeColor="text1"/>
                <w:sz w:val="18"/>
                <w14:textFill>
                  <w14:solidFill>
                    <w14:schemeClr w14:val="tx1"/>
                  </w14:solidFill>
                </w14:textFill>
              </w:rPr>
              <w:t>工程项目现场施工与管理能力</w:t>
            </w:r>
          </w:p>
        </w:tc>
        <w:tc>
          <w:tcPr>
            <w:tcW w:w="5115" w:type="dxa"/>
            <w:vAlign w:val="center"/>
          </w:tcPr>
          <w:p>
            <w:pPr>
              <w:spacing w:line="240" w:lineRule="exact"/>
              <w:rPr>
                <w:rFonts w:ascii="Times New Roman" w:hAnsi="Times New Roman" w:eastAsia="宋体" w:cs="宋体"/>
                <w:color w:val="000000" w:themeColor="text1"/>
                <w:sz w:val="18"/>
                <w14:textFill>
                  <w14:solidFill>
                    <w14:schemeClr w14:val="tx1"/>
                  </w14:solidFill>
                </w14:textFill>
              </w:rPr>
            </w:pPr>
            <w:r>
              <w:rPr>
                <w:rFonts w:hint="eastAsia" w:ascii="Times New Roman" w:hAnsi="Times New Roman" w:eastAsia="宋体" w:cs="宋体"/>
                <w:color w:val="000000" w:themeColor="text1"/>
                <w:sz w:val="18"/>
                <w14:textFill>
                  <w14:solidFill>
                    <w14:schemeClr w14:val="tx1"/>
                  </w14:solidFill>
                </w14:textFill>
              </w:rPr>
              <w:t>物联网工程项目规划与实施、物联网工程项目管理</w:t>
            </w:r>
          </w:p>
        </w:tc>
      </w:tr>
    </w:tbl>
    <w:p>
      <w:pPr>
        <w:snapToGrid w:val="0"/>
        <w:spacing w:line="380" w:lineRule="exact"/>
        <w:ind w:firstLine="482" w:firstLineChars="200"/>
        <w:outlineLvl w:val="0"/>
        <w:rPr>
          <w:rFonts w:ascii="Times New Roman" w:hAnsi="Times New Roman" w:eastAsia="宋体"/>
          <w:b/>
          <w:color w:val="000000" w:themeColor="text1"/>
          <w:sz w:val="24"/>
          <w14:textFill>
            <w14:solidFill>
              <w14:schemeClr w14:val="tx1"/>
            </w14:solidFill>
          </w14:textFill>
        </w:rPr>
      </w:pPr>
    </w:p>
    <w:p>
      <w:pPr>
        <w:snapToGrid w:val="0"/>
        <w:spacing w:line="380" w:lineRule="exact"/>
        <w:ind w:firstLine="482" w:firstLineChars="200"/>
        <w:outlineLvl w:val="0"/>
        <w:rPr>
          <w:rFonts w:ascii="Times New Roman" w:hAnsi="Times New Roman" w:eastAsia="宋体"/>
          <w:b/>
          <w:color w:val="000000" w:themeColor="text1"/>
          <w:sz w:val="24"/>
          <w14:textFill>
            <w14:solidFill>
              <w14:schemeClr w14:val="tx1"/>
            </w14:solidFill>
          </w14:textFill>
        </w:rPr>
      </w:pPr>
      <w:r>
        <w:rPr>
          <w:rFonts w:hint="eastAsia" w:ascii="Times New Roman" w:hAnsi="Times New Roman" w:eastAsia="宋体"/>
          <w:b/>
          <w:color w:val="000000" w:themeColor="text1"/>
          <w:sz w:val="24"/>
          <w14:textFill>
            <w14:solidFill>
              <w14:schemeClr w14:val="tx1"/>
            </w14:solidFill>
          </w14:textFill>
        </w:rPr>
        <w:t>六</w:t>
      </w:r>
      <w:r>
        <w:rPr>
          <w:rFonts w:ascii="Times New Roman" w:hAnsi="Times New Roman" w:eastAsia="宋体"/>
          <w:b/>
          <w:color w:val="000000" w:themeColor="text1"/>
          <w:sz w:val="24"/>
          <w14:textFill>
            <w14:solidFill>
              <w14:schemeClr w14:val="tx1"/>
            </w14:solidFill>
          </w14:textFill>
        </w:rPr>
        <w:t>、</w:t>
      </w:r>
      <w:r>
        <w:rPr>
          <w:rFonts w:hint="eastAsia" w:ascii="Times New Roman" w:hAnsi="Times New Roman" w:eastAsia="宋体"/>
          <w:b/>
          <w:color w:val="000000" w:themeColor="text1"/>
          <w:sz w:val="24"/>
          <w14:textFill>
            <w14:solidFill>
              <w14:schemeClr w14:val="tx1"/>
            </w14:solidFill>
          </w14:textFill>
        </w:rPr>
        <w:t>课程设置及时间安排</w:t>
      </w:r>
    </w:p>
    <w:p>
      <w:pPr>
        <w:numPr>
          <w:ilvl w:val="0"/>
          <w:numId w:val="1"/>
        </w:numPr>
        <w:spacing w:line="360" w:lineRule="exact"/>
        <w:ind w:firstLine="420"/>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通用职业能力素养课程说明</w:t>
      </w:r>
    </w:p>
    <w:p>
      <w:pPr>
        <w:spacing w:line="380" w:lineRule="exact"/>
        <w:ind w:firstLine="420" w:firstLineChars="200"/>
        <w:rPr>
          <w:rFonts w:ascii="Times New Roman" w:hAnsi="Times New Roman" w:eastAsia="宋体" w:cstheme="minorEastAsia"/>
          <w:color w:val="000000" w:themeColor="text1"/>
          <w14:textFill>
            <w14:solidFill>
              <w14:schemeClr w14:val="tx1"/>
            </w14:solidFill>
          </w14:textFill>
        </w:rPr>
      </w:pPr>
      <w:r>
        <w:rPr>
          <w:rFonts w:hint="eastAsia" w:ascii="Times New Roman" w:hAnsi="Times New Roman" w:eastAsia="宋体" w:cstheme="minorEastAsia"/>
          <w:color w:val="000000" w:themeColor="text1"/>
          <w14:textFill>
            <w14:solidFill>
              <w14:schemeClr w14:val="tx1"/>
            </w14:solidFill>
          </w14:textFill>
        </w:rPr>
        <w:t>1.军事理论（5101021110）（36学时）</w:t>
      </w:r>
    </w:p>
    <w:p>
      <w:pPr>
        <w:spacing w:line="380" w:lineRule="exact"/>
        <w:ind w:firstLine="420"/>
        <w:rPr>
          <w:rFonts w:ascii="Times New Roman" w:hAnsi="Times New Roman" w:eastAsia="宋体" w:cstheme="minorEastAsia"/>
          <w:color w:val="000000" w:themeColor="text1"/>
          <w:kern w:val="0"/>
          <w:szCs w:val="21"/>
          <w14:textFill>
            <w14:solidFill>
              <w14:schemeClr w14:val="tx1"/>
            </w14:solidFill>
          </w14:textFill>
        </w:rPr>
      </w:pPr>
      <w:r>
        <w:rPr>
          <w:rFonts w:hint="eastAsia" w:ascii="Times New Roman" w:hAnsi="Times New Roman" w:eastAsia="宋体" w:cstheme="minorEastAsia"/>
          <w:color w:val="000000" w:themeColor="text1"/>
          <w:kern w:val="0"/>
          <w:szCs w:val="21"/>
          <w14:textFill>
            <w14:solidFill>
              <w14:schemeClr w14:val="tx1"/>
            </w14:solidFill>
          </w14:textFill>
        </w:rPr>
        <w:t>本课程以国防教育为主线，以军事理论教学为重点，学生主要参与军事理论学习、掌握基本军事理论知识。通过军事理论教学，学生应增强国防观念和国家安全意识，强化爱国主义、集体主义观念，加强组织纪律性，提升学生社会责任与国家认同意识，军事理论以课堂讲授和学生自主在线学习相结合，主要学习中国国防、军事思想、国际战略环境、军事高技术和信息化战争等主要内容，教师应综合运用讲授、启发式、问题讨论、案例分析等方式方法和现代多媒体、互联网等教学手段组织教学。</w:t>
      </w:r>
    </w:p>
    <w:p>
      <w:pPr>
        <w:spacing w:line="380" w:lineRule="exact"/>
        <w:ind w:firstLine="420" w:firstLineChars="200"/>
        <w:rPr>
          <w:rFonts w:ascii="Times New Roman" w:hAnsi="Times New Roman" w:eastAsia="宋体" w:cstheme="minorEastAsia"/>
          <w:color w:val="000000" w:themeColor="text1"/>
          <w14:textFill>
            <w14:solidFill>
              <w14:schemeClr w14:val="tx1"/>
            </w14:solidFill>
          </w14:textFill>
        </w:rPr>
      </w:pPr>
      <w:r>
        <w:rPr>
          <w:rFonts w:hint="eastAsia" w:ascii="Times New Roman" w:hAnsi="Times New Roman" w:eastAsia="宋体" w:cstheme="minorEastAsia"/>
          <w:color w:val="000000" w:themeColor="text1"/>
          <w14:textFill>
            <w14:solidFill>
              <w14:schemeClr w14:val="tx1"/>
            </w14:solidFill>
          </w14:textFill>
        </w:rPr>
        <w:t>2.军事训练（5101021140）（112学时）</w:t>
      </w:r>
    </w:p>
    <w:p>
      <w:pPr>
        <w:spacing w:line="380" w:lineRule="exact"/>
        <w:ind w:firstLine="420"/>
        <w:rPr>
          <w:rFonts w:ascii="Times New Roman" w:hAnsi="Times New Roman" w:eastAsia="宋体" w:cstheme="minorEastAsia"/>
          <w:color w:val="000000" w:themeColor="text1"/>
          <w:kern w:val="0"/>
          <w:szCs w:val="21"/>
          <w14:textFill>
            <w14:solidFill>
              <w14:schemeClr w14:val="tx1"/>
            </w14:solidFill>
          </w14:textFill>
        </w:rPr>
      </w:pPr>
      <w:r>
        <w:rPr>
          <w:rFonts w:hint="eastAsia" w:ascii="Times New Roman" w:hAnsi="Times New Roman" w:eastAsia="宋体" w:cstheme="minorEastAsia"/>
          <w:color w:val="000000" w:themeColor="text1"/>
          <w:kern w:val="0"/>
          <w:szCs w:val="21"/>
          <w14:textFill>
            <w14:solidFill>
              <w14:schemeClr w14:val="tx1"/>
            </w14:solidFill>
          </w14:textFill>
        </w:rPr>
        <w:t>本课程军事训练以集中实训、实践教学为主，主要学习纪律条令，训练队列动作、军体拳和内务整理等内容，军训教官综合运用讲授、操作演示、反复练习等方式方法组织训练、参与体验；提高学生的自我学习管理能力，促进自身综合素质的提高，为中国人民解放军训练储备合格后备兵员和培养预备役军官打下坚实基础。</w:t>
      </w:r>
    </w:p>
    <w:p>
      <w:pPr>
        <w:spacing w:line="380" w:lineRule="exact"/>
        <w:ind w:firstLine="420" w:firstLineChars="200"/>
        <w:rPr>
          <w:rFonts w:ascii="Times New Roman" w:hAnsi="Times New Roman" w:eastAsia="宋体" w:cstheme="minorEastAsia"/>
          <w:color w:val="000000" w:themeColor="text1"/>
          <w:kern w:val="0"/>
          <w:szCs w:val="21"/>
          <w14:textFill>
            <w14:solidFill>
              <w14:schemeClr w14:val="tx1"/>
            </w14:solidFill>
          </w14:textFill>
        </w:rPr>
      </w:pPr>
      <w:r>
        <w:rPr>
          <w:rFonts w:hint="eastAsia" w:ascii="Times New Roman" w:hAnsi="Times New Roman" w:eastAsia="宋体" w:cstheme="minorEastAsia"/>
          <w:color w:val="000000" w:themeColor="text1"/>
          <w:kern w:val="0"/>
          <w:szCs w:val="21"/>
          <w14:textFill>
            <w14:solidFill>
              <w14:schemeClr w14:val="tx1"/>
            </w14:solidFill>
          </w14:textFill>
        </w:rPr>
        <w:t>3.思想道德与法治（5101021141）（48学时）</w:t>
      </w:r>
    </w:p>
    <w:p>
      <w:pPr>
        <w:spacing w:line="380" w:lineRule="exact"/>
        <w:ind w:firstLine="420"/>
        <w:rPr>
          <w:rFonts w:ascii="Times New Roman" w:hAnsi="Times New Roman" w:eastAsia="宋体" w:cstheme="minorEastAsia"/>
          <w:color w:val="000000" w:themeColor="text1"/>
          <w:kern w:val="0"/>
          <w:szCs w:val="21"/>
          <w14:textFill>
            <w14:solidFill>
              <w14:schemeClr w14:val="tx1"/>
            </w14:solidFill>
          </w14:textFill>
        </w:rPr>
      </w:pPr>
      <w:r>
        <w:rPr>
          <w:rFonts w:hint="eastAsia" w:ascii="Times New Roman" w:hAnsi="Times New Roman" w:eastAsia="宋体" w:cstheme="minorEastAsia"/>
          <w:color w:val="000000" w:themeColor="text1"/>
          <w:kern w:val="0"/>
          <w:szCs w:val="21"/>
          <w14:textFill>
            <w14:solidFill>
              <w14:schemeClr w14:val="tx1"/>
            </w14:solidFill>
          </w14:textFill>
        </w:rPr>
        <w:t>本课程是根据中共中央宣传部、教育部印发的《新时代学校思想政治理论课改革创新实施方案》要求开设的必修课程。本课程始终坚持马克思主义指导地位，以中国特色社会主义取得的举世瞩目成就为内容支撑，以中华优秀传统文化、革命文化和社会主义先进文化为力量根基，旨在对大学生进行系统思想教育、道德教育、法治教育，培养学生树立正确的世界观、人生观、价值观、道德观、法治观，努力培养更多让党放心、爱国奉献、担当民族复兴重任的时代新人。通过理论学习和实践体验，帮助学生筑牢理想信念之基，培育和践行社会主义核心价值观，传承中华传统美德，弘扬中国精神，尊重和维护宪法法律权威，提升思想道德素质和法治素养。引导大学生深入思考在以中国式现代化全面推进中华民族伟大复兴的新征程中的责任和担当。</w:t>
      </w:r>
    </w:p>
    <w:p>
      <w:pPr>
        <w:spacing w:line="380" w:lineRule="exact"/>
        <w:ind w:firstLine="420"/>
        <w:rPr>
          <w:rFonts w:ascii="Times New Roman" w:hAnsi="Times New Roman" w:eastAsia="宋体" w:cstheme="minorEastAsia"/>
          <w:color w:val="000000" w:themeColor="text1"/>
          <w:kern w:val="0"/>
          <w:szCs w:val="21"/>
          <w14:textFill>
            <w14:solidFill>
              <w14:schemeClr w14:val="tx1"/>
            </w14:solidFill>
          </w14:textFill>
        </w:rPr>
      </w:pPr>
      <w:r>
        <w:rPr>
          <w:rFonts w:hint="eastAsia" w:ascii="Times New Roman" w:hAnsi="Times New Roman" w:eastAsia="宋体" w:cstheme="minorEastAsia"/>
          <w:color w:val="000000" w:themeColor="text1"/>
          <w:kern w:val="0"/>
          <w:szCs w:val="21"/>
          <w14:textFill>
            <w14:solidFill>
              <w14:schemeClr w14:val="tx1"/>
            </w14:solidFill>
          </w14:textFill>
        </w:rPr>
        <w:t>本课程按照江西省问题式专题化团队式教学改革要求，采用理论讲授、情景体验、实践锻炼多种教学方法，增强教学的鲜活性、吸引力、感染力，提高教学的实效性和针对性。</w:t>
      </w:r>
    </w:p>
    <w:p>
      <w:pPr>
        <w:spacing w:line="380" w:lineRule="exact"/>
        <w:ind w:firstLine="420"/>
        <w:rPr>
          <w:rFonts w:ascii="Times New Roman" w:hAnsi="Times New Roman" w:eastAsia="宋体" w:cstheme="minorEastAsia"/>
          <w:color w:val="000000" w:themeColor="text1"/>
          <w:kern w:val="0"/>
          <w:szCs w:val="21"/>
          <w14:textFill>
            <w14:solidFill>
              <w14:schemeClr w14:val="tx1"/>
            </w14:solidFill>
          </w14:textFill>
        </w:rPr>
      </w:pPr>
      <w:r>
        <w:rPr>
          <w:rFonts w:hint="eastAsia" w:ascii="Times New Roman" w:hAnsi="Times New Roman" w:eastAsia="宋体" w:cstheme="minorEastAsia"/>
          <w:color w:val="000000" w:themeColor="text1"/>
          <w:kern w:val="0"/>
          <w:szCs w:val="21"/>
          <w14:textFill>
            <w14:solidFill>
              <w14:schemeClr w14:val="tx1"/>
            </w14:solidFill>
          </w14:textFill>
        </w:rPr>
        <w:t>4.大学生心理健康教育（5101021142）（32学时）</w:t>
      </w:r>
    </w:p>
    <w:p>
      <w:pPr>
        <w:spacing w:line="380" w:lineRule="exact"/>
        <w:ind w:firstLine="420"/>
        <w:rPr>
          <w:rFonts w:ascii="Times New Roman" w:hAnsi="Times New Roman" w:eastAsia="宋体" w:cstheme="minorEastAsia"/>
          <w:color w:val="000000" w:themeColor="text1"/>
          <w:kern w:val="0"/>
          <w:szCs w:val="21"/>
          <w14:textFill>
            <w14:solidFill>
              <w14:schemeClr w14:val="tx1"/>
            </w14:solidFill>
          </w14:textFill>
        </w:rPr>
      </w:pPr>
      <w:r>
        <w:rPr>
          <w:rFonts w:hint="eastAsia" w:ascii="Times New Roman" w:hAnsi="Times New Roman" w:eastAsia="宋体" w:cstheme="minorEastAsia"/>
          <w:color w:val="000000" w:themeColor="text1"/>
          <w:kern w:val="0"/>
          <w:szCs w:val="21"/>
          <w14:textFill>
            <w14:solidFill>
              <w14:schemeClr w14:val="tx1"/>
            </w14:solidFill>
          </w14:textFill>
        </w:rPr>
        <w:t>本课程是适应大学生自我成长的迫切需要而开设的，旨在使学生掌握心理健康的基本知识，帮助学生认识心理健康与个人成才发展的关系，了解常见的心理问题，掌握心理调节的方法，解决成长过程中遇到的自我认识、学习适应、人际交往、恋爱心理、情绪管理、危机预防等方面的问题。从而提升大学生心理素质，有效预防心理疾病和心理危机，增强心理调适的能力，正确认识自我，悦纳自我，完善自我，发展自我，优化心理素质，增强与人沟通的能力和承受心理挫折的能力，培养学生积极向上的心态、健全的人格和良好的个性品质，帮助学生树立出现心理问题时的求助意识，维护学生的心理健康，促进学生心理素质的提高，促进大学生全面的发展和健康成长。</w:t>
      </w:r>
    </w:p>
    <w:p>
      <w:pPr>
        <w:spacing w:line="380" w:lineRule="exact"/>
        <w:ind w:firstLine="420"/>
        <w:rPr>
          <w:rFonts w:ascii="Times New Roman" w:hAnsi="Times New Roman" w:eastAsia="宋体" w:cstheme="minorEastAsia"/>
          <w:color w:val="000000" w:themeColor="text1"/>
          <w:kern w:val="0"/>
          <w:szCs w:val="21"/>
          <w14:textFill>
            <w14:solidFill>
              <w14:schemeClr w14:val="tx1"/>
            </w14:solidFill>
          </w14:textFill>
        </w:rPr>
      </w:pPr>
      <w:r>
        <w:rPr>
          <w:rFonts w:hint="eastAsia" w:ascii="Times New Roman" w:hAnsi="Times New Roman" w:eastAsia="宋体" w:cstheme="minorEastAsia"/>
          <w:color w:val="000000" w:themeColor="text1"/>
          <w:kern w:val="0"/>
          <w:szCs w:val="21"/>
          <w14:textFill>
            <w14:solidFill>
              <w14:schemeClr w14:val="tx1"/>
            </w14:solidFill>
          </w14:textFill>
        </w:rPr>
        <w:t>本课程采用理论讲授法、启发式教学、讨论式教学与案例教学、心理测试、课堂讨论、心理咨询、观看视频、情景模拟等多种教学方法和手段，提高学生分析问题和解决问题的能力。</w:t>
      </w:r>
    </w:p>
    <w:p>
      <w:pPr>
        <w:spacing w:line="380" w:lineRule="exact"/>
        <w:ind w:firstLine="420" w:firstLineChars="200"/>
        <w:rPr>
          <w:rFonts w:ascii="Times New Roman" w:hAnsi="Times New Roman" w:eastAsia="宋体" w:cstheme="minorEastAsia"/>
          <w:color w:val="000000" w:themeColor="text1"/>
          <w:kern w:val="0"/>
          <w:szCs w:val="21"/>
          <w14:textFill>
            <w14:solidFill>
              <w14:schemeClr w14:val="tx1"/>
            </w14:solidFill>
          </w14:textFill>
        </w:rPr>
      </w:pPr>
      <w:r>
        <w:rPr>
          <w:rFonts w:hint="eastAsia" w:ascii="Times New Roman" w:hAnsi="Times New Roman" w:eastAsia="宋体" w:cstheme="minorEastAsia"/>
          <w:color w:val="000000" w:themeColor="text1"/>
          <w:kern w:val="0"/>
          <w:szCs w:val="21"/>
          <w14:textFill>
            <w14:solidFill>
              <w14:schemeClr w14:val="tx1"/>
            </w14:solidFill>
          </w14:textFill>
        </w:rPr>
        <w:t>5</w:t>
      </w:r>
      <w:r>
        <w:rPr>
          <w:rFonts w:hint="eastAsia" w:ascii="Times New Roman" w:hAnsi="Times New Roman" w:eastAsia="宋体" w:cstheme="minorEastAsia"/>
          <w:color w:val="000000" w:themeColor="text1"/>
          <w:szCs w:val="21"/>
          <w14:textFill>
            <w14:solidFill>
              <w14:schemeClr w14:val="tx1"/>
            </w14:solidFill>
          </w14:textFill>
        </w:rPr>
        <w:t>.</w:t>
      </w:r>
      <w:r>
        <w:rPr>
          <w:rFonts w:hint="eastAsia" w:ascii="Times New Roman" w:hAnsi="Times New Roman" w:eastAsia="宋体" w:cstheme="minorEastAsia"/>
          <w:color w:val="000000" w:themeColor="text1"/>
          <w:kern w:val="0"/>
          <w:szCs w:val="21"/>
          <w14:textFill>
            <w14:solidFill>
              <w14:schemeClr w14:val="tx1"/>
            </w14:solidFill>
          </w14:textFill>
        </w:rPr>
        <w:t>大学生创新创业基础（5101021143）（14学时）</w:t>
      </w:r>
    </w:p>
    <w:p>
      <w:pPr>
        <w:spacing w:line="380" w:lineRule="exact"/>
        <w:ind w:firstLine="420" w:firstLineChars="200"/>
        <w:rPr>
          <w:rFonts w:ascii="Times New Roman" w:hAnsi="Times New Roman" w:eastAsia="宋体" w:cstheme="minorEastAsia"/>
          <w:color w:val="000000" w:themeColor="text1"/>
          <w14:textFill>
            <w14:solidFill>
              <w14:schemeClr w14:val="tx1"/>
            </w14:solidFill>
          </w14:textFill>
        </w:rPr>
      </w:pPr>
      <w:r>
        <w:rPr>
          <w:rFonts w:hint="eastAsia" w:ascii="Times New Roman" w:hAnsi="Times New Roman" w:eastAsia="宋体" w:cstheme="minorEastAsia"/>
          <w:color w:val="000000" w:themeColor="text1"/>
          <w14:textFill>
            <w14:solidFill>
              <w14:schemeClr w14:val="tx1"/>
            </w14:solidFill>
          </w14:textFill>
        </w:rPr>
        <w:t>本课程为创新创业教育课程群之的公共必修课，主要学习关于创新创业的基础知识、基本方法、基本政策、基本技能和经典案例等通识内容；重点培养学生的创新性思维、创新精神、创业意识和创新创业能力。通过课程学习，学生应深入理解创新创业的科学内涵与素质要素，及时了解大学生创新创业政策，新企业注册基本流程及要求，积极培养自身的创新精神与创业意识，努力提升创新创业的方法技能，为自己未来职业发展中的创新创业实践奠定良好基础。</w:t>
      </w:r>
      <w:r>
        <w:rPr>
          <w:rFonts w:hint="eastAsia" w:ascii="Times New Roman" w:hAnsi="Times New Roman" w:eastAsia="宋体" w:cstheme="minorEastAsia"/>
          <w:color w:val="000000" w:themeColor="text1"/>
          <w:kern w:val="0"/>
          <w:szCs w:val="21"/>
          <w14:textFill>
            <w14:solidFill>
              <w14:schemeClr w14:val="tx1"/>
            </w14:solidFill>
          </w14:textFill>
        </w:rPr>
        <w:t>教师应综合运用讲授、启发、任务驱动、问题讨论、综合练习、测试、案例分析等方式方法和现代多媒体、互联网等教学手段组织教学。</w:t>
      </w:r>
    </w:p>
    <w:p>
      <w:pPr>
        <w:spacing w:line="380" w:lineRule="exact"/>
        <w:ind w:firstLine="420"/>
        <w:rPr>
          <w:rFonts w:ascii="Times New Roman" w:hAnsi="Times New Roman" w:eastAsia="宋体" w:cstheme="minorEastAsia"/>
          <w:color w:val="000000" w:themeColor="text1"/>
          <w:kern w:val="0"/>
          <w:szCs w:val="21"/>
          <w:u w:val="single"/>
          <w14:textFill>
            <w14:solidFill>
              <w14:schemeClr w14:val="tx1"/>
            </w14:solidFill>
          </w14:textFill>
        </w:rPr>
      </w:pPr>
      <w:r>
        <w:rPr>
          <w:rFonts w:hint="eastAsia" w:ascii="Times New Roman" w:hAnsi="Times New Roman" w:eastAsia="宋体" w:cstheme="minorEastAsia"/>
          <w:color w:val="000000" w:themeColor="text1"/>
          <w:kern w:val="0"/>
          <w:szCs w:val="21"/>
          <w14:textFill>
            <w14:solidFill>
              <w14:schemeClr w14:val="tx1"/>
            </w14:solidFill>
          </w14:textFill>
        </w:rPr>
        <w:t>6.综合英语  （5101021111）（76学时）</w:t>
      </w:r>
    </w:p>
    <w:p>
      <w:pPr>
        <w:spacing w:line="380" w:lineRule="exact"/>
        <w:ind w:firstLine="420"/>
        <w:rPr>
          <w:rFonts w:ascii="Times New Roman" w:hAnsi="Times New Roman" w:eastAsia="宋体" w:cstheme="minorEastAsia"/>
          <w:color w:val="000000" w:themeColor="text1"/>
          <w:kern w:val="0"/>
          <w:szCs w:val="21"/>
          <w14:textFill>
            <w14:solidFill>
              <w14:schemeClr w14:val="tx1"/>
            </w14:solidFill>
          </w14:textFill>
        </w:rPr>
      </w:pPr>
      <w:r>
        <w:rPr>
          <w:rFonts w:hint="eastAsia" w:ascii="Times New Roman" w:hAnsi="Times New Roman" w:eastAsia="宋体" w:cstheme="minorEastAsia"/>
          <w:color w:val="000000" w:themeColor="text1"/>
          <w:kern w:val="0"/>
          <w:szCs w:val="21"/>
          <w14:textFill>
            <w14:solidFill>
              <w14:schemeClr w14:val="tx1"/>
            </w14:solidFill>
          </w14:textFill>
        </w:rPr>
        <w:t>本课程主要学习职业情境下的综合英语，分2学期完成，重点培养与提升学生的英语听、说、读、写、译项目，互联网在线英语学习与应用等基本技能，突出英语语言基本技能训练和英语交际的语言基础。通过课程学习，学生应掌握常用的职业综合英语基础知识和基本技能，以基本胜任相关涉外交际和职业活动中口语、书面或在线的基础英语学习与应用交流，为今后进一步提升大学生的国际理解和英语应用能力、学业与职业发展奠定良好的基础。本课程分视听说项目和综合项目两部分，教师综合应运用讲授、情景模拟、启发式、任务驱动、问题讨论、练习、测试等方式方法和现代多媒体、互联网等教学手段组织教学。</w:t>
      </w:r>
    </w:p>
    <w:p>
      <w:pPr>
        <w:spacing w:line="380" w:lineRule="exact"/>
        <w:ind w:firstLine="420"/>
        <w:rPr>
          <w:rFonts w:ascii="Times New Roman" w:hAnsi="Times New Roman" w:eastAsia="宋体" w:cstheme="minorEastAsia"/>
          <w:color w:val="000000" w:themeColor="text1"/>
          <w:kern w:val="0"/>
          <w:szCs w:val="21"/>
          <w14:textFill>
            <w14:solidFill>
              <w14:schemeClr w14:val="tx1"/>
            </w14:solidFill>
          </w14:textFill>
        </w:rPr>
      </w:pPr>
      <w:r>
        <w:rPr>
          <w:rFonts w:hint="eastAsia" w:ascii="Times New Roman" w:hAnsi="Times New Roman" w:eastAsia="宋体" w:cstheme="minorEastAsia"/>
          <w:color w:val="000000" w:themeColor="text1"/>
          <w:kern w:val="0"/>
          <w:szCs w:val="21"/>
          <w14:textFill>
            <w14:solidFill>
              <w14:schemeClr w14:val="tx1"/>
            </w14:solidFill>
          </w14:textFill>
        </w:rPr>
        <w:t>7.形势与政策  （5101021150）（32学时）</w:t>
      </w:r>
    </w:p>
    <w:p>
      <w:pPr>
        <w:spacing w:line="380" w:lineRule="exact"/>
        <w:ind w:firstLine="420"/>
        <w:rPr>
          <w:rFonts w:ascii="Times New Roman" w:hAnsi="Times New Roman" w:eastAsia="宋体" w:cstheme="minorEastAsia"/>
          <w:color w:val="000000" w:themeColor="text1"/>
          <w:kern w:val="0"/>
          <w:szCs w:val="21"/>
          <w14:textFill>
            <w14:solidFill>
              <w14:schemeClr w14:val="tx1"/>
            </w14:solidFill>
          </w14:textFill>
        </w:rPr>
      </w:pPr>
      <w:r>
        <w:rPr>
          <w:rFonts w:hint="eastAsia" w:ascii="Times New Roman" w:hAnsi="Times New Roman" w:eastAsia="宋体" w:cstheme="minorEastAsia"/>
          <w:color w:val="000000" w:themeColor="text1"/>
          <w:kern w:val="0"/>
          <w:szCs w:val="21"/>
          <w14:textFill>
            <w14:solidFill>
              <w14:schemeClr w14:val="tx1"/>
            </w14:solidFill>
          </w14:textFill>
        </w:rPr>
        <w:t>本课程是中宣部、教育部规定的高校本专科学生必修的一门思想政治理论课程。通过课程学习，推动习近平新时代中国特色社会主义思想的学习，以及党的理论创新最新成果进教材进课堂进学生头脑，引导大学生正确认识世情和国情，认清我们所处的“时”和“势”，增强机遇意识、忧患意识、责任意识，提升自身运用马克思主义的立场、观点、方法正确分析形势和理解政策的能力，探索科学研判和正确理解形势与政策发展的客观规律，使大学生在改革开放的环境下有坚定的立场、有较强的社会责任和社会认知能力，提高当代大学生投身于国家经济建设事业的自觉性和态度，明确自身的人生定位和奋斗目标。</w:t>
      </w:r>
    </w:p>
    <w:p>
      <w:pPr>
        <w:spacing w:line="380" w:lineRule="exact"/>
        <w:ind w:firstLine="420"/>
        <w:rPr>
          <w:rFonts w:ascii="Times New Roman" w:hAnsi="Times New Roman" w:eastAsia="宋体" w:cstheme="minorEastAsia"/>
          <w:color w:val="000000" w:themeColor="text1"/>
          <w:kern w:val="0"/>
          <w:szCs w:val="21"/>
          <w14:textFill>
            <w14:solidFill>
              <w14:schemeClr w14:val="tx1"/>
            </w14:solidFill>
          </w14:textFill>
        </w:rPr>
      </w:pPr>
      <w:r>
        <w:rPr>
          <w:rFonts w:hint="eastAsia" w:ascii="Times New Roman" w:hAnsi="Times New Roman" w:eastAsia="宋体" w:cstheme="minorEastAsia"/>
          <w:color w:val="000000" w:themeColor="text1"/>
          <w:kern w:val="0"/>
          <w:szCs w:val="21"/>
          <w14:textFill>
            <w14:solidFill>
              <w14:schemeClr w14:val="tx1"/>
            </w14:solidFill>
          </w14:textFill>
        </w:rPr>
        <w:t>本课程按照教学内容专题学习，运用专题讲授、课堂讨论、观看视频、撰写学习报告及现代多媒体教学手段组织教学。</w:t>
      </w:r>
    </w:p>
    <w:p>
      <w:pPr>
        <w:spacing w:line="360" w:lineRule="exact"/>
        <w:ind w:firstLine="420"/>
        <w:rPr>
          <w:rFonts w:ascii="Times New Roman" w:hAnsi="Times New Roman" w:eastAsia="宋体" w:cstheme="minorEastAsia"/>
          <w:color w:val="000000" w:themeColor="text1"/>
          <w:kern w:val="0"/>
          <w:szCs w:val="21"/>
          <w14:textFill>
            <w14:solidFill>
              <w14:schemeClr w14:val="tx1"/>
            </w14:solidFill>
          </w14:textFill>
        </w:rPr>
      </w:pPr>
      <w:r>
        <w:rPr>
          <w:rFonts w:hint="eastAsia" w:ascii="Times New Roman" w:hAnsi="Times New Roman" w:eastAsia="宋体" w:cstheme="minorEastAsia"/>
          <w:color w:val="000000" w:themeColor="text1"/>
          <w:kern w:val="0"/>
          <w:szCs w:val="21"/>
          <w14:textFill>
            <w14:solidFill>
              <w14:schemeClr w14:val="tx1"/>
            </w14:solidFill>
          </w14:textFill>
        </w:rPr>
        <w:t>8.大学生安全教育（5101021151）（16学时）</w:t>
      </w:r>
    </w:p>
    <w:p>
      <w:pPr>
        <w:spacing w:line="360" w:lineRule="exact"/>
        <w:ind w:firstLine="420"/>
        <w:rPr>
          <w:rFonts w:ascii="Times New Roman" w:hAnsi="Times New Roman" w:eastAsia="宋体" w:cstheme="minorEastAsia"/>
          <w:color w:val="000000" w:themeColor="text1"/>
          <w:kern w:val="0"/>
          <w:szCs w:val="21"/>
          <w14:textFill>
            <w14:solidFill>
              <w14:schemeClr w14:val="tx1"/>
            </w14:solidFill>
          </w14:textFill>
        </w:rPr>
      </w:pPr>
      <w:r>
        <w:rPr>
          <w:rFonts w:hint="eastAsia" w:ascii="Times New Roman" w:hAnsi="Times New Roman" w:eastAsia="宋体" w:cstheme="minorEastAsia"/>
          <w:color w:val="000000" w:themeColor="text1"/>
          <w:kern w:val="0"/>
          <w:szCs w:val="21"/>
          <w14:textFill>
            <w14:solidFill>
              <w14:schemeClr w14:val="tx1"/>
            </w14:solidFill>
          </w14:textFill>
        </w:rPr>
        <w:t>通过本课程教育，使大学生树立起安全第一的意识，树立积极正确的安全观，把安全问题与个人发展和国家需要、社会发展相结合，为构筑平安人生互动付出积极的努力。大学生应当了解安全基本知识，掌握与安全问题相关的法律法规和校纪校规，安全问题所包含的基本内容，安全问题的社会、校园环境；了解安全信息、相关的安全问题分类知识以及安全保障的基本知识。大学生应当掌握安全防范技能、安全信息搜索与安全管理技能。掌握以安全为前提的自我保护技能、沟通技能、问题解决技能等。</w:t>
      </w:r>
    </w:p>
    <w:p>
      <w:pPr>
        <w:spacing w:line="380" w:lineRule="exact"/>
        <w:ind w:firstLine="420"/>
        <w:rPr>
          <w:rFonts w:ascii="Times New Roman" w:hAnsi="Times New Roman" w:eastAsia="宋体" w:cstheme="minorEastAsia"/>
          <w:color w:val="000000" w:themeColor="text1"/>
          <w:kern w:val="0"/>
          <w:szCs w:val="21"/>
          <w14:textFill>
            <w14:solidFill>
              <w14:schemeClr w14:val="tx1"/>
            </w14:solidFill>
          </w14:textFill>
        </w:rPr>
      </w:pPr>
      <w:r>
        <w:rPr>
          <w:rFonts w:hint="eastAsia" w:ascii="Times New Roman" w:hAnsi="Times New Roman" w:eastAsia="宋体" w:cstheme="minorEastAsia"/>
          <w:color w:val="000000" w:themeColor="text1"/>
          <w:kern w:val="0"/>
          <w:szCs w:val="21"/>
          <w14:textFill>
            <w14:solidFill>
              <w14:schemeClr w14:val="tx1"/>
            </w14:solidFill>
          </w14:textFill>
        </w:rPr>
        <w:t>9.体育与健康  （5101021152） （118学时）</w:t>
      </w:r>
    </w:p>
    <w:p>
      <w:pPr>
        <w:spacing w:line="380" w:lineRule="exact"/>
        <w:ind w:firstLine="420"/>
        <w:rPr>
          <w:rFonts w:ascii="Times New Roman" w:hAnsi="Times New Roman" w:eastAsia="宋体" w:cstheme="minorEastAsia"/>
          <w:color w:val="000000" w:themeColor="text1"/>
          <w:kern w:val="0"/>
          <w:szCs w:val="21"/>
          <w14:textFill>
            <w14:solidFill>
              <w14:schemeClr w14:val="tx1"/>
            </w14:solidFill>
          </w14:textFill>
        </w:rPr>
      </w:pPr>
      <w:r>
        <w:rPr>
          <w:rFonts w:hint="eastAsia" w:ascii="Times New Roman" w:hAnsi="Times New Roman" w:eastAsia="宋体" w:cstheme="minorEastAsia"/>
          <w:color w:val="000000" w:themeColor="text1"/>
          <w:kern w:val="0"/>
          <w:szCs w:val="21"/>
          <w14:textFill>
            <w14:solidFill>
              <w14:schemeClr w14:val="tx1"/>
            </w14:solidFill>
          </w14:textFill>
        </w:rPr>
        <w:t>本课程以身体练习为基本手段，以体育与健康知识、运动技能和锻炼方法为主要学习内容，以培育学生体育与健康核心素养、促进身心健康发展为主要目标，帮助其成为德智体美劳全面发展的高素质技能人才，从而对推动职业教育高质量发展，加快建设教育强国、人才强国、体育强国和深入开展健康中国行动产生重要作用。</w:t>
      </w:r>
    </w:p>
    <w:p>
      <w:pPr>
        <w:spacing w:line="380" w:lineRule="exact"/>
        <w:ind w:firstLine="420" w:firstLineChars="200"/>
        <w:rPr>
          <w:rFonts w:ascii="Times New Roman" w:hAnsi="Times New Roman" w:eastAsia="宋体" w:cstheme="minorEastAsia"/>
          <w:color w:val="000000" w:themeColor="text1"/>
          <w:kern w:val="0"/>
          <w:szCs w:val="21"/>
          <w14:textFill>
            <w14:solidFill>
              <w14:schemeClr w14:val="tx1"/>
            </w14:solidFill>
          </w14:textFill>
        </w:rPr>
      </w:pPr>
      <w:r>
        <w:rPr>
          <w:rFonts w:hint="eastAsia" w:ascii="Times New Roman" w:hAnsi="Times New Roman" w:eastAsia="宋体" w:cstheme="minorEastAsia"/>
          <w:color w:val="000000" w:themeColor="text1"/>
          <w:kern w:val="0"/>
          <w:szCs w:val="21"/>
          <w14:textFill>
            <w14:solidFill>
              <w14:schemeClr w14:val="tx1"/>
            </w14:solidFill>
          </w14:textFill>
        </w:rPr>
        <w:t>课程以立德树人为根本任务，坚持健康第一的教育理念，传授体育与健康知识和锻炼方法；提高运动技能水平，培养运动爱好和专长；发展职业体能和职业心理、社会适应；帮助学生在体育锻炼中享受乐趣，增强体质，健全人格，锤炼意志；引导学生自觉践行社会主义核心价值观，培养学生职业发展所需的综合素质和行动能力。</w:t>
      </w:r>
    </w:p>
    <w:p>
      <w:pPr>
        <w:spacing w:line="380" w:lineRule="exact"/>
        <w:ind w:firstLine="420" w:firstLineChars="200"/>
        <w:rPr>
          <w:rFonts w:ascii="Times New Roman" w:hAnsi="Times New Roman" w:eastAsia="宋体" w:cstheme="minorEastAsia"/>
          <w:color w:val="000000" w:themeColor="text1"/>
          <w:kern w:val="0"/>
          <w:szCs w:val="21"/>
          <w14:textFill>
            <w14:solidFill>
              <w14:schemeClr w14:val="tx1"/>
            </w14:solidFill>
          </w14:textFill>
        </w:rPr>
      </w:pPr>
      <w:r>
        <w:rPr>
          <w:rFonts w:hint="eastAsia" w:ascii="Times New Roman" w:hAnsi="Times New Roman" w:eastAsia="宋体" w:cstheme="minorEastAsia"/>
          <w:color w:val="000000" w:themeColor="text1"/>
          <w:kern w:val="0"/>
          <w:szCs w:val="21"/>
          <w14:textFill>
            <w14:solidFill>
              <w14:schemeClr w14:val="tx1"/>
            </w14:solidFill>
          </w14:textFill>
        </w:rPr>
        <w:t>10.实用大学数学（专业限选）（5101021114）（56课时）</w:t>
      </w:r>
    </w:p>
    <w:p>
      <w:pPr>
        <w:spacing w:line="380" w:lineRule="exact"/>
        <w:ind w:firstLine="420"/>
        <w:rPr>
          <w:rFonts w:ascii="Times New Roman" w:hAnsi="Times New Roman" w:eastAsia="宋体" w:cstheme="minorEastAsia"/>
          <w:color w:val="000000" w:themeColor="text1"/>
          <w:szCs w:val="21"/>
          <w14:textFill>
            <w14:solidFill>
              <w14:schemeClr w14:val="tx1"/>
            </w14:solidFill>
          </w14:textFill>
        </w:rPr>
      </w:pPr>
      <w:r>
        <w:rPr>
          <w:rFonts w:hint="eastAsia" w:ascii="Times New Roman" w:hAnsi="Times New Roman" w:eastAsia="宋体" w:cstheme="minorEastAsia"/>
          <w:color w:val="000000" w:themeColor="text1"/>
          <w:szCs w:val="21"/>
          <w14:textFill>
            <w14:solidFill>
              <w14:schemeClr w14:val="tx1"/>
            </w14:solidFill>
          </w14:textFill>
        </w:rPr>
        <w:t>本课程以中等职业学校和普通高中的数学课程为基础，与本科教育阶段的数学课程相衔接，是相关专业的公共基础必修课程。旨在促进学生数学核心素养的养成和发展，促使学生获得终身学习和职业发展所必需的数学知识、数学技术、数学方法、数学思想和数学活动经验，提高学生运用数学知识和方法发现与提出问题、分析与解决问题的能力。通过高等职业教育专科数学课程的学习，学生应达到本课程标准所设定的数学抽象、数学推理、数学建模、数学技术等数学核心素养的发展目标，学会用数学眼光观察世界、用数学思维分析世界、用数学语言表达世界，不断提高实践能力，提升创新意识，养成理性思维、严谨求实、敢于批判的科学精神和精益求精的工匠精神，加深对数学的科学价值、应用价值、文化价值和审美价值的体认。</w:t>
      </w:r>
    </w:p>
    <w:p>
      <w:pPr>
        <w:spacing w:line="380" w:lineRule="exact"/>
        <w:ind w:firstLine="420" w:firstLineChars="200"/>
        <w:rPr>
          <w:rFonts w:ascii="Times New Roman" w:hAnsi="Times New Roman" w:eastAsia="宋体" w:cstheme="minorEastAsia"/>
          <w:color w:val="000000" w:themeColor="text1"/>
          <w:kern w:val="0"/>
          <w:szCs w:val="21"/>
          <w14:textFill>
            <w14:solidFill>
              <w14:schemeClr w14:val="tx1"/>
            </w14:solidFill>
          </w14:textFill>
        </w:rPr>
      </w:pPr>
      <w:r>
        <w:rPr>
          <w:rFonts w:hint="eastAsia" w:ascii="Times New Roman" w:hAnsi="Times New Roman" w:eastAsia="宋体" w:cstheme="minorEastAsia"/>
          <w:color w:val="000000" w:themeColor="text1"/>
          <w:kern w:val="0"/>
          <w:szCs w:val="21"/>
          <w14:textFill>
            <w14:solidFill>
              <w14:schemeClr w14:val="tx1"/>
            </w14:solidFill>
          </w14:textFill>
        </w:rPr>
        <w:t>11.信息技术（5101021144）（60学时）</w:t>
      </w:r>
    </w:p>
    <w:p>
      <w:pPr>
        <w:spacing w:line="380" w:lineRule="exact"/>
        <w:ind w:firstLine="420" w:firstLineChars="200"/>
        <w:rPr>
          <w:rFonts w:ascii="Times New Roman" w:hAnsi="Times New Roman" w:eastAsia="宋体" w:cstheme="minorEastAsia"/>
          <w:color w:val="000000" w:themeColor="text1"/>
          <w:kern w:val="0"/>
          <w:szCs w:val="21"/>
          <w14:textFill>
            <w14:solidFill>
              <w14:schemeClr w14:val="tx1"/>
            </w14:solidFill>
          </w14:textFill>
        </w:rPr>
      </w:pPr>
      <w:r>
        <w:rPr>
          <w:rFonts w:hint="eastAsia" w:ascii="Times New Roman" w:hAnsi="Times New Roman" w:eastAsia="宋体" w:cstheme="minorEastAsia"/>
          <w:color w:val="000000" w:themeColor="text1"/>
          <w:kern w:val="0"/>
          <w:szCs w:val="21"/>
          <w14:textFill>
            <w14:solidFill>
              <w14:schemeClr w14:val="tx1"/>
            </w14:solidFill>
          </w14:textFill>
        </w:rPr>
        <w:t xml:space="preserve">本课程通过深入实际的项目化教学案例，介绍计算机的系统知识、计算机操作系统的基本应用、互联网的常见操作以及常用办公自动化软件的基本应用。通过对课程的学习，学生能够使用常用办公软件较好地完成文档的排版、表格的制作、文档的打印以及数据的分析与处理，并且能够熟练地制作演示文稿，学会合理地利用网络资源进行资料的收集和信息的处理。教师在授课过程中综合运用案例演示法、启发式教学、任务驱动法等方式，结合现代多媒体技术及信息化技术手段组织教学。 </w:t>
      </w:r>
    </w:p>
    <w:p>
      <w:pPr>
        <w:spacing w:line="380" w:lineRule="exact"/>
        <w:ind w:firstLine="420"/>
        <w:rPr>
          <w:rFonts w:ascii="Times New Roman" w:hAnsi="Times New Roman" w:eastAsia="宋体" w:cstheme="minorEastAsia"/>
          <w:color w:val="000000" w:themeColor="text1"/>
          <w:kern w:val="0"/>
          <w:szCs w:val="21"/>
          <w14:textFill>
            <w14:solidFill>
              <w14:schemeClr w14:val="tx1"/>
            </w14:solidFill>
          </w14:textFill>
        </w:rPr>
      </w:pPr>
      <w:r>
        <w:rPr>
          <w:rFonts w:hint="eastAsia" w:ascii="Times New Roman" w:hAnsi="Times New Roman" w:eastAsia="宋体" w:cstheme="minorEastAsia"/>
          <w:color w:val="000000" w:themeColor="text1"/>
          <w:kern w:val="0"/>
          <w:szCs w:val="21"/>
          <w14:textFill>
            <w14:solidFill>
              <w14:schemeClr w14:val="tx1"/>
            </w14:solidFill>
          </w14:textFill>
        </w:rPr>
        <w:t>12.毛泽东思想和中国特色社会主义理论体系概论（5101021145）（32学时）</w:t>
      </w:r>
    </w:p>
    <w:p>
      <w:pPr>
        <w:spacing w:line="380" w:lineRule="exact"/>
        <w:ind w:firstLine="420" w:firstLineChars="200"/>
        <w:rPr>
          <w:rFonts w:ascii="Times New Roman" w:hAnsi="Times New Roman" w:eastAsia="宋体" w:cstheme="minorEastAsia"/>
          <w:color w:val="000000" w:themeColor="text1"/>
          <w:kern w:val="0"/>
          <w:szCs w:val="21"/>
          <w14:textFill>
            <w14:solidFill>
              <w14:schemeClr w14:val="tx1"/>
            </w14:solidFill>
          </w14:textFill>
        </w:rPr>
      </w:pPr>
      <w:r>
        <w:rPr>
          <w:rFonts w:hint="eastAsia" w:ascii="Times New Roman" w:hAnsi="Times New Roman" w:eastAsia="宋体" w:cstheme="minorEastAsia"/>
          <w:color w:val="000000" w:themeColor="text1"/>
          <w:kern w:val="0"/>
          <w:szCs w:val="21"/>
          <w14:textFill>
            <w14:solidFill>
              <w14:schemeClr w14:val="tx1"/>
            </w14:solidFill>
          </w14:textFill>
        </w:rPr>
        <w:t>本课程是中宣部、教育部规定高校本专科学生必修的一门思想政治理论课程。《毛泽东思想和中国特色社会主义理论体系概论》课程以马克思主义中国化时代化为主线，主要讲授马克思主义中国化时代化理论成果的主要内容、精神实质、历史地位和指导意义，充分反映中国共产党不断推进马克思主义基本原理与中国具体实际相结合、与中华优秀传统文化相结合的历史进程和基本经验；以马克思主义中国化时代化的最新成果为重点，研究党和国家全面推进中国特色社会主义进入新时代的历史进程和战略部署。开设本门课程，是为了使大学生对马克思主义中国化时代化进程中形成的理论成果有更加准确的把握；对中国共产党领导人民进行的革命、建设、改革的历史进程、历史变革、历史成就有更加深刻的认识；对中国共产党在新时代坚持的基本理论、基本路线、基本方略有更加透彻的理解；对运用马克思主义立场、观点和方法认识问题、分析问题和解决问题能力的提升有更加切实的帮助。</w:t>
      </w:r>
    </w:p>
    <w:p>
      <w:pPr>
        <w:spacing w:line="380" w:lineRule="exact"/>
        <w:ind w:firstLine="420" w:firstLineChars="200"/>
        <w:rPr>
          <w:rFonts w:ascii="Times New Roman" w:hAnsi="Times New Roman" w:eastAsia="宋体" w:cstheme="minorEastAsia"/>
          <w:color w:val="000000" w:themeColor="text1"/>
          <w:kern w:val="0"/>
          <w:szCs w:val="21"/>
          <w14:textFill>
            <w14:solidFill>
              <w14:schemeClr w14:val="tx1"/>
            </w14:solidFill>
          </w14:textFill>
        </w:rPr>
      </w:pPr>
      <w:r>
        <w:rPr>
          <w:rFonts w:hint="eastAsia" w:ascii="Times New Roman" w:hAnsi="Times New Roman" w:eastAsia="宋体" w:cstheme="minorEastAsia"/>
          <w:color w:val="000000" w:themeColor="text1"/>
          <w:kern w:val="0"/>
          <w:szCs w:val="21"/>
          <w14:textFill>
            <w14:solidFill>
              <w14:schemeClr w14:val="tx1"/>
            </w14:solidFill>
          </w14:textFill>
        </w:rPr>
        <w:t>教师应综合运用讲授、情景模拟、实践教学、案例分析、启发式、任务驱动等方式方法和现代多媒体等教学手段组织教学。</w:t>
      </w:r>
    </w:p>
    <w:p>
      <w:pPr>
        <w:spacing w:line="380" w:lineRule="exact"/>
        <w:ind w:firstLine="420"/>
        <w:rPr>
          <w:rFonts w:ascii="Times New Roman" w:hAnsi="Times New Roman" w:eastAsia="宋体" w:cstheme="minorEastAsia"/>
          <w:color w:val="000000" w:themeColor="text1"/>
          <w:kern w:val="0"/>
          <w:szCs w:val="21"/>
          <w14:textFill>
            <w14:solidFill>
              <w14:schemeClr w14:val="tx1"/>
            </w14:solidFill>
          </w14:textFill>
        </w:rPr>
      </w:pPr>
      <w:r>
        <w:rPr>
          <w:rFonts w:hint="eastAsia" w:ascii="Times New Roman" w:hAnsi="Times New Roman" w:eastAsia="宋体" w:cstheme="minorEastAsia"/>
          <w:color w:val="000000" w:themeColor="text1"/>
          <w:kern w:val="0"/>
          <w:szCs w:val="21"/>
          <w14:textFill>
            <w14:solidFill>
              <w14:schemeClr w14:val="tx1"/>
            </w14:solidFill>
          </w14:textFill>
        </w:rPr>
        <w:t>13.红色文化（5101021146）（16学时）</w:t>
      </w:r>
    </w:p>
    <w:p>
      <w:pPr>
        <w:spacing w:line="380" w:lineRule="exact"/>
        <w:ind w:firstLine="420" w:firstLineChars="200"/>
        <w:rPr>
          <w:rFonts w:ascii="Times New Roman" w:hAnsi="Times New Roman" w:eastAsia="宋体" w:cstheme="minorEastAsia"/>
          <w:color w:val="000000" w:themeColor="text1"/>
          <w:kern w:val="0"/>
          <w:szCs w:val="21"/>
          <w14:textFill>
            <w14:solidFill>
              <w14:schemeClr w14:val="tx1"/>
            </w14:solidFill>
          </w14:textFill>
        </w:rPr>
      </w:pPr>
      <w:r>
        <w:rPr>
          <w:rFonts w:hint="eastAsia" w:ascii="Times New Roman" w:hAnsi="Times New Roman" w:eastAsia="宋体" w:cstheme="minorEastAsia"/>
          <w:color w:val="000000" w:themeColor="text1"/>
          <w:kern w:val="0"/>
          <w:szCs w:val="21"/>
          <w14:textFill>
            <w14:solidFill>
              <w14:schemeClr w14:val="tx1"/>
            </w14:solidFill>
          </w14:textFill>
        </w:rPr>
        <w:t>本课程立足江西丰富的红色文化资源，让学生从红色文化资源中掌握中国共产党波澜壮阔的革命史、艰苦卓绝的奋斗史和可歌可泣的英雄史，真正做到用红色资源立德树人、用红色传统铸魂励志。课程贯彻习近平总书记关于“把红色基因传承下去，确保红色江山后继有人、代代相传”的重要讲话精神，帮助学生树立中国特色社会主义共同理想和共产主义远大理想，培育和弘扬社会主义核心价值观，引导学生做社会主义核心价值观的坚定信仰者、积极传播者、模范践行者，着力提高学生的社会责任能力、社会认知能力，学会客观地、发展地、全面地、系统地和辩证地观察问题、分析问题、解决问题，不断增强用理论指导实践的能力。</w:t>
      </w:r>
    </w:p>
    <w:p>
      <w:pPr>
        <w:spacing w:line="380" w:lineRule="exact"/>
        <w:ind w:firstLine="420" w:firstLineChars="200"/>
        <w:rPr>
          <w:rFonts w:ascii="Times New Roman" w:hAnsi="Times New Roman" w:eastAsia="宋体" w:cstheme="minorEastAsia"/>
          <w:color w:val="000000" w:themeColor="text1"/>
          <w:kern w:val="0"/>
          <w:szCs w:val="21"/>
          <w14:textFill>
            <w14:solidFill>
              <w14:schemeClr w14:val="tx1"/>
            </w14:solidFill>
          </w14:textFill>
        </w:rPr>
      </w:pPr>
      <w:r>
        <w:rPr>
          <w:rFonts w:hint="eastAsia" w:ascii="Times New Roman" w:hAnsi="Times New Roman" w:eastAsia="宋体" w:cstheme="minorEastAsia"/>
          <w:color w:val="000000" w:themeColor="text1"/>
          <w:kern w:val="0"/>
          <w:szCs w:val="21"/>
          <w14:textFill>
            <w14:solidFill>
              <w14:schemeClr w14:val="tx1"/>
            </w14:solidFill>
          </w14:textFill>
        </w:rPr>
        <w:t>教师应综合运用讲授、情景模拟、实践教学、案例分析、启发式、任务驱动等方式方法和现代多媒体等教学手段组织教学。</w:t>
      </w:r>
    </w:p>
    <w:p>
      <w:pPr>
        <w:spacing w:line="380" w:lineRule="exact"/>
        <w:ind w:firstLine="420"/>
        <w:rPr>
          <w:rFonts w:ascii="Times New Roman" w:hAnsi="Times New Roman" w:eastAsia="宋体" w:cstheme="minorEastAsia"/>
          <w:color w:val="000000" w:themeColor="text1"/>
          <w:kern w:val="0"/>
          <w:szCs w:val="21"/>
          <w14:textFill>
            <w14:solidFill>
              <w14:schemeClr w14:val="tx1"/>
            </w14:solidFill>
          </w14:textFill>
        </w:rPr>
      </w:pPr>
      <w:r>
        <w:rPr>
          <w:rFonts w:hint="eastAsia" w:ascii="Times New Roman" w:hAnsi="Times New Roman" w:eastAsia="宋体" w:cstheme="minorEastAsia"/>
          <w:color w:val="000000" w:themeColor="text1"/>
          <w:kern w:val="0"/>
          <w:szCs w:val="21"/>
          <w14:textFill>
            <w14:solidFill>
              <w14:schemeClr w14:val="tx1"/>
            </w14:solidFill>
          </w14:textFill>
        </w:rPr>
        <w:t>14.职业生涯规划（5101021153）（16学时）</w:t>
      </w:r>
    </w:p>
    <w:p>
      <w:pPr>
        <w:spacing w:line="380" w:lineRule="exact"/>
        <w:ind w:firstLine="420"/>
        <w:rPr>
          <w:rFonts w:ascii="Times New Roman" w:hAnsi="Times New Roman" w:eastAsia="宋体" w:cstheme="minorEastAsia"/>
          <w:color w:val="000000" w:themeColor="text1"/>
          <w:kern w:val="0"/>
          <w:szCs w:val="21"/>
          <w14:textFill>
            <w14:solidFill>
              <w14:schemeClr w14:val="tx1"/>
            </w14:solidFill>
          </w14:textFill>
        </w:rPr>
      </w:pPr>
      <w:r>
        <w:rPr>
          <w:rFonts w:hint="eastAsia" w:ascii="Times New Roman" w:hAnsi="Times New Roman" w:eastAsia="宋体" w:cstheme="minorEastAsia"/>
          <w:color w:val="000000" w:themeColor="text1"/>
          <w:kern w:val="0"/>
          <w:szCs w:val="21"/>
          <w14:textFill>
            <w14:solidFill>
              <w14:schemeClr w14:val="tx1"/>
            </w14:solidFill>
          </w14:textFill>
        </w:rPr>
        <w:t>本课程是高校人才培养工作和毕业生就业工作的重要组成部分，也是高校学生德育教育和思政教育工作的重要载体之一。课程旨在为学生个人职业生涯规划提供理论知识和实践方法指导，既强调职业在人生发展中的重要位置，又重视学生的全面发展和终身发展。课程教学目的在于帮助和引导学生意识到确立自身发展目标的重要性，思考未来理想职业与所学专业关系，逐步确立正确的职业发展目标，掌握职业生涯规划的理论知识和方法论，初步形成构建与自身情况和职业目标相匹配、相适合的职业生涯规划能力。课程任务是引导高职高专大学生树立正确的职业观念和职业理想，学会根据社会需要和自身特点进行职业生涯规划，并以此规范和调整自己的行为，为顺利就业、创业创造积极条件。</w:t>
      </w:r>
    </w:p>
    <w:p>
      <w:pPr>
        <w:spacing w:line="380" w:lineRule="exact"/>
        <w:ind w:firstLine="420"/>
        <w:rPr>
          <w:rFonts w:ascii="Times New Roman" w:hAnsi="Times New Roman" w:eastAsia="宋体" w:cstheme="minorEastAsia"/>
          <w:color w:val="000000" w:themeColor="text1"/>
          <w:szCs w:val="21"/>
          <w14:textFill>
            <w14:solidFill>
              <w14:schemeClr w14:val="tx1"/>
            </w14:solidFill>
          </w14:textFill>
        </w:rPr>
      </w:pPr>
      <w:r>
        <w:rPr>
          <w:rFonts w:hint="eastAsia" w:ascii="Times New Roman" w:hAnsi="Times New Roman" w:eastAsia="宋体" w:cstheme="minorEastAsia"/>
          <w:color w:val="000000" w:themeColor="text1"/>
          <w:szCs w:val="21"/>
          <w14:textFill>
            <w14:solidFill>
              <w14:schemeClr w14:val="tx1"/>
            </w14:solidFill>
          </w14:textFill>
        </w:rPr>
        <w:t>15.五粮文化育人学思践悟（</w:t>
      </w:r>
      <w:r>
        <w:rPr>
          <w:rFonts w:hint="eastAsia" w:ascii="Times New Roman" w:hAnsi="Times New Roman" w:eastAsia="宋体" w:cstheme="minorEastAsia"/>
          <w:color w:val="000000" w:themeColor="text1"/>
          <w:kern w:val="0"/>
          <w:szCs w:val="21"/>
          <w14:textFill>
            <w14:solidFill>
              <w14:schemeClr w14:val="tx1"/>
            </w14:solidFill>
          </w14:textFill>
        </w:rPr>
        <w:t>5101021154</w:t>
      </w:r>
      <w:r>
        <w:rPr>
          <w:rFonts w:hint="eastAsia" w:ascii="Times New Roman" w:hAnsi="Times New Roman" w:eastAsia="宋体" w:cstheme="minorEastAsia"/>
          <w:color w:val="000000" w:themeColor="text1"/>
          <w:szCs w:val="21"/>
          <w14:textFill>
            <w14:solidFill>
              <w14:schemeClr w14:val="tx1"/>
            </w14:solidFill>
          </w14:textFill>
        </w:rPr>
        <w:t>）（16学时）</w:t>
      </w:r>
    </w:p>
    <w:p>
      <w:pPr>
        <w:spacing w:line="380" w:lineRule="exact"/>
        <w:ind w:firstLine="420" w:firstLineChars="200"/>
        <w:rPr>
          <w:rFonts w:ascii="Times New Roman" w:hAnsi="Times New Roman" w:eastAsia="宋体" w:cstheme="minorEastAsia"/>
          <w:color w:val="000000" w:themeColor="text1"/>
          <w:kern w:val="0"/>
          <w:szCs w:val="21"/>
          <w14:textFill>
            <w14:solidFill>
              <w14:schemeClr w14:val="tx1"/>
            </w14:solidFill>
          </w14:textFill>
        </w:rPr>
      </w:pPr>
      <w:r>
        <w:rPr>
          <w:rFonts w:hint="eastAsia" w:ascii="Times New Roman" w:hAnsi="Times New Roman" w:eastAsia="宋体" w:cstheme="minorEastAsia"/>
          <w:color w:val="000000" w:themeColor="text1"/>
          <w:kern w:val="0"/>
          <w:szCs w:val="21"/>
          <w14:textFill>
            <w14:solidFill>
              <w14:schemeClr w14:val="tx1"/>
            </w14:solidFill>
          </w14:textFill>
        </w:rPr>
        <w:t>本课程以历史——理论——实践为顺序，以探寻历史为逻辑起点，以传承中华优秀传统文化为主线，融通社会主义核心价值观，挖掘学校特有的粮食文化核心内涵——五粮文化育人理念，并对五粮文化育人理念进行深入阐释，将其融入育人实践中，让青年学生加强对五粮文化育人理念的认识和理解，推进社会主义核心价值观落实落细，最终实现培育新时代青年的目标。通篇贯彻习近平新时代中国特色社会主义思想，推进习近平新时代中国特色社会主义思想进教材、进课堂、进头脑。该课程通过教师讲授、PPT演示、实践活动等形式开展教学，让学生在学思践悟中认识和理解五粮文化育人理念。</w:t>
      </w:r>
    </w:p>
    <w:p>
      <w:pPr>
        <w:spacing w:line="380" w:lineRule="exact"/>
        <w:ind w:firstLine="420"/>
        <w:rPr>
          <w:rFonts w:ascii="Times New Roman" w:hAnsi="Times New Roman" w:eastAsia="宋体" w:cstheme="minorEastAsia"/>
          <w:color w:val="000000" w:themeColor="text1"/>
          <w:kern w:val="0"/>
          <w:szCs w:val="21"/>
          <w14:textFill>
            <w14:solidFill>
              <w14:schemeClr w14:val="tx1"/>
            </w14:solidFill>
          </w14:textFill>
        </w:rPr>
      </w:pPr>
      <w:r>
        <w:rPr>
          <w:rFonts w:hint="eastAsia" w:ascii="Times New Roman" w:hAnsi="Times New Roman" w:eastAsia="宋体" w:cstheme="minorEastAsia"/>
          <w:color w:val="000000" w:themeColor="text1"/>
          <w:kern w:val="0"/>
          <w:szCs w:val="21"/>
          <w14:textFill>
            <w14:solidFill>
              <w14:schemeClr w14:val="tx1"/>
            </w14:solidFill>
          </w14:textFill>
        </w:rPr>
        <w:t>16.习近平新时代中国特色社会主义思想概论（5101021155）（48学时）</w:t>
      </w:r>
    </w:p>
    <w:p>
      <w:pPr>
        <w:spacing w:line="380" w:lineRule="exact"/>
        <w:ind w:firstLine="420"/>
        <w:rPr>
          <w:rFonts w:ascii="Times New Roman" w:hAnsi="Times New Roman" w:eastAsia="宋体" w:cstheme="minorEastAsia"/>
          <w:color w:val="000000" w:themeColor="text1"/>
          <w:kern w:val="0"/>
          <w:szCs w:val="21"/>
          <w14:textFill>
            <w14:solidFill>
              <w14:schemeClr w14:val="tx1"/>
            </w14:solidFill>
          </w14:textFill>
        </w:rPr>
      </w:pPr>
      <w:r>
        <w:rPr>
          <w:rFonts w:hint="eastAsia" w:ascii="Times New Roman" w:hAnsi="Times New Roman" w:eastAsia="宋体" w:cstheme="minorEastAsia"/>
          <w:color w:val="000000" w:themeColor="text1"/>
          <w:kern w:val="0"/>
          <w:szCs w:val="21"/>
          <w14:textFill>
            <w14:solidFill>
              <w14:schemeClr w14:val="tx1"/>
            </w14:solidFill>
          </w14:textFill>
        </w:rPr>
        <w:t>本课程根据中央宣传部、教育部《关于在高校思想政治理论中进一步加强习近平新时代中国特色社会主义思想政治教育教学工作的通知》要求开设，是系统阐释习近平新时代中国特色社会主义思想科学体系和丰富内涵的关键课程。旨在帮助青年学生深入了解和掌握习近平新时代中国特色社会主义思想，更好把握习近平新时代中国特色社会主义思想的理论精髓和实践要义，坚持用习近平新时代中国特色社会主义思想的立场观点方法指导实践，有助于青年学生掌握党的最新理论创新成果，提升理论素养，把握实践规律。增强青年学生“四个意识”，坚定“四个自信”，做到“两个维护”，厚植爱国主义情怀，把爱国情、强国志、报国行自觉融入坚持和发展中国特色社会主义事业、建设社会主义现代化强国、实现中华民族伟大复兴的奋斗之中。</w:t>
      </w:r>
    </w:p>
    <w:p>
      <w:pPr>
        <w:spacing w:line="380" w:lineRule="exact"/>
        <w:ind w:firstLine="420"/>
        <w:rPr>
          <w:rFonts w:ascii="Times New Roman" w:hAnsi="Times New Roman" w:eastAsia="宋体" w:cstheme="minorEastAsia"/>
          <w:color w:val="000000" w:themeColor="text1"/>
          <w:szCs w:val="21"/>
          <w14:textFill>
            <w14:solidFill>
              <w14:schemeClr w14:val="tx1"/>
            </w14:solidFill>
          </w14:textFill>
        </w:rPr>
      </w:pPr>
      <w:r>
        <w:rPr>
          <w:rFonts w:hint="eastAsia" w:ascii="Times New Roman" w:hAnsi="Times New Roman" w:eastAsia="宋体" w:cstheme="minorEastAsia"/>
          <w:color w:val="000000" w:themeColor="text1"/>
          <w:kern w:val="0"/>
          <w:szCs w:val="21"/>
          <w14:textFill>
            <w14:solidFill>
              <w14:schemeClr w14:val="tx1"/>
            </w14:solidFill>
          </w14:textFill>
        </w:rPr>
        <w:t>采用理论讲授法、启发式教学、讨论式教学、视频教学与案例教学等多种教学方法和手段，提高学生分析问题和解决问题的能力；并结合社会实践，做到理论联系实际，提升学习效果。</w:t>
      </w:r>
    </w:p>
    <w:p>
      <w:pPr>
        <w:spacing w:line="380" w:lineRule="exact"/>
        <w:ind w:firstLine="420"/>
        <w:rPr>
          <w:rFonts w:ascii="Times New Roman" w:hAnsi="Times New Roman" w:eastAsia="宋体" w:cstheme="minorEastAsia"/>
          <w:color w:val="000000" w:themeColor="text1"/>
          <w:kern w:val="0"/>
          <w:szCs w:val="21"/>
          <w14:textFill>
            <w14:solidFill>
              <w14:schemeClr w14:val="tx1"/>
            </w14:solidFill>
          </w14:textFill>
        </w:rPr>
      </w:pPr>
      <w:r>
        <w:rPr>
          <w:rFonts w:hint="eastAsia" w:ascii="Times New Roman" w:hAnsi="Times New Roman" w:eastAsia="宋体" w:cstheme="minorEastAsia"/>
          <w:color w:val="000000" w:themeColor="text1"/>
          <w:szCs w:val="21"/>
          <w14:textFill>
            <w14:solidFill>
              <w14:schemeClr w14:val="tx1"/>
            </w14:solidFill>
          </w14:textFill>
        </w:rPr>
        <w:t>17.大学生</w:t>
      </w:r>
      <w:r>
        <w:rPr>
          <w:rFonts w:hint="eastAsia" w:ascii="Times New Roman" w:hAnsi="Times New Roman" w:eastAsia="宋体" w:cstheme="minorEastAsia"/>
          <w:color w:val="000000" w:themeColor="text1"/>
          <w:kern w:val="0"/>
          <w:szCs w:val="21"/>
          <w14:textFill>
            <w14:solidFill>
              <w14:schemeClr w14:val="tx1"/>
            </w14:solidFill>
          </w14:textFill>
        </w:rPr>
        <w:t>就业指导（5101021156）（32学时）</w:t>
      </w:r>
    </w:p>
    <w:p>
      <w:pPr>
        <w:spacing w:line="380" w:lineRule="exact"/>
        <w:ind w:firstLine="420"/>
        <w:rPr>
          <w:rFonts w:ascii="Times New Roman" w:hAnsi="Times New Roman" w:eastAsia="宋体" w:cstheme="minorEastAsia"/>
          <w:color w:val="000000" w:themeColor="text1"/>
          <w:kern w:val="0"/>
          <w:szCs w:val="21"/>
          <w14:textFill>
            <w14:solidFill>
              <w14:schemeClr w14:val="tx1"/>
            </w14:solidFill>
          </w14:textFill>
        </w:rPr>
      </w:pPr>
      <w:r>
        <w:rPr>
          <w:rFonts w:hint="eastAsia" w:ascii="Times New Roman" w:hAnsi="Times New Roman" w:eastAsia="宋体" w:cstheme="minorEastAsia"/>
          <w:color w:val="000000" w:themeColor="text1"/>
          <w14:textFill>
            <w14:solidFill>
              <w14:schemeClr w14:val="tx1"/>
            </w14:solidFill>
          </w14:textFill>
        </w:rPr>
        <w:t>本课程为主要学习大学生就业形势与政策、就业信息的搜集与处理、求职技巧与应聘准备、就业权益保护、毕业报到等内容。通过课程学习，学生应深刻理解大学生就业形势与政策，树立正确的职业价值观与就业观，熟练掌握职业岗位需求信息搜集与处理、求职应聘的各项准备事项、就业权益保护的基本常识与技能，努力提升自身的基本职业素质，积极做好求职应聘的相关准备，认真完成学业，顺利实现毕业与就业，勇于探索与实践创业。</w:t>
      </w:r>
      <w:r>
        <w:rPr>
          <w:rFonts w:hint="eastAsia" w:ascii="Times New Roman" w:hAnsi="Times New Roman" w:eastAsia="宋体" w:cstheme="minorEastAsia"/>
          <w:color w:val="000000" w:themeColor="text1"/>
          <w:kern w:val="0"/>
          <w:szCs w:val="21"/>
          <w14:textFill>
            <w14:solidFill>
              <w14:schemeClr w14:val="tx1"/>
            </w14:solidFill>
          </w14:textFill>
        </w:rPr>
        <w:t>教师应综合运用讲授、情景模拟、启发式、任务驱动、问题讨论、综合练习、案例分析等方式方法和现代多媒体、互联网等教学手段组织教学。</w:t>
      </w:r>
    </w:p>
    <w:p>
      <w:pPr>
        <w:spacing w:line="360" w:lineRule="exact"/>
        <w:ind w:firstLine="420"/>
        <w:rPr>
          <w:rFonts w:ascii="Times New Roman" w:hAnsi="Times New Roman" w:eastAsia="宋体" w:cstheme="minorEastAsia"/>
          <w:color w:val="000000" w:themeColor="text1"/>
          <w:kern w:val="0"/>
          <w:szCs w:val="21"/>
          <w14:textFill>
            <w14:solidFill>
              <w14:schemeClr w14:val="tx1"/>
            </w14:solidFill>
          </w14:textFill>
        </w:rPr>
      </w:pPr>
      <w:r>
        <w:rPr>
          <w:rFonts w:hint="eastAsia" w:ascii="Times New Roman" w:hAnsi="Times New Roman" w:eastAsia="宋体" w:cstheme="minorEastAsia"/>
          <w:color w:val="000000" w:themeColor="text1"/>
          <w:kern w:val="0"/>
          <w:szCs w:val="21"/>
          <w14:textFill>
            <w14:solidFill>
              <w14:schemeClr w14:val="tx1"/>
            </w14:solidFill>
          </w14:textFill>
        </w:rPr>
        <w:t>18.劳动教育（5101021160）（2学分）</w:t>
      </w:r>
    </w:p>
    <w:p>
      <w:pPr>
        <w:spacing w:line="380" w:lineRule="exact"/>
        <w:ind w:firstLine="420"/>
        <w:rPr>
          <w:rFonts w:ascii="Times New Roman" w:hAnsi="Times New Roman" w:eastAsia="宋体" w:cstheme="minorEastAsia"/>
          <w:color w:val="000000" w:themeColor="text1"/>
          <w14:textFill>
            <w14:solidFill>
              <w14:schemeClr w14:val="tx1"/>
            </w14:solidFill>
          </w14:textFill>
        </w:rPr>
      </w:pPr>
      <w:r>
        <w:rPr>
          <w:rFonts w:hint="eastAsia" w:ascii="Times New Roman" w:hAnsi="Times New Roman" w:eastAsia="宋体" w:cstheme="minorEastAsia"/>
          <w:color w:val="000000" w:themeColor="text1"/>
          <w14:textFill>
            <w14:solidFill>
              <w14:schemeClr w14:val="tx1"/>
            </w14:solidFill>
          </w14:textFill>
        </w:rPr>
        <w:t>劳动教育课应准确把握社会主义建设者和接班人的劳动精神面貌、劳动价值取向和劳动技能水平的培养要求，全面提高学生劳动素养，使学生：树立正确的劳动观念。正确理解劳动是人类发展和社会进步的根本力量，认识劳动创造人、劳动创造价值、创造财富、创造美好生活的道理，尊重劳动，尊重普通劳动者，牢固树立劳动最光荣、劳动最崇高、劳动最伟大、劳动最美丽的思想观念。具有必备的劳动能力。掌握基本的劳动知识和技能，正确使用常见劳动工具，增强体力、智力和创造力，具备完成一定劳动任务所需要的设计、操作能力及团队合作能力。培育积极的劳动精神。领会“幸福是奋斗出来的”内涵与意义，继承中华民族勤俭节约、敬业奉献的优良传统，弘扬开拓创新、砥砺奋进的时代精神。养成良好的劳动习惯和品质。能够自觉自愿、认真负责、安全规范、坚持不懈地参与劳动，形成诚实守信、吃苦耐劳的品质。珍惜劳动成果，养成良好的消费习惯，杜绝浪费。</w:t>
      </w:r>
    </w:p>
    <w:p>
      <w:pPr>
        <w:spacing w:line="360" w:lineRule="exact"/>
        <w:ind w:firstLine="420"/>
        <w:rPr>
          <w:rFonts w:ascii="Times New Roman" w:hAnsi="Times New Roman" w:eastAsia="宋体" w:cstheme="minorEastAsia"/>
          <w:color w:val="000000" w:themeColor="text1"/>
          <w:kern w:val="0"/>
          <w:szCs w:val="21"/>
          <w14:textFill>
            <w14:solidFill>
              <w14:schemeClr w14:val="tx1"/>
            </w14:solidFill>
          </w14:textFill>
        </w:rPr>
      </w:pPr>
      <w:r>
        <w:rPr>
          <w:rFonts w:hint="eastAsia" w:ascii="Times New Roman" w:hAnsi="Times New Roman" w:eastAsia="宋体" w:cstheme="minorEastAsia"/>
          <w:color w:val="000000" w:themeColor="text1"/>
          <w:kern w:val="0"/>
          <w:szCs w:val="21"/>
          <w14:textFill>
            <w14:solidFill>
              <w14:schemeClr w14:val="tx1"/>
            </w14:solidFill>
          </w14:textFill>
        </w:rPr>
        <w:t>19.大学生健康教育（5101021147）（16学时）</w:t>
      </w:r>
    </w:p>
    <w:p>
      <w:pPr>
        <w:spacing w:line="360" w:lineRule="exact"/>
        <w:ind w:firstLine="420"/>
        <w:rPr>
          <w:rFonts w:ascii="Times New Roman" w:hAnsi="Times New Roman" w:eastAsia="宋体" w:cstheme="minorEastAsia"/>
          <w:color w:val="000000" w:themeColor="text1"/>
          <w:kern w:val="0"/>
          <w:szCs w:val="21"/>
          <w14:textFill>
            <w14:solidFill>
              <w14:schemeClr w14:val="tx1"/>
            </w14:solidFill>
          </w14:textFill>
        </w:rPr>
      </w:pPr>
      <w:r>
        <w:rPr>
          <w:rFonts w:hint="eastAsia" w:ascii="Times New Roman" w:hAnsi="Times New Roman" w:eastAsia="宋体" w:cstheme="minorEastAsia"/>
          <w:color w:val="000000" w:themeColor="text1"/>
          <w:kern w:val="0"/>
          <w:szCs w:val="21"/>
          <w14:textFill>
            <w14:solidFill>
              <w14:schemeClr w14:val="tx1"/>
            </w14:solidFill>
          </w14:textFill>
        </w:rPr>
        <w:t>本课程是为提高大学生健康水平而开设的一门全院公共基础课。也是为了适应大学生自我成长的迫切需要而开设的。旨在使学生掌握健康的基本知识，及时给予大学生积极的指导，帮助大学生正确认识自我、完善自我、发展自我、优化素质，提高健康水平，促进全面发展。使学生通过全部教学内容的学习，掌握健康发展特点以及影响因素，获得健康的基本概念和基础知识。初步形成多种视角的健康学观点，掌握一些基本的健康知识，并能将其与日常的学习、工作和生活紧密联系，能有效的自我调节。同时，在教学中通过案例教学，互动活动，培养学生动脑、动手的能力，提高学生的综合素质。</w:t>
      </w:r>
    </w:p>
    <w:p>
      <w:pPr>
        <w:spacing w:line="380" w:lineRule="exact"/>
        <w:ind w:firstLine="420"/>
        <w:rPr>
          <w:rFonts w:ascii="Times New Roman" w:hAnsi="Times New Roman" w:eastAsia="宋体" w:cstheme="minorEastAsia"/>
          <w:color w:val="000000" w:themeColor="text1"/>
          <w:kern w:val="0"/>
          <w:szCs w:val="21"/>
          <w14:textFill>
            <w14:solidFill>
              <w14:schemeClr w14:val="tx1"/>
            </w14:solidFill>
          </w14:textFill>
        </w:rPr>
      </w:pPr>
      <w:r>
        <w:rPr>
          <w:rFonts w:hint="eastAsia" w:ascii="Times New Roman" w:hAnsi="Times New Roman" w:eastAsia="宋体" w:cstheme="minorEastAsia"/>
          <w:color w:val="000000" w:themeColor="text1"/>
          <w:kern w:val="0"/>
          <w:szCs w:val="21"/>
          <w14:textFill>
            <w14:solidFill>
              <w14:schemeClr w14:val="tx1"/>
            </w14:solidFill>
          </w14:textFill>
        </w:rPr>
        <w:t>20.第二课堂学分（创新创业实践）（5101021160）（2学分）</w:t>
      </w:r>
    </w:p>
    <w:p>
      <w:pPr>
        <w:spacing w:line="360" w:lineRule="exact"/>
        <w:ind w:firstLine="420"/>
        <w:rPr>
          <w:rFonts w:ascii="Times New Roman" w:hAnsi="Times New Roman" w:eastAsia="宋体" w:cstheme="minorEastAsia"/>
          <w:color w:val="000000" w:themeColor="text1"/>
          <w14:textFill>
            <w14:solidFill>
              <w14:schemeClr w14:val="tx1"/>
            </w14:solidFill>
          </w14:textFill>
        </w:rPr>
      </w:pPr>
      <w:r>
        <w:rPr>
          <w:rFonts w:hint="eastAsia" w:ascii="Times New Roman" w:hAnsi="Times New Roman" w:eastAsia="宋体" w:cstheme="minorEastAsia"/>
          <w:color w:val="000000" w:themeColor="text1"/>
          <w14:textFill>
            <w14:solidFill>
              <w14:schemeClr w14:val="tx1"/>
            </w14:solidFill>
          </w14:textFill>
        </w:rPr>
        <w:t>创新创业实践是指学生在校期间参加的创新创业训练计划项目、创客空间活动、专业创业孵化基地实践、创新创业讲座、专业技能竞赛、技能鉴定考证、发表论文或作品、科学研究、发明创造、学术交流、社会实践等各项创新创业实践活动，经学院认定后计创新创业实践学分。创新创业实践学分是在校生必修学分，每位学生在校学习期间应修满2个创新创业实践学分。第五学期末进行统计，成绩输入教学平台。</w:t>
      </w:r>
      <w:r>
        <w:rPr>
          <w:rFonts w:hint="eastAsia" w:ascii="Times New Roman" w:hAnsi="Times New Roman" w:eastAsia="宋体" w:cstheme="minorEastAsia"/>
          <w:color w:val="000000" w:themeColor="text1"/>
          <w:kern w:val="0"/>
          <w:szCs w:val="21"/>
          <w14:textFill>
            <w14:solidFill>
              <w14:schemeClr w14:val="tx1"/>
            </w14:solidFill>
          </w14:textFill>
        </w:rPr>
        <w:t>创新创业实践学分具体认定见《江西工业贸易职业技术学院创新创业学分认定及替换办法》。</w:t>
      </w:r>
    </w:p>
    <w:p>
      <w:pPr>
        <w:spacing w:line="360" w:lineRule="exact"/>
        <w:ind w:firstLine="420" w:firstLineChars="200"/>
        <w:rPr>
          <w:rFonts w:ascii="Times New Roman" w:hAnsi="Times New Roman" w:eastAsia="宋体" w:cstheme="minorEastAsia"/>
          <w:color w:val="000000" w:themeColor="text1"/>
          <w:kern w:val="0"/>
          <w:szCs w:val="21"/>
          <w14:textFill>
            <w14:solidFill>
              <w14:schemeClr w14:val="tx1"/>
            </w14:solidFill>
          </w14:textFill>
        </w:rPr>
      </w:pPr>
      <w:r>
        <w:rPr>
          <w:rFonts w:hint="eastAsia" w:ascii="Times New Roman" w:hAnsi="Times New Roman" w:eastAsia="宋体" w:cstheme="minorEastAsia"/>
          <w:color w:val="000000" w:themeColor="text1"/>
          <w:kern w:val="0"/>
          <w:szCs w:val="21"/>
          <w14:textFill>
            <w14:solidFill>
              <w14:schemeClr w14:val="tx1"/>
            </w14:solidFill>
          </w14:textFill>
        </w:rPr>
        <w:t>21.第二课堂学分（其他）（5101021162）（2学分）</w:t>
      </w:r>
    </w:p>
    <w:p>
      <w:pPr>
        <w:spacing w:line="360" w:lineRule="exact"/>
        <w:ind w:firstLine="420"/>
        <w:rPr>
          <w:rFonts w:ascii="Times New Roman" w:hAnsi="Times New Roman" w:eastAsia="宋体" w:cstheme="minorEastAsia"/>
          <w:color w:val="000000" w:themeColor="text1"/>
          <w:kern w:val="0"/>
          <w:szCs w:val="21"/>
          <w14:textFill>
            <w14:solidFill>
              <w14:schemeClr w14:val="tx1"/>
            </w14:solidFill>
          </w14:textFill>
        </w:rPr>
      </w:pPr>
      <w:r>
        <w:rPr>
          <w:rFonts w:hint="eastAsia" w:ascii="Times New Roman" w:hAnsi="Times New Roman" w:eastAsia="宋体" w:cstheme="minorEastAsia"/>
          <w:color w:val="000000" w:themeColor="text1"/>
          <w:kern w:val="0"/>
          <w:szCs w:val="21"/>
          <w14:textFill>
            <w14:solidFill>
              <w14:schemeClr w14:val="tx1"/>
            </w14:solidFill>
          </w14:textFill>
        </w:rPr>
        <w:t>第二课堂学分是指学生在校期间参加的涉及思想成长、社会实践、志愿公益、创新创业、文体活动、工作履历、技能特长方面的活动，经学院认定后计第二课堂学分。第二课堂学分是在校生必修学分，每位学生在校学习期间应修满2个第二课堂学分。第五学期10月份进行统计，毕业放入学生档案袋。</w:t>
      </w:r>
    </w:p>
    <w:p>
      <w:pPr>
        <w:spacing w:line="360" w:lineRule="exact"/>
        <w:ind w:firstLine="420"/>
        <w:rPr>
          <w:rFonts w:ascii="Times New Roman" w:hAnsi="Times New Roman" w:eastAsia="宋体" w:cstheme="minorEastAsia"/>
          <w:color w:val="000000" w:themeColor="text1"/>
          <w:kern w:val="0"/>
          <w:szCs w:val="21"/>
          <w14:textFill>
            <w14:solidFill>
              <w14:schemeClr w14:val="tx1"/>
            </w14:solidFill>
          </w14:textFill>
        </w:rPr>
      </w:pPr>
      <w:r>
        <w:rPr>
          <w:rFonts w:hint="eastAsia" w:ascii="Times New Roman" w:hAnsi="Times New Roman" w:eastAsia="宋体" w:cstheme="minorEastAsia"/>
          <w:color w:val="000000" w:themeColor="text1"/>
          <w:kern w:val="0"/>
          <w:szCs w:val="21"/>
          <w14:textFill>
            <w14:solidFill>
              <w14:schemeClr w14:val="tx1"/>
            </w14:solidFill>
          </w14:textFill>
        </w:rPr>
        <w:t>22.人文素养类课程（9999991550）（30学时）</w:t>
      </w:r>
    </w:p>
    <w:p>
      <w:pPr>
        <w:spacing w:line="380" w:lineRule="exact"/>
        <w:ind w:firstLine="420"/>
        <w:rPr>
          <w:rFonts w:ascii="Times New Roman" w:hAnsi="Times New Roman" w:eastAsia="宋体" w:cstheme="minorEastAsia"/>
          <w:color w:val="000000" w:themeColor="text1"/>
          <w14:textFill>
            <w14:solidFill>
              <w14:schemeClr w14:val="tx1"/>
            </w14:solidFill>
          </w14:textFill>
        </w:rPr>
      </w:pPr>
      <w:r>
        <w:rPr>
          <w:rFonts w:hint="eastAsia" w:ascii="Times New Roman" w:hAnsi="Times New Roman" w:eastAsia="宋体" w:cstheme="minorEastAsia"/>
          <w:color w:val="000000" w:themeColor="text1"/>
          <w14:textFill>
            <w14:solidFill>
              <w14:schemeClr w14:val="tx1"/>
            </w14:solidFill>
          </w14:textFill>
        </w:rPr>
        <w:t>本课程为人文素养教育类选修课程，包括限选、公选课程，课程主要任务是培养核提高学生理解人文素质，课程汇集和综合了中外历史、文化、哲学、宗教、文学、艺术、伦理、心理学等多门现代人文知识，帮助学生走进人文殿堂。通过本课程的学习，使学生了解和掌握中外优秀的文化知识，并把知识内化为人文精神，培养高尚的道德情操，树立正确的人生观、价值观，为学好其他课程及学生的终身发展奠定坚实的基础。教师应综合运用讲授、启发、情景模拟、案例分析、任务驱动、问题讨论、实践观摩等方式方法和现代多媒体、互联网等教学手段组织教学。</w:t>
      </w:r>
    </w:p>
    <w:p>
      <w:pPr>
        <w:spacing w:line="360" w:lineRule="exact"/>
        <w:ind w:firstLine="420"/>
        <w:rPr>
          <w:rFonts w:ascii="Times New Roman" w:hAnsi="Times New Roman" w:eastAsia="宋体" w:cstheme="minorEastAsia"/>
          <w:color w:val="000000" w:themeColor="text1"/>
          <w:kern w:val="0"/>
          <w:szCs w:val="21"/>
          <w14:textFill>
            <w14:solidFill>
              <w14:schemeClr w14:val="tx1"/>
            </w14:solidFill>
          </w14:textFill>
        </w:rPr>
      </w:pPr>
      <w:r>
        <w:rPr>
          <w:rFonts w:hint="eastAsia" w:ascii="Times New Roman" w:hAnsi="Times New Roman" w:eastAsia="宋体" w:cstheme="minorEastAsia"/>
          <w:color w:val="000000" w:themeColor="text1"/>
          <w:kern w:val="0"/>
          <w:szCs w:val="21"/>
          <w14:textFill>
            <w14:solidFill>
              <w14:schemeClr w14:val="tx1"/>
            </w14:solidFill>
          </w14:textFill>
        </w:rPr>
        <w:t>23.创新创业管理课程（9999991551）（30学时）</w:t>
      </w:r>
    </w:p>
    <w:p>
      <w:pPr>
        <w:spacing w:line="380" w:lineRule="exact"/>
        <w:ind w:firstLine="420"/>
        <w:rPr>
          <w:rFonts w:ascii="Times New Roman" w:hAnsi="Times New Roman" w:eastAsia="宋体" w:cstheme="minorEastAsia"/>
          <w:color w:val="000000" w:themeColor="text1"/>
          <w14:textFill>
            <w14:solidFill>
              <w14:schemeClr w14:val="tx1"/>
            </w14:solidFill>
          </w14:textFill>
        </w:rPr>
      </w:pPr>
      <w:r>
        <w:rPr>
          <w:rFonts w:hint="eastAsia" w:ascii="Times New Roman" w:hAnsi="Times New Roman" w:eastAsia="宋体" w:cstheme="minorEastAsia"/>
          <w:color w:val="000000" w:themeColor="text1"/>
          <w14:textFill>
            <w14:solidFill>
              <w14:schemeClr w14:val="tx1"/>
            </w14:solidFill>
          </w14:textFill>
        </w:rPr>
        <w:t>本课程为创新创业教育类选修课程，主要学习关于创新创业的基础知识、基本方法、基本政策、基本技能和经典案例等通识内容；重点培养学生的创新性思维、创新精神、创业意识和创新创业能力。通过课程学习，学生应深入理解创新创业的科学内涵与素质要素，及时了解大学生创新创业政策，创业基本流程及要求，积极培养自身的创新精神与创业意识，努力提升创新创业的方法技能，为自己未来职业发展中的创新创业实践奠定良好基础。教师应综合运用讲授、启发、任务驱动、问题讨论、综合练习、测试、案例分析等方式方法和现代多媒体、互联网等教学手段组织教学。</w:t>
      </w:r>
    </w:p>
    <w:p>
      <w:pPr>
        <w:spacing w:line="360" w:lineRule="exact"/>
        <w:ind w:firstLine="420"/>
        <w:rPr>
          <w:rFonts w:ascii="Times New Roman" w:hAnsi="Times New Roman" w:eastAsia="宋体" w:cstheme="minorEastAsia"/>
          <w:color w:val="000000" w:themeColor="text1"/>
          <w:kern w:val="0"/>
          <w:szCs w:val="21"/>
          <w14:textFill>
            <w14:solidFill>
              <w14:schemeClr w14:val="tx1"/>
            </w14:solidFill>
          </w14:textFill>
        </w:rPr>
      </w:pPr>
      <w:r>
        <w:rPr>
          <w:rFonts w:hint="eastAsia" w:ascii="Times New Roman" w:hAnsi="Times New Roman" w:eastAsia="宋体" w:cstheme="minorEastAsia"/>
          <w:color w:val="000000" w:themeColor="text1"/>
          <w:kern w:val="0"/>
          <w:szCs w:val="21"/>
          <w14:textFill>
            <w14:solidFill>
              <w14:schemeClr w14:val="tx1"/>
            </w14:solidFill>
          </w14:textFill>
        </w:rPr>
        <w:t xml:space="preserve">24.科学素养类课程（9999991552）（30学时） </w:t>
      </w:r>
    </w:p>
    <w:p>
      <w:pPr>
        <w:spacing w:line="380" w:lineRule="exact"/>
        <w:ind w:firstLine="420"/>
        <w:rPr>
          <w:rFonts w:ascii="Times New Roman" w:hAnsi="Times New Roman" w:eastAsia="宋体" w:cstheme="minorEastAsia"/>
          <w:color w:val="000000" w:themeColor="text1"/>
          <w14:textFill>
            <w14:solidFill>
              <w14:schemeClr w14:val="tx1"/>
            </w14:solidFill>
          </w14:textFill>
        </w:rPr>
      </w:pPr>
      <w:r>
        <w:rPr>
          <w:rFonts w:hint="eastAsia" w:ascii="Times New Roman" w:hAnsi="Times New Roman" w:eastAsia="宋体" w:cstheme="minorEastAsia"/>
          <w:color w:val="000000" w:themeColor="text1"/>
          <w14:textFill>
            <w14:solidFill>
              <w14:schemeClr w14:val="tx1"/>
            </w14:solidFill>
          </w14:textFill>
        </w:rPr>
        <w:t>本课程为科学素养教育课程群包括限选、公选课程。通过本课程学习，使学生系统的了解科学素养基本知识，获得树立问题观念、激发问题意识、培养科学素养等方面的教育，将科学素质教育、科学素养培育与研究性学习、研究性教学有机结合，以问题为切入点，以提高发现问题、分析问题和解决问题的能力为目标，提高大学生走向社会、面向问题时的竞争力；使学生了解和掌握科学知识，培养学生的科学精神、科学意识和用科学方法解决问题的能力。教师应综合运用讲授、启发、情景模拟、案例分析、任务驱动、问题讨论、实践观摩等方式方法和现代多媒体、互联网等教学手段组织教学。</w:t>
      </w:r>
    </w:p>
    <w:p>
      <w:pPr>
        <w:spacing w:line="360" w:lineRule="exact"/>
        <w:ind w:firstLine="420"/>
        <w:rPr>
          <w:rFonts w:ascii="Times New Roman" w:hAnsi="Times New Roman" w:eastAsia="宋体" w:cstheme="minorEastAsia"/>
          <w:color w:val="000000" w:themeColor="text1"/>
          <w:szCs w:val="21"/>
          <w14:textFill>
            <w14:solidFill>
              <w14:schemeClr w14:val="tx1"/>
            </w14:solidFill>
          </w14:textFill>
        </w:rPr>
      </w:pPr>
      <w:r>
        <w:rPr>
          <w:rFonts w:hint="eastAsia" w:ascii="Times New Roman" w:hAnsi="Times New Roman" w:eastAsia="宋体" w:cstheme="minorEastAsia"/>
          <w:color w:val="000000" w:themeColor="text1"/>
          <w:szCs w:val="21"/>
          <w14:textFill>
            <w14:solidFill>
              <w14:schemeClr w14:val="tx1"/>
            </w14:solidFill>
          </w14:textFill>
        </w:rPr>
        <w:t>25.信息素养类课程（9999991553）</w:t>
      </w:r>
      <w:r>
        <w:rPr>
          <w:rFonts w:hint="eastAsia" w:ascii="Times New Roman" w:hAnsi="Times New Roman" w:eastAsia="宋体" w:cstheme="minorEastAsia"/>
          <w:color w:val="000000" w:themeColor="text1"/>
          <w:kern w:val="0"/>
          <w:szCs w:val="21"/>
          <w14:textFill>
            <w14:solidFill>
              <w14:schemeClr w14:val="tx1"/>
            </w14:solidFill>
          </w14:textFill>
        </w:rPr>
        <w:t>（30学时）</w:t>
      </w:r>
    </w:p>
    <w:p>
      <w:pPr>
        <w:spacing w:line="380" w:lineRule="exact"/>
        <w:ind w:firstLine="420"/>
        <w:rPr>
          <w:rFonts w:ascii="Times New Roman" w:hAnsi="Times New Roman" w:eastAsia="宋体" w:cstheme="minorEastAsia"/>
          <w:color w:val="000000" w:themeColor="text1"/>
          <w14:textFill>
            <w14:solidFill>
              <w14:schemeClr w14:val="tx1"/>
            </w14:solidFill>
          </w14:textFill>
        </w:rPr>
      </w:pPr>
      <w:r>
        <w:rPr>
          <w:rFonts w:hint="eastAsia" w:ascii="Times New Roman" w:hAnsi="Times New Roman" w:eastAsia="宋体" w:cstheme="minorEastAsia"/>
          <w:color w:val="000000" w:themeColor="text1"/>
          <w14:textFill>
            <w14:solidFill>
              <w14:schemeClr w14:val="tx1"/>
            </w14:solidFill>
          </w14:textFill>
        </w:rPr>
        <w:t>本课程信息素养类选修课程。信息素养是信息时代大学生的基本素养，是个体生存于信息社会的关键能力与必备修养。信息素养继承了信息化时代普通公民信息素养的核心观点和理念，同时还充分结合学生特有的理想信念、道德情操、知识探索、终身学习等要求，以及学习场景的现实需要，已然成为新时代大学生的必备素养。随着信息素养内涵的不断丰富和发展，大学生的信息素养也从最初关注学生的信息技术应用能力，逐步发展到以信息技术应用能力为核心要素的综合素养。</w:t>
      </w:r>
    </w:p>
    <w:p>
      <w:pPr>
        <w:spacing w:line="360" w:lineRule="exact"/>
        <w:ind w:firstLine="420"/>
        <w:rPr>
          <w:rFonts w:ascii="Times New Roman" w:hAnsi="Times New Roman" w:eastAsia="宋体" w:cstheme="minorEastAsia"/>
          <w:color w:val="000000" w:themeColor="text1"/>
          <w14:textFill>
            <w14:solidFill>
              <w14:schemeClr w14:val="tx1"/>
            </w14:solidFill>
          </w14:textFill>
        </w:rPr>
      </w:pPr>
      <w:r>
        <w:rPr>
          <w:rFonts w:hint="eastAsia" w:ascii="Times New Roman" w:hAnsi="Times New Roman" w:eastAsia="宋体" w:cstheme="minorEastAsia"/>
          <w:color w:val="000000" w:themeColor="text1"/>
          <w:kern w:val="0"/>
          <w:szCs w:val="21"/>
          <w14:textFill>
            <w14:solidFill>
              <w14:schemeClr w14:val="tx1"/>
            </w14:solidFill>
          </w14:textFill>
        </w:rPr>
        <w:t>26.</w:t>
      </w:r>
      <w:r>
        <w:rPr>
          <w:rFonts w:hint="eastAsia" w:ascii="Times New Roman" w:hAnsi="Times New Roman" w:eastAsia="宋体" w:cstheme="minorEastAsia"/>
          <w:color w:val="000000" w:themeColor="text1"/>
          <w:szCs w:val="21"/>
          <w14:textFill>
            <w14:solidFill>
              <w14:schemeClr w14:val="tx1"/>
            </w14:solidFill>
          </w14:textFill>
        </w:rPr>
        <w:t>美育类课程（9999991560）（72学时）</w:t>
      </w:r>
    </w:p>
    <w:p>
      <w:pPr>
        <w:spacing w:line="380" w:lineRule="exact"/>
        <w:ind w:firstLine="420"/>
        <w:rPr>
          <w:rFonts w:ascii="Times New Roman" w:hAnsi="Times New Roman" w:eastAsia="宋体" w:cstheme="minorEastAsia"/>
          <w:color w:val="000000" w:themeColor="text1"/>
          <w:kern w:val="0"/>
          <w:szCs w:val="21"/>
          <w14:textFill>
            <w14:solidFill>
              <w14:schemeClr w14:val="tx1"/>
            </w14:solidFill>
          </w14:textFill>
        </w:rPr>
      </w:pPr>
      <w:bookmarkStart w:id="5" w:name="_Hlk74206913"/>
      <w:r>
        <w:rPr>
          <w:rFonts w:hint="eastAsia" w:ascii="Times New Roman" w:hAnsi="Times New Roman" w:eastAsia="宋体" w:cstheme="minorEastAsia"/>
          <w:color w:val="000000" w:themeColor="text1"/>
          <w14:textFill>
            <w14:solidFill>
              <w14:schemeClr w14:val="tx1"/>
            </w14:solidFill>
          </w14:textFill>
        </w:rPr>
        <w:t>本课程为美育教育类选修课程，包括限选、公选、学院活动等，课程主要任务是培养学生的审美意识、审美观点，提高学生的审美能力和创造美的能力，从而塑造审美的人生境界，培养和谐完美的人格。美育的最终目的，就在于使学生的情感得到陶冶，思想得到净化，品格得到完善，从而使身心得到和谐发展，精神境界得到升华，自身得到美化</w:t>
      </w:r>
      <w:r>
        <w:rPr>
          <w:rFonts w:hint="eastAsia" w:ascii="Times New Roman" w:hAnsi="Times New Roman" w:eastAsia="宋体" w:cstheme="minorEastAsia"/>
          <w:color w:val="000000" w:themeColor="text1"/>
          <w:kern w:val="0"/>
          <w:szCs w:val="21"/>
          <w14:textFill>
            <w14:solidFill>
              <w14:schemeClr w14:val="tx1"/>
            </w14:solidFill>
          </w14:textFill>
        </w:rPr>
        <w:t>，教师应综合运用讲授、启发、情景模拟、案例分析、任务驱动、问题讨论、实践观摩等方式方法和现代多媒体、互联网等教学手段组织教学。</w:t>
      </w:r>
      <w:bookmarkEnd w:id="5"/>
    </w:p>
    <w:p>
      <w:pPr>
        <w:spacing w:line="360" w:lineRule="exact"/>
        <w:ind w:firstLine="420" w:firstLineChars="200"/>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（二）专业课程说明</w:t>
      </w:r>
    </w:p>
    <w:p>
      <w:pPr>
        <w:spacing w:line="360" w:lineRule="exact"/>
        <w:ind w:firstLine="420" w:firstLineChars="200"/>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专业群内专业：</w:t>
      </w:r>
    </w:p>
    <w:p>
      <w:pPr>
        <w:spacing w:line="360" w:lineRule="exact"/>
        <w:ind w:firstLine="420" w:firstLineChars="200"/>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1.平台共享课程</w:t>
      </w:r>
    </w:p>
    <w:p>
      <w:pPr>
        <w:spacing w:line="360" w:lineRule="exact"/>
        <w:ind w:firstLine="420" w:firstLineChars="200"/>
        <w:rPr>
          <w:rFonts w:ascii="宋体" w:hAnsi="宋体" w:eastAsia="宋体"/>
        </w:rPr>
      </w:pPr>
      <w:r>
        <w:rPr>
          <w:rFonts w:hint="eastAsia" w:ascii="宋体" w:hAnsi="宋体" w:eastAsia="宋体"/>
        </w:rPr>
        <w:t>（1）工程制图</w:t>
      </w:r>
      <w:r>
        <w:rPr>
          <w:rFonts w:hint="eastAsia" w:ascii="宋体" w:hAnsi="宋体" w:eastAsia="宋体"/>
          <w:bCs/>
          <w:szCs w:val="21"/>
        </w:rPr>
        <w:t>（5101021211）</w:t>
      </w:r>
      <w:r>
        <w:rPr>
          <w:rFonts w:hint="eastAsia" w:ascii="宋体" w:hAnsi="宋体" w:eastAsia="宋体"/>
        </w:rPr>
        <w:t>（64学时）</w:t>
      </w:r>
    </w:p>
    <w:tbl>
      <w:tblPr>
        <w:tblStyle w:val="13"/>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3"/>
        <w:gridCol w:w="3018"/>
        <w:gridCol w:w="129"/>
        <w:gridCol w:w="613"/>
        <w:gridCol w:w="1624"/>
        <w:gridCol w:w="1033"/>
        <w:gridCol w:w="98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63" w:type="pct"/>
            <w:tcBorders>
              <w:top w:val="double" w:color="auto" w:sz="4" w:space="0"/>
              <w:bottom w:val="double" w:color="auto" w:sz="4" w:space="0"/>
              <w:right w:val="nil"/>
            </w:tcBorders>
            <w:shd w:val="clear" w:color="auto" w:fill="D9D9D9"/>
            <w:vAlign w:val="center"/>
          </w:tcPr>
          <w:p>
            <w:pPr>
              <w:snapToGrid w:val="0"/>
              <w:spacing w:line="380" w:lineRule="exact"/>
              <w:jc w:val="center"/>
              <w:rPr>
                <w:rFonts w:ascii="宋体" w:hAnsi="宋体" w:eastAsia="宋体"/>
                <w:szCs w:val="21"/>
              </w:rPr>
            </w:pPr>
            <w:r>
              <w:rPr>
                <w:rFonts w:hint="eastAsia" w:ascii="宋体" w:hAnsi="宋体" w:eastAsia="宋体"/>
                <w:b/>
                <w:szCs w:val="21"/>
              </w:rPr>
              <w:t>课程名称</w:t>
            </w:r>
          </w:p>
        </w:tc>
        <w:tc>
          <w:tcPr>
            <w:tcW w:w="1727" w:type="pct"/>
            <w:tcBorders>
              <w:top w:val="double" w:color="auto" w:sz="4" w:space="0"/>
              <w:bottom w:val="double" w:color="auto" w:sz="4" w:space="0"/>
              <w:right w:val="single" w:color="auto" w:sz="4" w:space="0"/>
            </w:tcBorders>
            <w:shd w:val="clear" w:color="auto" w:fill="D9D9D9"/>
            <w:vAlign w:val="center"/>
          </w:tcPr>
          <w:p>
            <w:pPr>
              <w:snapToGrid w:val="0"/>
              <w:spacing w:line="380" w:lineRule="exact"/>
              <w:jc w:val="center"/>
              <w:rPr>
                <w:rFonts w:ascii="宋体" w:hAnsi="宋体" w:eastAsia="宋体"/>
                <w:szCs w:val="21"/>
              </w:rPr>
            </w:pPr>
            <w:r>
              <w:rPr>
                <w:rFonts w:hint="eastAsia" w:ascii="宋体" w:hAnsi="宋体" w:eastAsia="宋体"/>
                <w:bCs/>
                <w:szCs w:val="21"/>
              </w:rPr>
              <w:t>工程制图</w:t>
            </w:r>
          </w:p>
        </w:tc>
        <w:tc>
          <w:tcPr>
            <w:tcW w:w="425" w:type="pct"/>
            <w:gridSpan w:val="2"/>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snapToGrid w:val="0"/>
              <w:spacing w:line="380" w:lineRule="exact"/>
              <w:jc w:val="center"/>
              <w:rPr>
                <w:rFonts w:ascii="宋体" w:hAnsi="宋体" w:eastAsia="宋体"/>
                <w:b/>
                <w:szCs w:val="21"/>
              </w:rPr>
            </w:pPr>
            <w:r>
              <w:rPr>
                <w:rFonts w:hint="eastAsia" w:ascii="宋体" w:hAnsi="宋体" w:eastAsia="宋体"/>
                <w:b/>
                <w:szCs w:val="21"/>
              </w:rPr>
              <w:t>学期</w:t>
            </w:r>
          </w:p>
        </w:tc>
        <w:tc>
          <w:tcPr>
            <w:tcW w:w="929" w:type="pct"/>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snapToGrid w:val="0"/>
              <w:spacing w:line="380" w:lineRule="exact"/>
              <w:jc w:val="center"/>
              <w:rPr>
                <w:rFonts w:ascii="宋体" w:hAnsi="宋体" w:eastAsia="宋体"/>
                <w:szCs w:val="21"/>
              </w:rPr>
            </w:pPr>
            <w:r>
              <w:rPr>
                <w:rFonts w:hint="eastAsia" w:ascii="宋体" w:hAnsi="宋体" w:eastAsia="宋体"/>
                <w:bCs/>
                <w:szCs w:val="21"/>
              </w:rPr>
              <w:t>第2学期</w:t>
            </w:r>
          </w:p>
        </w:tc>
        <w:tc>
          <w:tcPr>
            <w:tcW w:w="591" w:type="pct"/>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snapToGrid w:val="0"/>
              <w:spacing w:line="380" w:lineRule="exact"/>
              <w:ind w:left="42"/>
              <w:jc w:val="center"/>
              <w:rPr>
                <w:rFonts w:ascii="宋体" w:hAnsi="宋体" w:eastAsia="宋体"/>
                <w:b/>
                <w:szCs w:val="21"/>
              </w:rPr>
            </w:pPr>
            <w:r>
              <w:rPr>
                <w:rFonts w:hint="eastAsia" w:ascii="宋体" w:hAnsi="宋体" w:eastAsia="宋体"/>
                <w:b/>
                <w:szCs w:val="21"/>
              </w:rPr>
              <w:t>总学时</w:t>
            </w:r>
          </w:p>
        </w:tc>
        <w:tc>
          <w:tcPr>
            <w:tcW w:w="562" w:type="pct"/>
            <w:tcBorders>
              <w:top w:val="double" w:color="auto" w:sz="4" w:space="0"/>
              <w:left w:val="single" w:color="auto" w:sz="4" w:space="0"/>
              <w:bottom w:val="double" w:color="auto" w:sz="4" w:space="0"/>
              <w:right w:val="double" w:color="auto" w:sz="4" w:space="0"/>
            </w:tcBorders>
            <w:shd w:val="clear" w:color="auto" w:fill="D9D9D9"/>
            <w:tcMar>
              <w:left w:w="0" w:type="dxa"/>
              <w:right w:w="0" w:type="dxa"/>
            </w:tcMar>
            <w:vAlign w:val="center"/>
          </w:tcPr>
          <w:p>
            <w:pPr>
              <w:snapToGrid w:val="0"/>
              <w:spacing w:line="380" w:lineRule="exact"/>
              <w:jc w:val="center"/>
              <w:rPr>
                <w:rFonts w:ascii="宋体" w:hAnsi="宋体" w:eastAsia="宋体"/>
                <w:szCs w:val="21"/>
              </w:rPr>
            </w:pPr>
            <w:r>
              <w:rPr>
                <w:rFonts w:hint="eastAsia" w:ascii="宋体" w:hAnsi="宋体" w:eastAsia="宋体"/>
                <w:bCs/>
                <w:szCs w:val="21"/>
              </w:rPr>
              <w:t>64h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5000" w:type="pct"/>
            <w:gridSpan w:val="7"/>
            <w:tcBorders>
              <w:top w:val="double" w:color="auto" w:sz="4" w:space="0"/>
              <w:bottom w:val="single" w:color="auto" w:sz="4" w:space="0"/>
            </w:tcBorders>
          </w:tcPr>
          <w:p>
            <w:pPr>
              <w:widowControl/>
              <w:snapToGrid w:val="0"/>
              <w:spacing w:line="380" w:lineRule="exact"/>
              <w:jc w:val="left"/>
              <w:rPr>
                <w:rFonts w:ascii="宋体" w:hAnsi="宋体" w:eastAsia="宋体"/>
                <w:bCs/>
                <w:szCs w:val="21"/>
              </w:rPr>
            </w:pPr>
            <w:r>
              <w:rPr>
                <w:rFonts w:hint="eastAsia" w:ascii="宋体" w:hAnsi="宋体" w:eastAsia="宋体"/>
                <w:bCs/>
                <w:szCs w:val="21"/>
              </w:rPr>
              <w:t>学习目标:</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通过本课程学习，培养学生的空间想象能力，培养绘制和阅读投影图的基本能力，学习标注尺寸的基本方法，培养学生绘制和阅读常见机器或部件图纸的基本能力。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jc w:val="center"/>
        </w:trPr>
        <w:tc>
          <w:tcPr>
            <w:tcW w:w="2564" w:type="pct"/>
            <w:gridSpan w:val="3"/>
            <w:tcBorders>
              <w:top w:val="single" w:color="auto" w:sz="4" w:space="0"/>
              <w:bottom w:val="double" w:color="auto" w:sz="4" w:space="0"/>
            </w:tcBorders>
          </w:tcPr>
          <w:p>
            <w:pPr>
              <w:snapToGrid w:val="0"/>
              <w:spacing w:line="380" w:lineRule="exact"/>
              <w:rPr>
                <w:rFonts w:ascii="宋体" w:hAnsi="宋体" w:eastAsia="宋体"/>
                <w:b/>
                <w:bCs/>
                <w:szCs w:val="21"/>
              </w:rPr>
            </w:pPr>
            <w:r>
              <w:rPr>
                <w:rFonts w:hint="eastAsia" w:ascii="宋体" w:hAnsi="宋体" w:eastAsia="宋体"/>
                <w:b/>
                <w:bCs/>
                <w:szCs w:val="21"/>
              </w:rPr>
              <w:t>教学内容：</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项目一 标准件与图样的认知</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任务一《机械制图》国家标准的一般规定</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任务二 绘制平面图形——挂轮架</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任务三 绘制挂轮架</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项目二 标准件的识读与绘制</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任务一 标准件三视图</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任务二绘制标准件的视图</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任务三 绘制标准件三视图</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项目三常用件的识读与测绘</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任务一常用件三视图</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任务二测绘常用件</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任务三绘制常用件零件图</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项目四 粮机装备零件图的识读与测绘</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任务一测绘齿轮油泵泵体零件</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任务二识读叉架零件图</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任务三 绘制粮机装备零件图</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项目五 盘盖类零件图的识读与测绘</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任务一测绘盘盖类零件</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任务二测绘齿轮油泵泵盖零件</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项目六 装配图的绘制与识读</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任务一支架、千斤顶装配图的绘制</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任务二识读机用虎钳装配图，并拆画螺杆等零件图</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项目七 减速器的测绘</w:t>
            </w:r>
          </w:p>
          <w:p>
            <w:pPr>
              <w:widowControl/>
              <w:snapToGrid w:val="0"/>
              <w:spacing w:line="380" w:lineRule="exact"/>
              <w:ind w:firstLine="420" w:firstLineChars="200"/>
              <w:jc w:val="left"/>
              <w:rPr>
                <w:rFonts w:ascii="宋体" w:hAnsi="宋体" w:eastAsia="宋体"/>
                <w:szCs w:val="21"/>
              </w:rPr>
            </w:pPr>
            <w:r>
              <w:rPr>
                <w:rFonts w:hint="eastAsia" w:ascii="宋体" w:hAnsi="宋体" w:eastAsia="宋体"/>
                <w:bCs/>
                <w:szCs w:val="21"/>
              </w:rPr>
              <w:t>任务一 减速器的测绘，绘制零件图和装配图</w:t>
            </w:r>
          </w:p>
        </w:tc>
        <w:tc>
          <w:tcPr>
            <w:tcW w:w="2435" w:type="pct"/>
            <w:gridSpan w:val="4"/>
            <w:tcBorders>
              <w:top w:val="single" w:color="auto" w:sz="4" w:space="0"/>
              <w:bottom w:val="double" w:color="auto" w:sz="4" w:space="0"/>
            </w:tcBorders>
          </w:tcPr>
          <w:p>
            <w:pPr>
              <w:snapToGrid w:val="0"/>
              <w:spacing w:line="380" w:lineRule="exact"/>
              <w:rPr>
                <w:rFonts w:ascii="宋体" w:hAnsi="宋体" w:eastAsia="宋体"/>
                <w:b/>
                <w:bCs/>
                <w:szCs w:val="21"/>
              </w:rPr>
            </w:pPr>
            <w:r>
              <w:rPr>
                <w:rFonts w:hint="eastAsia" w:ascii="宋体" w:hAnsi="宋体" w:eastAsia="宋体"/>
                <w:b/>
                <w:bCs/>
                <w:szCs w:val="21"/>
              </w:rPr>
              <w:t>教学方法要求：</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课程采用项目引领，任务驱动，每个任务按照一体化进行授课。</w:t>
            </w:r>
          </w:p>
          <w:p>
            <w:pPr>
              <w:widowControl/>
              <w:snapToGrid w:val="0"/>
              <w:spacing w:line="380" w:lineRule="exact"/>
              <w:jc w:val="left"/>
              <w:rPr>
                <w:rFonts w:ascii="宋体" w:hAnsi="宋体" w:eastAsia="宋体"/>
                <w:b/>
                <w:bCs/>
                <w:szCs w:val="21"/>
              </w:rPr>
            </w:pPr>
            <w:r>
              <w:rPr>
                <w:rFonts w:hint="eastAsia" w:ascii="宋体" w:hAnsi="宋体" w:eastAsia="宋体"/>
                <w:b/>
                <w:bCs/>
                <w:szCs w:val="21"/>
              </w:rPr>
              <w:t>教学场地：</w:t>
            </w:r>
          </w:p>
          <w:p>
            <w:pPr>
              <w:widowControl/>
              <w:snapToGrid w:val="0"/>
              <w:spacing w:line="380" w:lineRule="exact"/>
              <w:jc w:val="left"/>
              <w:rPr>
                <w:rFonts w:ascii="宋体" w:hAnsi="宋体" w:eastAsia="宋体"/>
                <w:bCs/>
                <w:szCs w:val="21"/>
              </w:rPr>
            </w:pPr>
            <w:r>
              <w:rPr>
                <w:rFonts w:hint="eastAsia" w:ascii="宋体" w:hAnsi="宋体" w:eastAsia="宋体"/>
                <w:bCs/>
                <w:szCs w:val="21"/>
              </w:rPr>
              <w:t>制图室、机械测量工作站、机零、机原陈列室、机房</w:t>
            </w:r>
          </w:p>
          <w:p>
            <w:pPr>
              <w:widowControl/>
              <w:snapToGrid w:val="0"/>
              <w:spacing w:line="380" w:lineRule="exact"/>
              <w:jc w:val="left"/>
              <w:rPr>
                <w:rFonts w:ascii="宋体" w:hAnsi="宋体" w:eastAsia="宋体"/>
                <w:b/>
                <w:bCs/>
                <w:szCs w:val="21"/>
              </w:rPr>
            </w:pPr>
            <w:r>
              <w:rPr>
                <w:rFonts w:hint="eastAsia" w:ascii="宋体" w:hAnsi="宋体" w:eastAsia="宋体"/>
                <w:b/>
                <w:bCs/>
                <w:szCs w:val="21"/>
              </w:rPr>
              <w:t>教学材料：</w:t>
            </w:r>
          </w:p>
          <w:p>
            <w:pPr>
              <w:widowControl/>
              <w:snapToGrid w:val="0"/>
              <w:spacing w:line="380" w:lineRule="exact"/>
              <w:jc w:val="left"/>
              <w:rPr>
                <w:rFonts w:ascii="宋体" w:hAnsi="宋体" w:eastAsia="宋体"/>
                <w:bCs/>
                <w:szCs w:val="21"/>
              </w:rPr>
            </w:pPr>
            <w:r>
              <w:rPr>
                <w:rFonts w:hint="eastAsia" w:ascii="宋体" w:hAnsi="宋体" w:eastAsia="宋体"/>
                <w:bCs/>
                <w:szCs w:val="21"/>
              </w:rPr>
              <w:t>一、教材、学材</w:t>
            </w:r>
          </w:p>
          <w:p>
            <w:pPr>
              <w:widowControl/>
              <w:snapToGrid w:val="0"/>
              <w:spacing w:line="380" w:lineRule="exact"/>
              <w:jc w:val="left"/>
              <w:rPr>
                <w:rFonts w:ascii="宋体" w:hAnsi="宋体" w:eastAsia="宋体"/>
                <w:bCs/>
                <w:szCs w:val="21"/>
              </w:rPr>
            </w:pPr>
            <w:r>
              <w:rPr>
                <w:rFonts w:hint="eastAsia" w:ascii="宋体" w:hAnsi="宋体" w:eastAsia="宋体"/>
                <w:bCs/>
                <w:szCs w:val="21"/>
              </w:rPr>
              <w:t>自己开发</w:t>
            </w:r>
          </w:p>
          <w:p>
            <w:pPr>
              <w:widowControl/>
              <w:snapToGrid w:val="0"/>
              <w:spacing w:line="380" w:lineRule="exact"/>
              <w:jc w:val="left"/>
              <w:rPr>
                <w:rFonts w:ascii="宋体" w:hAnsi="宋体" w:eastAsia="宋体"/>
                <w:bCs/>
                <w:szCs w:val="21"/>
              </w:rPr>
            </w:pPr>
            <w:r>
              <w:rPr>
                <w:rFonts w:hint="eastAsia" w:ascii="宋体" w:hAnsi="宋体" w:eastAsia="宋体"/>
                <w:bCs/>
                <w:szCs w:val="21"/>
              </w:rPr>
              <w:t>二、设备</w:t>
            </w:r>
          </w:p>
          <w:p>
            <w:pPr>
              <w:widowControl/>
              <w:snapToGrid w:val="0"/>
              <w:spacing w:line="380" w:lineRule="exact"/>
              <w:jc w:val="left"/>
              <w:rPr>
                <w:rFonts w:ascii="宋体" w:hAnsi="宋体" w:eastAsia="宋体"/>
                <w:bCs/>
                <w:szCs w:val="21"/>
              </w:rPr>
            </w:pPr>
            <w:r>
              <w:rPr>
                <w:rFonts w:hint="eastAsia" w:ascii="宋体" w:hAnsi="宋体" w:eastAsia="宋体"/>
                <w:bCs/>
                <w:szCs w:val="21"/>
              </w:rPr>
              <w:t>图版、丁字尺、三坐标测量机、计算机等</w:t>
            </w:r>
          </w:p>
          <w:p>
            <w:pPr>
              <w:widowControl/>
              <w:snapToGrid w:val="0"/>
              <w:spacing w:line="380" w:lineRule="exact"/>
              <w:jc w:val="left"/>
              <w:rPr>
                <w:rFonts w:ascii="宋体" w:hAnsi="宋体" w:eastAsia="宋体"/>
                <w:bCs/>
                <w:szCs w:val="21"/>
              </w:rPr>
            </w:pPr>
            <w:r>
              <w:rPr>
                <w:rFonts w:hint="eastAsia" w:ascii="宋体" w:hAnsi="宋体" w:eastAsia="宋体"/>
                <w:bCs/>
                <w:szCs w:val="21"/>
              </w:rPr>
              <w:t>三、耗材</w:t>
            </w:r>
          </w:p>
          <w:p>
            <w:pPr>
              <w:widowControl/>
              <w:snapToGrid w:val="0"/>
              <w:spacing w:line="380" w:lineRule="exact"/>
              <w:jc w:val="left"/>
              <w:rPr>
                <w:rFonts w:ascii="宋体" w:hAnsi="宋体" w:eastAsia="宋体"/>
                <w:bCs/>
                <w:szCs w:val="21"/>
              </w:rPr>
            </w:pPr>
            <w:r>
              <w:rPr>
                <w:rFonts w:hint="eastAsia" w:ascii="宋体" w:hAnsi="宋体" w:eastAsia="宋体"/>
                <w:bCs/>
                <w:szCs w:val="21"/>
              </w:rPr>
              <w:t>图纸、铅笔</w:t>
            </w:r>
          </w:p>
          <w:p>
            <w:pPr>
              <w:widowControl/>
              <w:snapToGrid w:val="0"/>
              <w:spacing w:line="380" w:lineRule="exact"/>
              <w:jc w:val="left"/>
              <w:rPr>
                <w:rFonts w:ascii="宋体" w:hAnsi="宋体" w:eastAsia="宋体"/>
                <w:bCs/>
                <w:szCs w:val="21"/>
              </w:rPr>
            </w:pPr>
            <w:r>
              <w:rPr>
                <w:rFonts w:hint="eastAsia" w:ascii="宋体" w:hAnsi="宋体" w:eastAsia="宋体"/>
                <w:bCs/>
                <w:szCs w:val="21"/>
              </w:rPr>
              <w:t>四、教学辅助条件</w:t>
            </w:r>
          </w:p>
          <w:p>
            <w:pPr>
              <w:widowControl/>
              <w:snapToGrid w:val="0"/>
              <w:spacing w:line="380" w:lineRule="exact"/>
              <w:jc w:val="left"/>
              <w:rPr>
                <w:rFonts w:ascii="宋体" w:hAnsi="宋体" w:eastAsia="宋体"/>
                <w:szCs w:val="21"/>
              </w:rPr>
            </w:pPr>
            <w:r>
              <w:rPr>
                <w:rFonts w:hint="eastAsia" w:ascii="宋体" w:hAnsi="宋体" w:eastAsia="宋体"/>
                <w:bCs/>
                <w:szCs w:val="21"/>
              </w:rPr>
              <w:t>多媒体设备</w:t>
            </w:r>
          </w:p>
        </w:tc>
      </w:tr>
    </w:tbl>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（2）人工智能应用技术（5101021222）（64学时）</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本课程为工业机器人技术专业群平台共享课之一，旨在教授学生人工智能的基础理论，使用当前国内流行的AI大模型辅助解决实际问题。课程包括人工智能的基本原理和关键技术，AI大模型的提示词技巧，AI辅助信息获取和处理，应用AI技术辅助办公、编程、设计、视频制作等内容，以及掌握人工智能在专业领域的应用。课程结合了最新的行业趋势和技术进展，强调跨学科学习，采用讲授法和案例分析法，采用任务驱动法和项目教学法，利用多媒体和移动互联网教学，增加课堂互动性和学习的趣味性。通过本门课的学习，培养学生的创新思维，引导鼓励学生将AI技术与自身专业领域结合，激发其科技报国的责任感和使命感，树立正确的职业道德观和科技伦理观。</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（3）电工电子技术（N5101021233） （64学时）</w:t>
      </w:r>
    </w:p>
    <w:tbl>
      <w:tblPr>
        <w:tblStyle w:val="13"/>
        <w:tblW w:w="4997" w:type="pct"/>
        <w:jc w:val="center"/>
        <w:tblLayout w:type="autofit"/>
        <w:tblCellMar>
          <w:top w:w="0" w:type="dxa"/>
          <w:left w:w="108" w:type="dxa"/>
          <w:bottom w:w="0" w:type="dxa"/>
          <w:right w:w="108" w:type="dxa"/>
        </w:tblCellMar>
      </w:tblPr>
      <w:tblGrid>
        <w:gridCol w:w="1333"/>
        <w:gridCol w:w="3015"/>
        <w:gridCol w:w="129"/>
        <w:gridCol w:w="615"/>
        <w:gridCol w:w="1622"/>
        <w:gridCol w:w="1030"/>
        <w:gridCol w:w="985"/>
      </w:tblGrid>
      <w:tr>
        <w:tblPrEx>
          <w:tblCellMar>
            <w:top w:w="0" w:type="dxa"/>
            <w:left w:w="108" w:type="dxa"/>
            <w:bottom w:w="0" w:type="dxa"/>
            <w:right w:w="108" w:type="dxa"/>
          </w:tblCellMar>
        </w:tblPrEx>
        <w:trPr>
          <w:trHeight w:val="90" w:hRule="atLeast"/>
          <w:jc w:val="center"/>
        </w:trPr>
        <w:tc>
          <w:tcPr>
            <w:tcW w:w="764" w:type="pct"/>
            <w:tcBorders>
              <w:top w:val="double" w:color="auto" w:sz="2" w:space="0"/>
              <w:left w:val="double" w:color="auto" w:sz="2" w:space="0"/>
              <w:bottom w:val="double" w:color="auto" w:sz="2" w:space="0"/>
              <w:right w:val="nil"/>
            </w:tcBorders>
            <w:shd w:val="clear" w:color="auto" w:fill="D9D9D9"/>
            <w:vAlign w:val="center"/>
          </w:tcPr>
          <w:p>
            <w:pPr>
              <w:widowControl/>
              <w:snapToGrid w:val="0"/>
              <w:spacing w:line="380" w:lineRule="exact"/>
              <w:jc w:val="center"/>
              <w:rPr>
                <w:rFonts w:ascii="宋体" w:hAnsi="宋体" w:eastAsia="宋体"/>
                <w:bCs/>
                <w:szCs w:val="21"/>
              </w:rPr>
            </w:pPr>
            <w:r>
              <w:rPr>
                <w:rFonts w:hint="eastAsia" w:ascii="宋体" w:hAnsi="宋体" w:eastAsia="宋体"/>
                <w:bCs/>
                <w:szCs w:val="21"/>
              </w:rPr>
              <w:t>课程名称</w:t>
            </w:r>
          </w:p>
        </w:tc>
        <w:tc>
          <w:tcPr>
            <w:tcW w:w="1727" w:type="pct"/>
            <w:tcBorders>
              <w:top w:val="double" w:color="auto" w:sz="2" w:space="0"/>
              <w:left w:val="single" w:color="auto" w:sz="4" w:space="0"/>
              <w:bottom w:val="double" w:color="auto" w:sz="2" w:space="0"/>
              <w:right w:val="single" w:color="auto" w:sz="4" w:space="0"/>
            </w:tcBorders>
            <w:shd w:val="clear" w:color="auto" w:fill="D9D9D9"/>
            <w:vAlign w:val="center"/>
          </w:tcPr>
          <w:p>
            <w:pPr>
              <w:widowControl/>
              <w:snapToGrid w:val="0"/>
              <w:spacing w:line="380" w:lineRule="exact"/>
              <w:ind w:firstLine="420" w:firstLineChars="200"/>
              <w:jc w:val="center"/>
              <w:rPr>
                <w:rFonts w:ascii="宋体" w:hAnsi="宋体" w:eastAsia="宋体"/>
                <w:bCs/>
                <w:szCs w:val="21"/>
              </w:rPr>
            </w:pPr>
            <w:r>
              <w:rPr>
                <w:rFonts w:hint="eastAsia" w:ascii="宋体" w:hAnsi="宋体" w:eastAsia="宋体"/>
                <w:bCs/>
                <w:szCs w:val="21"/>
              </w:rPr>
              <w:t>电工电子技术</w:t>
            </w:r>
          </w:p>
        </w:tc>
        <w:tc>
          <w:tcPr>
            <w:tcW w:w="426" w:type="pct"/>
            <w:gridSpan w:val="2"/>
            <w:tcBorders>
              <w:top w:val="double" w:color="auto" w:sz="2" w:space="0"/>
              <w:left w:val="nil"/>
              <w:bottom w:val="double" w:color="auto" w:sz="2" w:space="0"/>
              <w:right w:val="single" w:color="auto" w:sz="4" w:space="0"/>
            </w:tcBorders>
            <w:shd w:val="clear" w:color="auto" w:fill="D9D9D9"/>
            <w:vAlign w:val="center"/>
          </w:tcPr>
          <w:p>
            <w:pPr>
              <w:widowControl/>
              <w:snapToGrid w:val="0"/>
              <w:spacing w:line="380" w:lineRule="exact"/>
              <w:jc w:val="center"/>
              <w:rPr>
                <w:rFonts w:ascii="宋体" w:hAnsi="宋体" w:eastAsia="宋体"/>
                <w:bCs/>
                <w:szCs w:val="21"/>
              </w:rPr>
            </w:pPr>
            <w:r>
              <w:rPr>
                <w:rFonts w:hint="eastAsia" w:ascii="宋体" w:hAnsi="宋体" w:eastAsia="宋体"/>
                <w:bCs/>
                <w:szCs w:val="21"/>
              </w:rPr>
              <w:t>学期</w:t>
            </w:r>
          </w:p>
        </w:tc>
        <w:tc>
          <w:tcPr>
            <w:tcW w:w="929" w:type="pct"/>
            <w:tcBorders>
              <w:top w:val="double" w:color="auto" w:sz="2" w:space="0"/>
              <w:left w:val="nil"/>
              <w:bottom w:val="double" w:color="auto" w:sz="2" w:space="0"/>
              <w:right w:val="single" w:color="auto" w:sz="4" w:space="0"/>
            </w:tcBorders>
            <w:shd w:val="clear" w:color="auto" w:fill="D9D9D9"/>
            <w:tcMar>
              <w:top w:w="0" w:type="dxa"/>
              <w:left w:w="0" w:type="dxa"/>
              <w:bottom w:w="0" w:type="dxa"/>
              <w:right w:w="0" w:type="dxa"/>
            </w:tcMar>
            <w:vAlign w:val="center"/>
          </w:tcPr>
          <w:p>
            <w:pPr>
              <w:widowControl/>
              <w:snapToGrid w:val="0"/>
              <w:spacing w:line="380" w:lineRule="exact"/>
              <w:ind w:firstLine="420" w:firstLineChars="200"/>
              <w:jc w:val="center"/>
              <w:rPr>
                <w:rFonts w:ascii="宋体" w:hAnsi="宋体" w:eastAsia="宋体"/>
                <w:bCs/>
                <w:szCs w:val="21"/>
              </w:rPr>
            </w:pPr>
            <w:r>
              <w:rPr>
                <w:rFonts w:hint="eastAsia" w:ascii="宋体" w:hAnsi="宋体" w:eastAsia="宋体"/>
                <w:bCs/>
                <w:szCs w:val="21"/>
              </w:rPr>
              <w:t>第3学期</w:t>
            </w:r>
          </w:p>
        </w:tc>
        <w:tc>
          <w:tcPr>
            <w:tcW w:w="590" w:type="pct"/>
            <w:tcBorders>
              <w:top w:val="double" w:color="auto" w:sz="2" w:space="0"/>
              <w:left w:val="nil"/>
              <w:bottom w:val="double" w:color="auto" w:sz="2" w:space="0"/>
              <w:right w:val="single" w:color="auto" w:sz="4" w:space="0"/>
            </w:tcBorders>
            <w:shd w:val="clear" w:color="auto" w:fill="D9D9D9"/>
            <w:tcMar>
              <w:top w:w="0" w:type="dxa"/>
              <w:left w:w="0" w:type="dxa"/>
              <w:bottom w:w="0" w:type="dxa"/>
              <w:right w:w="0" w:type="dxa"/>
            </w:tcMar>
            <w:vAlign w:val="center"/>
          </w:tcPr>
          <w:p>
            <w:pPr>
              <w:widowControl/>
              <w:snapToGrid w:val="0"/>
              <w:spacing w:line="380" w:lineRule="exact"/>
              <w:jc w:val="center"/>
              <w:rPr>
                <w:rFonts w:ascii="宋体" w:hAnsi="宋体" w:eastAsia="宋体"/>
                <w:bCs/>
                <w:szCs w:val="21"/>
              </w:rPr>
            </w:pPr>
            <w:r>
              <w:rPr>
                <w:rFonts w:hint="eastAsia" w:ascii="宋体" w:hAnsi="宋体" w:eastAsia="宋体"/>
                <w:bCs/>
                <w:szCs w:val="21"/>
              </w:rPr>
              <w:t>总学时</w:t>
            </w:r>
          </w:p>
        </w:tc>
        <w:tc>
          <w:tcPr>
            <w:tcW w:w="562" w:type="pct"/>
            <w:tcBorders>
              <w:top w:val="double" w:color="auto" w:sz="2" w:space="0"/>
              <w:left w:val="nil"/>
              <w:bottom w:val="double" w:color="auto" w:sz="2" w:space="0"/>
              <w:right w:val="double" w:color="auto" w:sz="2" w:space="0"/>
            </w:tcBorders>
            <w:shd w:val="clear" w:color="auto" w:fill="D9D9D9"/>
            <w:tcMar>
              <w:top w:w="0" w:type="dxa"/>
              <w:left w:w="0" w:type="dxa"/>
              <w:bottom w:w="0" w:type="dxa"/>
              <w:right w:w="0" w:type="dxa"/>
            </w:tcMar>
            <w:vAlign w:val="center"/>
          </w:tcPr>
          <w:p>
            <w:pPr>
              <w:widowControl/>
              <w:snapToGrid w:val="0"/>
              <w:spacing w:line="380" w:lineRule="exact"/>
              <w:jc w:val="center"/>
              <w:rPr>
                <w:rFonts w:ascii="宋体" w:hAnsi="宋体" w:eastAsia="宋体"/>
                <w:bCs/>
                <w:szCs w:val="21"/>
              </w:rPr>
            </w:pPr>
            <w:r>
              <w:rPr>
                <w:rFonts w:hint="eastAsia" w:ascii="宋体" w:hAnsi="宋体" w:eastAsia="宋体"/>
                <w:bCs/>
                <w:szCs w:val="21"/>
              </w:rPr>
              <w:t>64h</w:t>
            </w:r>
          </w:p>
        </w:tc>
      </w:tr>
      <w:tr>
        <w:tblPrEx>
          <w:tblCellMar>
            <w:top w:w="0" w:type="dxa"/>
            <w:left w:w="108" w:type="dxa"/>
            <w:bottom w:w="0" w:type="dxa"/>
            <w:right w:w="108" w:type="dxa"/>
          </w:tblCellMar>
        </w:tblPrEx>
        <w:trPr>
          <w:trHeight w:val="1515" w:hRule="atLeast"/>
          <w:jc w:val="center"/>
        </w:trPr>
        <w:tc>
          <w:tcPr>
            <w:tcW w:w="5000" w:type="pct"/>
            <w:gridSpan w:val="7"/>
            <w:tcBorders>
              <w:top w:val="double" w:color="auto" w:sz="2" w:space="0"/>
              <w:left w:val="double" w:color="auto" w:sz="2" w:space="0"/>
              <w:bottom w:val="single" w:color="auto" w:sz="4" w:space="0"/>
              <w:right w:val="double" w:color="auto" w:sz="2" w:space="0"/>
            </w:tcBorders>
          </w:tcPr>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学习目标:</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通过本课程学习，学生作为智能化生产线安装调试工岗位人员，能够在智能制造集成企业按照电控工程师设计的图纸要求完成对产线进行电力、电器元器件的安装和调试等工作，同时在电控工程师的指导下能够完成简单的电路图的设计工作，培养学生动力系统的电路设计与安装能力和安全生产环保设计理念。</w:t>
            </w:r>
          </w:p>
        </w:tc>
      </w:tr>
      <w:tr>
        <w:tblPrEx>
          <w:tblCellMar>
            <w:top w:w="0" w:type="dxa"/>
            <w:left w:w="108" w:type="dxa"/>
            <w:bottom w:w="0" w:type="dxa"/>
            <w:right w:w="108" w:type="dxa"/>
          </w:tblCellMar>
        </w:tblPrEx>
        <w:trPr>
          <w:trHeight w:val="90" w:hRule="atLeast"/>
          <w:jc w:val="center"/>
        </w:trPr>
        <w:tc>
          <w:tcPr>
            <w:tcW w:w="2565" w:type="pct"/>
            <w:gridSpan w:val="3"/>
            <w:tcBorders>
              <w:top w:val="single" w:color="auto" w:sz="4" w:space="0"/>
              <w:left w:val="double" w:color="auto" w:sz="2" w:space="0"/>
              <w:bottom w:val="double" w:color="auto" w:sz="2" w:space="0"/>
              <w:right w:val="single" w:color="auto" w:sz="4" w:space="0"/>
            </w:tcBorders>
          </w:tcPr>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教学内容：</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项目一  天煌教仪直流电路检测</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分析直流电路的常见方法</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直流电路参数测量</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3.直流电路的搭建与测量</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项目二  照明线路安装</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交流电路理论与技能（含交流电表达方式、单一参数交流电路、RLC串并联电路、三相负载的Y与△连接及功能计算等）；</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照明线路与电工技能（常用电工工具使用、仪表使用、导线连接、照明线路安装）。</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项目三 三相电源及负责连接</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三相电源及测量</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Y-Y连接负载及测量</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项目四、工厂配电线路安装</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磁路与电磁电器（含变压器、电磁铁阀）；</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2、安全用电与配电（含保护接地、接零，工厂企业配送电）；</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项目五、电动机控制线路安装</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1、常用低压器件及检测</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2．电动机长动、正反转、转启动典型控制线路；</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项目五  典型机床线路连接及故障排查</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1、通用机床CA6140车床、X62W铣床控制线路的维修；</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3、通用机床控制线路的改造（载体可选择X62W铣床、CA6140车床）。</w:t>
            </w:r>
          </w:p>
        </w:tc>
        <w:tc>
          <w:tcPr>
            <w:tcW w:w="2434" w:type="pct"/>
            <w:gridSpan w:val="4"/>
            <w:tcBorders>
              <w:top w:val="single" w:color="auto" w:sz="4" w:space="0"/>
              <w:left w:val="single" w:color="auto" w:sz="4" w:space="0"/>
              <w:bottom w:val="double" w:color="auto" w:sz="2" w:space="0"/>
              <w:right w:val="double" w:color="auto" w:sz="2" w:space="0"/>
            </w:tcBorders>
          </w:tcPr>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教学方法要求：</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课程采用模块化结构，要求按照一体化的模式进行授课。根据教学内容采取多种教学方法，例如：多媒体演示教学、现场观摩教学、现场实习教学、实物教学、仿真教学、典型案例教学法等。</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教学场地：</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3#208柔性生产线工作站</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3#106拖动实训室</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3#107高级电工技能实训室</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3#208电工技能实训室</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（地点待定）通用机床控制线路实训室</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教学材料：</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一、教材、学材</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自己开发</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二、设备</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柔性生产线工作站、拖动实训设备、照明与动力安装实训设备、高级电工技能实训设备、通用机床设备</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三、耗材</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导线及开关设备</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四、教学辅助条件</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多媒体设备</w:t>
            </w:r>
          </w:p>
        </w:tc>
      </w:tr>
    </w:tbl>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 xml:space="preserve"> （4）PLC及工控应用（5101021234）（64学时）</w:t>
      </w:r>
    </w:p>
    <w:tbl>
      <w:tblPr>
        <w:tblStyle w:val="13"/>
        <w:tblW w:w="4985" w:type="pct"/>
        <w:jc w:val="center"/>
        <w:tblLayout w:type="autofit"/>
        <w:tblCellMar>
          <w:top w:w="0" w:type="dxa"/>
          <w:left w:w="108" w:type="dxa"/>
          <w:bottom w:w="0" w:type="dxa"/>
          <w:right w:w="108" w:type="dxa"/>
        </w:tblCellMar>
      </w:tblPr>
      <w:tblGrid>
        <w:gridCol w:w="1848"/>
        <w:gridCol w:w="1879"/>
        <w:gridCol w:w="799"/>
        <w:gridCol w:w="158"/>
        <w:gridCol w:w="2140"/>
        <w:gridCol w:w="779"/>
        <w:gridCol w:w="1105"/>
      </w:tblGrid>
      <w:tr>
        <w:trPr>
          <w:trHeight w:val="564" w:hRule="atLeast"/>
          <w:jc w:val="center"/>
        </w:trPr>
        <w:tc>
          <w:tcPr>
            <w:tcW w:w="1061" w:type="pct"/>
            <w:tcBorders>
              <w:top w:val="double" w:color="auto" w:sz="2" w:space="0"/>
              <w:left w:val="double" w:color="auto" w:sz="2" w:space="0"/>
              <w:bottom w:val="double" w:color="auto" w:sz="2" w:space="0"/>
              <w:right w:val="nil"/>
            </w:tcBorders>
            <w:shd w:val="clear" w:color="auto" w:fill="D9D9D9"/>
            <w:vAlign w:val="center"/>
          </w:tcPr>
          <w:p>
            <w:pPr>
              <w:widowControl/>
              <w:snapToGrid w:val="0"/>
              <w:spacing w:line="380" w:lineRule="exact"/>
              <w:jc w:val="center"/>
              <w:rPr>
                <w:rFonts w:ascii="宋体" w:hAnsi="宋体" w:eastAsia="宋体"/>
                <w:bCs/>
                <w:szCs w:val="21"/>
              </w:rPr>
            </w:pPr>
            <w:r>
              <w:rPr>
                <w:rFonts w:hint="eastAsia" w:ascii="宋体" w:hAnsi="宋体" w:eastAsia="宋体"/>
                <w:bCs/>
                <w:szCs w:val="21"/>
              </w:rPr>
              <w:t>课程名称</w:t>
            </w:r>
          </w:p>
        </w:tc>
        <w:tc>
          <w:tcPr>
            <w:tcW w:w="1079" w:type="pct"/>
            <w:tcBorders>
              <w:top w:val="double" w:color="auto" w:sz="2" w:space="0"/>
              <w:left w:val="single" w:color="auto" w:sz="4" w:space="0"/>
              <w:bottom w:val="double" w:color="auto" w:sz="2" w:space="0"/>
              <w:right w:val="single" w:color="auto" w:sz="4" w:space="0"/>
            </w:tcBorders>
            <w:shd w:val="clear" w:color="auto" w:fill="D9D9D9"/>
            <w:vAlign w:val="center"/>
          </w:tcPr>
          <w:p>
            <w:pPr>
              <w:widowControl/>
              <w:snapToGrid w:val="0"/>
              <w:spacing w:line="380" w:lineRule="exact"/>
              <w:jc w:val="center"/>
              <w:rPr>
                <w:rFonts w:ascii="宋体" w:hAnsi="宋体" w:eastAsia="宋体"/>
                <w:bCs/>
                <w:szCs w:val="21"/>
              </w:rPr>
            </w:pPr>
            <w:r>
              <w:rPr>
                <w:rFonts w:hint="eastAsia" w:ascii="宋体" w:hAnsi="宋体" w:eastAsia="宋体"/>
                <w:bCs/>
                <w:szCs w:val="21"/>
              </w:rPr>
              <w:t>PLC及工控应用</w:t>
            </w:r>
          </w:p>
        </w:tc>
        <w:tc>
          <w:tcPr>
            <w:tcW w:w="550" w:type="pct"/>
            <w:gridSpan w:val="2"/>
            <w:tcBorders>
              <w:top w:val="double" w:color="auto" w:sz="2" w:space="0"/>
              <w:left w:val="single" w:color="auto" w:sz="4" w:space="0"/>
              <w:bottom w:val="double" w:color="auto" w:sz="2" w:space="0"/>
              <w:right w:val="single" w:color="auto" w:sz="4" w:space="0"/>
            </w:tcBorders>
            <w:shd w:val="clear" w:color="auto" w:fill="D9D9D9"/>
            <w:vAlign w:val="center"/>
          </w:tcPr>
          <w:p>
            <w:pPr>
              <w:widowControl/>
              <w:snapToGrid w:val="0"/>
              <w:spacing w:line="380" w:lineRule="exact"/>
              <w:jc w:val="center"/>
              <w:rPr>
                <w:rFonts w:ascii="宋体" w:hAnsi="宋体" w:eastAsia="宋体"/>
                <w:bCs/>
                <w:szCs w:val="21"/>
              </w:rPr>
            </w:pPr>
            <w:r>
              <w:rPr>
                <w:rFonts w:hint="eastAsia" w:ascii="宋体" w:hAnsi="宋体" w:eastAsia="宋体"/>
                <w:bCs/>
                <w:szCs w:val="21"/>
              </w:rPr>
              <w:t>学期</w:t>
            </w:r>
          </w:p>
        </w:tc>
        <w:tc>
          <w:tcPr>
            <w:tcW w:w="1229" w:type="pct"/>
            <w:tcBorders>
              <w:top w:val="double" w:color="auto" w:sz="2" w:space="0"/>
              <w:left w:val="nil"/>
              <w:bottom w:val="double" w:color="auto" w:sz="2" w:space="0"/>
              <w:right w:val="single" w:color="auto" w:sz="4" w:space="0"/>
            </w:tcBorders>
            <w:shd w:val="clear" w:color="auto" w:fill="D9D9D9"/>
            <w:vAlign w:val="center"/>
          </w:tcPr>
          <w:p>
            <w:pPr>
              <w:widowControl/>
              <w:snapToGrid w:val="0"/>
              <w:spacing w:line="380" w:lineRule="exact"/>
              <w:ind w:firstLine="420" w:firstLineChars="200"/>
              <w:jc w:val="center"/>
              <w:rPr>
                <w:rFonts w:ascii="宋体" w:hAnsi="宋体" w:eastAsia="宋体"/>
                <w:bCs/>
                <w:szCs w:val="21"/>
              </w:rPr>
            </w:pPr>
            <w:r>
              <w:rPr>
                <w:rFonts w:hint="eastAsia" w:ascii="宋体" w:hAnsi="宋体" w:eastAsia="宋体"/>
                <w:bCs/>
                <w:szCs w:val="21"/>
              </w:rPr>
              <w:t>第5学期</w:t>
            </w:r>
          </w:p>
        </w:tc>
        <w:tc>
          <w:tcPr>
            <w:tcW w:w="447" w:type="pct"/>
            <w:tcBorders>
              <w:top w:val="double" w:color="auto" w:sz="2" w:space="0"/>
              <w:left w:val="nil"/>
              <w:bottom w:val="double" w:color="auto" w:sz="2" w:space="0"/>
              <w:right w:val="single" w:color="auto" w:sz="4" w:space="0"/>
            </w:tcBorders>
            <w:shd w:val="clear" w:color="auto" w:fill="D9D9D9"/>
            <w:tcMar>
              <w:top w:w="0" w:type="dxa"/>
              <w:left w:w="0" w:type="dxa"/>
              <w:bottom w:w="0" w:type="dxa"/>
              <w:right w:w="0" w:type="dxa"/>
            </w:tcMar>
            <w:vAlign w:val="center"/>
          </w:tcPr>
          <w:p>
            <w:pPr>
              <w:widowControl/>
              <w:snapToGrid w:val="0"/>
              <w:spacing w:line="380" w:lineRule="exact"/>
              <w:jc w:val="center"/>
              <w:rPr>
                <w:rFonts w:ascii="宋体" w:hAnsi="宋体" w:eastAsia="宋体"/>
                <w:bCs/>
                <w:szCs w:val="21"/>
              </w:rPr>
            </w:pPr>
            <w:r>
              <w:rPr>
                <w:rFonts w:hint="eastAsia" w:ascii="宋体" w:hAnsi="宋体" w:eastAsia="宋体"/>
                <w:bCs/>
                <w:szCs w:val="21"/>
              </w:rPr>
              <w:t>总学时</w:t>
            </w:r>
          </w:p>
        </w:tc>
        <w:tc>
          <w:tcPr>
            <w:tcW w:w="631" w:type="pct"/>
            <w:tcBorders>
              <w:top w:val="double" w:color="auto" w:sz="2" w:space="0"/>
              <w:left w:val="nil"/>
              <w:bottom w:val="double" w:color="auto" w:sz="2" w:space="0"/>
              <w:right w:val="double" w:color="auto" w:sz="2" w:space="0"/>
            </w:tcBorders>
            <w:shd w:val="clear" w:color="auto" w:fill="D9D9D9"/>
            <w:tcMar>
              <w:top w:w="0" w:type="dxa"/>
              <w:left w:w="0" w:type="dxa"/>
              <w:bottom w:w="0" w:type="dxa"/>
              <w:right w:w="0" w:type="dxa"/>
            </w:tcMar>
            <w:vAlign w:val="center"/>
          </w:tcPr>
          <w:p>
            <w:pPr>
              <w:widowControl/>
              <w:snapToGrid w:val="0"/>
              <w:spacing w:line="380" w:lineRule="exact"/>
              <w:jc w:val="center"/>
              <w:rPr>
                <w:rFonts w:ascii="宋体" w:hAnsi="宋体" w:eastAsia="宋体"/>
                <w:bCs/>
                <w:szCs w:val="21"/>
              </w:rPr>
            </w:pPr>
            <w:r>
              <w:rPr>
                <w:rFonts w:hint="eastAsia" w:ascii="宋体" w:hAnsi="宋体" w:eastAsia="宋体"/>
                <w:bCs/>
                <w:szCs w:val="21"/>
              </w:rPr>
              <w:t>64h</w:t>
            </w:r>
          </w:p>
        </w:tc>
      </w:tr>
      <w:tr>
        <w:tblPrEx>
          <w:tblCellMar>
            <w:top w:w="0" w:type="dxa"/>
            <w:left w:w="108" w:type="dxa"/>
            <w:bottom w:w="0" w:type="dxa"/>
            <w:right w:w="108" w:type="dxa"/>
          </w:tblCellMar>
        </w:tblPrEx>
        <w:trPr>
          <w:trHeight w:val="685" w:hRule="atLeast"/>
          <w:jc w:val="center"/>
        </w:trPr>
        <w:tc>
          <w:tcPr>
            <w:tcW w:w="5000" w:type="pct"/>
            <w:gridSpan w:val="7"/>
            <w:tcBorders>
              <w:top w:val="double" w:color="auto" w:sz="2" w:space="0"/>
              <w:left w:val="double" w:color="auto" w:sz="2" w:space="0"/>
              <w:bottom w:val="single" w:color="auto" w:sz="4" w:space="0"/>
              <w:right w:val="double" w:color="auto" w:sz="2" w:space="0"/>
            </w:tcBorders>
          </w:tcPr>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学习目标:</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通过本课程学习，学生掌握智能化生产线操作安装调试工岗位与自动生产线维修工岗位所需一般智能制造设备工控系统工控知识与技能；具有在实际工作中能设计和分析工控系统并排除常见故障的初步能力；培养安全习惯和文明操作意识。</w:t>
            </w:r>
          </w:p>
        </w:tc>
      </w:tr>
      <w:tr>
        <w:tblPrEx>
          <w:tblCellMar>
            <w:top w:w="0" w:type="dxa"/>
            <w:left w:w="108" w:type="dxa"/>
            <w:bottom w:w="0" w:type="dxa"/>
            <w:right w:w="108" w:type="dxa"/>
          </w:tblCellMar>
        </w:tblPrEx>
        <w:trPr>
          <w:trHeight w:val="5596" w:hRule="atLeast"/>
          <w:jc w:val="center"/>
        </w:trPr>
        <w:tc>
          <w:tcPr>
            <w:tcW w:w="2599" w:type="pct"/>
            <w:gridSpan w:val="3"/>
            <w:tcBorders>
              <w:top w:val="single" w:color="auto" w:sz="4" w:space="0"/>
              <w:left w:val="double" w:color="auto" w:sz="2" w:space="0"/>
              <w:bottom w:val="double" w:color="auto" w:sz="2" w:space="0"/>
              <w:right w:val="single" w:color="auto" w:sz="4" w:space="0"/>
            </w:tcBorders>
          </w:tcPr>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教学内容：</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项目一 PLC基础知识</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1、PLC基础知识与安装；</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2、基本指令编程与调试；</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项目二 电动机的PLC控制</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1.电动机长动与正反转程序</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2.电动机Y-△启动程序</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3.电动机时间顺序控制程序</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项目三  PLC控制典型工程项目</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1.车床的PLC程序控制</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2.液压回路的PLC控制</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3.数控机床的PLC控制</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项目四 变频器安装与调试</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1、变频器的选型调试；</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2、变频器与PLC的设置；</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项目五 触摸屏的设置与通信（载体可选择智能化生产线）“1+X”可编程控制器系统应用编程职业技能等级证书考证内容</w:t>
            </w:r>
          </w:p>
        </w:tc>
        <w:tc>
          <w:tcPr>
            <w:tcW w:w="2400" w:type="pct"/>
            <w:gridSpan w:val="4"/>
            <w:tcBorders>
              <w:top w:val="single" w:color="auto" w:sz="4" w:space="0"/>
              <w:left w:val="single" w:color="auto" w:sz="4" w:space="0"/>
              <w:bottom w:val="double" w:color="auto" w:sz="2" w:space="0"/>
              <w:right w:val="double" w:color="auto" w:sz="2" w:space="0"/>
            </w:tcBorders>
          </w:tcPr>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教学方法要求：</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课程采用模块化结构，要求按照一体化的模式进行授课。根据教学内容采取多种教学方法，例如：多媒体演示教学、现场观摩教学、现场实习教学、实物教学、仿真教学、典型案例教学法等。</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教学场地：</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3#109PLC自动控制工作站</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教学材料：</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一、教材、学材</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自己开发</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二、设备</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FX2N系列PLC及典型项目模块10个；变频器、触摸屏</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三、耗材</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导线及开关设备</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四、教学辅助条件</w:t>
            </w:r>
          </w:p>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多媒体设备</w:t>
            </w:r>
          </w:p>
        </w:tc>
      </w:tr>
    </w:tbl>
    <w:p>
      <w:pPr>
        <w:widowControl/>
        <w:snapToGrid w:val="0"/>
        <w:spacing w:line="380" w:lineRule="exact"/>
        <w:ind w:firstLine="420" w:firstLineChars="200"/>
        <w:jc w:val="left"/>
        <w:rPr>
          <w:rFonts w:ascii="宋体" w:hAnsi="宋体" w:eastAsia="宋体"/>
          <w:bCs/>
          <w:szCs w:val="21"/>
        </w:rPr>
      </w:pPr>
      <w:r>
        <w:rPr>
          <w:rFonts w:hint="eastAsia" w:ascii="宋体" w:hAnsi="宋体" w:eastAsia="宋体"/>
          <w:bCs/>
          <w:szCs w:val="21"/>
        </w:rPr>
        <w:t>（5）现代粮食机械装备概论（5101021235）（64学时）</w:t>
      </w:r>
    </w:p>
    <w:p>
      <w:pPr>
        <w:spacing w:line="360" w:lineRule="exact"/>
        <w:ind w:firstLine="420" w:firstLineChars="200"/>
        <w:rPr>
          <w:rFonts w:ascii="Times New Roman" w:hAnsi="Times New Roman" w:eastAsia="宋体"/>
          <w:color w:val="000000" w:themeColor="text1"/>
          <w14:textFill>
            <w14:solidFill>
              <w14:schemeClr w14:val="tx1"/>
            </w14:solidFill>
          </w14:textFill>
        </w:rPr>
      </w:pPr>
      <w:r>
        <w:rPr>
          <w:rFonts w:hint="eastAsia" w:ascii="宋体" w:hAnsi="宋体" w:eastAsia="宋体"/>
          <w:bCs/>
          <w:szCs w:val="21"/>
        </w:rPr>
        <w:t>本课程为工业机器人技术专业群平台共享课之一，主要学习我国粮食机械的分类、粮食机械工业现状、粮食安全与粮机制造业的未来。输送机械与设备，包括带式输送机、螺旋式输送、斗式提升机、气力输送装置;加工机械与设备如砻谷机、谷糙分离机等。对大米加工生产线粮食筛选机、去石设备、砻谷机、谷糙分离机、碾米机，输送机械与设备、打包设备等进行介绍。‌此外，‌课程还注重培养学生的独立自主、‌开拓创新、‌严谨务实的分析问题与解决问题的能力，‌以及相互协作的能力与团队精神，‌养成良好的编程习惯，‌为后续的课程打好软件基础。</w:t>
      </w:r>
    </w:p>
    <w:p>
      <w:pPr>
        <w:spacing w:line="360" w:lineRule="exact"/>
        <w:ind w:firstLine="420" w:firstLineChars="200"/>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（2）一体化改革专业课程说明</w:t>
      </w:r>
    </w:p>
    <w:p>
      <w:pPr>
        <w:spacing w:line="3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（1）物联网工程项目规划与实施（510102132A）（64学时）</w:t>
      </w:r>
    </w:p>
    <w:tbl>
      <w:tblPr>
        <w:tblStyle w:val="13"/>
        <w:tblW w:w="894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190"/>
        <w:gridCol w:w="29"/>
        <w:gridCol w:w="631"/>
        <w:gridCol w:w="1662"/>
        <w:gridCol w:w="1057"/>
        <w:gridCol w:w="10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66" w:type="dxa"/>
            <w:tcBorders>
              <w:top w:val="double" w:color="auto" w:sz="4" w:space="0"/>
              <w:bottom w:val="double" w:color="auto" w:sz="4" w:space="0"/>
              <w:right w:val="nil"/>
            </w:tcBorders>
            <w:shd w:val="clear" w:color="auto" w:fill="D9D9D9"/>
            <w:vAlign w:val="center"/>
          </w:tcPr>
          <w:p>
            <w:pPr>
              <w:snapToGrid w:val="0"/>
              <w:spacing w:line="380" w:lineRule="exact"/>
              <w:jc w:val="center"/>
              <w:rPr>
                <w:rFonts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课程名称</w:t>
            </w:r>
          </w:p>
        </w:tc>
        <w:tc>
          <w:tcPr>
            <w:tcW w:w="3190" w:type="dxa"/>
            <w:tcBorders>
              <w:top w:val="double" w:color="auto" w:sz="4" w:space="0"/>
              <w:bottom w:val="double" w:color="auto" w:sz="4" w:space="0"/>
              <w:right w:val="single" w:color="auto" w:sz="4" w:space="0"/>
            </w:tcBorders>
            <w:shd w:val="clear" w:color="auto" w:fill="D9D9D9"/>
            <w:vAlign w:val="center"/>
          </w:tcPr>
          <w:p>
            <w:pPr>
              <w:snapToGrid w:val="0"/>
              <w:spacing w:line="380" w:lineRule="exact"/>
              <w:jc w:val="center"/>
              <w:rPr>
                <w:rFonts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物联网工程项目设计</w:t>
            </w:r>
          </w:p>
        </w:tc>
        <w:tc>
          <w:tcPr>
            <w:tcW w:w="660" w:type="dxa"/>
            <w:gridSpan w:val="2"/>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snapToGrid w:val="0"/>
              <w:spacing w:line="380" w:lineRule="exact"/>
              <w:jc w:val="center"/>
              <w:rPr>
                <w:rFonts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学期</w:t>
            </w:r>
          </w:p>
        </w:tc>
        <w:tc>
          <w:tcPr>
            <w:tcW w:w="1662" w:type="dxa"/>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snapToGrid w:val="0"/>
              <w:spacing w:line="380" w:lineRule="exact"/>
              <w:jc w:val="center"/>
              <w:rPr>
                <w:rFonts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第3学期</w:t>
            </w:r>
          </w:p>
        </w:tc>
        <w:tc>
          <w:tcPr>
            <w:tcW w:w="1057" w:type="dxa"/>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snapToGrid w:val="0"/>
              <w:spacing w:line="380" w:lineRule="exact"/>
              <w:ind w:left="42"/>
              <w:jc w:val="center"/>
              <w:rPr>
                <w:rFonts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总学时</w:t>
            </w:r>
          </w:p>
        </w:tc>
        <w:tc>
          <w:tcPr>
            <w:tcW w:w="1005" w:type="dxa"/>
            <w:tcBorders>
              <w:top w:val="double" w:color="auto" w:sz="4" w:space="0"/>
              <w:left w:val="single" w:color="auto" w:sz="4" w:space="0"/>
              <w:bottom w:val="double" w:color="auto" w:sz="4" w:space="0"/>
              <w:right w:val="double" w:color="auto" w:sz="4" w:space="0"/>
            </w:tcBorders>
            <w:shd w:val="clear" w:color="auto" w:fill="D9D9D9"/>
            <w:tcMar>
              <w:left w:w="0" w:type="dxa"/>
              <w:right w:w="0" w:type="dxa"/>
            </w:tcMar>
            <w:vAlign w:val="center"/>
          </w:tcPr>
          <w:p>
            <w:pPr>
              <w:snapToGrid w:val="0"/>
              <w:spacing w:line="380" w:lineRule="exact"/>
              <w:jc w:val="center"/>
              <w:rPr>
                <w:rFonts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64课时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940" w:type="dxa"/>
            <w:gridSpan w:val="7"/>
            <w:tcBorders>
              <w:top w:val="double" w:color="auto" w:sz="4" w:space="0"/>
              <w:bottom w:val="single" w:color="auto" w:sz="4" w:space="0"/>
            </w:tcBorders>
          </w:tcPr>
          <w:p>
            <w:pPr>
              <w:widowControl/>
              <w:snapToGrid w:val="0"/>
              <w:spacing w:line="380" w:lineRule="exact"/>
              <w:jc w:val="left"/>
              <w:rPr>
                <w:rFonts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学习目标:</w:t>
            </w:r>
          </w:p>
          <w:p>
            <w:pPr>
              <w:widowControl/>
              <w:snapToGrid w:val="0"/>
              <w:spacing w:after="240" w:line="380" w:lineRule="exact"/>
              <w:jc w:val="left"/>
              <w:rPr>
                <w:rFonts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 xml:space="preserve">    本课程是物联网应用技术专业核心技能课程，专业人员（项目安装、测试人员）在项目设计工程师（师傅）指导下，主要学习中小型物联网工程项目的设计，在项目工程师的指导下完成整个项目的现场勘测、技术设计方案、学习智能楼宇工程质量的验收和设计规范等，并对整个项目能进行概预算及设计表达。通过学习和训练，学生能掌握中小型物联网工程项目的设计方法，初步具备承接中小型物联网工程项目的能力、协调解决智装过程中常用的技术问题，具备的良好的职业协调能力和工艺设计能力</w:t>
            </w:r>
            <w:r>
              <w:rPr>
                <w:rFonts w:hint="eastAsia" w:ascii="宋体" w:hAnsi="宋体" w:eastAsia="宋体" w:cs="宋体"/>
                <w:color w:val="000000" w:themeColor="text1"/>
                <w:sz w:val="18"/>
                <w:szCs w:val="18"/>
                <w14:textFill>
                  <w14:solidFill>
                    <w14:schemeClr w14:val="tx1"/>
                  </w14:solidFill>
                </w14:textFill>
              </w:rPr>
              <w:t>，通过以上技能的学习培养学生的工匠精神</w:t>
            </w:r>
            <w:r>
              <w:rPr>
                <w:rFonts w:hint="eastAsia" w:ascii="宋体" w:hAnsi="宋体" w:eastAsia="宋体" w:cs="宋体"/>
                <w:bCs/>
                <w:color w:val="000000" w:themeColor="text1"/>
                <w:sz w:val="18"/>
                <w:szCs w:val="18"/>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4585" w:type="dxa"/>
            <w:gridSpan w:val="3"/>
          </w:tcPr>
          <w:p>
            <w:pPr>
              <w:snapToGrid w:val="0"/>
              <w:spacing w:line="380" w:lineRule="exact"/>
              <w:rPr>
                <w:rFonts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教学内容：</w:t>
            </w:r>
          </w:p>
          <w:p>
            <w:pPr>
              <w:snapToGrid w:val="0"/>
              <w:spacing w:line="380" w:lineRule="exact"/>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项目一 智能楼宇内多个房间物联网系统项目设计</w:t>
            </w:r>
          </w:p>
          <w:p>
            <w:pPr>
              <w:snapToGrid w:val="0"/>
              <w:spacing w:line="380" w:lineRule="exact"/>
              <w:ind w:firstLine="396" w:firstLineChars="220"/>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任务一 现场勘测</w:t>
            </w:r>
          </w:p>
          <w:p>
            <w:pPr>
              <w:snapToGrid w:val="0"/>
              <w:spacing w:line="380" w:lineRule="exact"/>
              <w:ind w:firstLine="396" w:firstLineChars="220"/>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任务二 技术设计方案</w:t>
            </w:r>
          </w:p>
          <w:p>
            <w:pPr>
              <w:snapToGrid w:val="0"/>
              <w:spacing w:line="380" w:lineRule="exact"/>
              <w:ind w:firstLine="396" w:firstLineChars="220"/>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任务三 安装方案</w:t>
            </w:r>
          </w:p>
          <w:p>
            <w:pPr>
              <w:snapToGrid w:val="0"/>
              <w:spacing w:line="380" w:lineRule="exact"/>
              <w:ind w:firstLine="396" w:firstLineChars="220"/>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任务四 竣工方案</w:t>
            </w:r>
          </w:p>
          <w:p>
            <w:pPr>
              <w:snapToGrid w:val="0"/>
              <w:spacing w:line="380" w:lineRule="exact"/>
              <w:ind w:firstLine="396" w:firstLineChars="220"/>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任务五 测试方案</w:t>
            </w:r>
          </w:p>
          <w:p>
            <w:pPr>
              <w:snapToGrid w:val="0"/>
              <w:spacing w:line="380" w:lineRule="exact"/>
              <w:ind w:firstLine="396" w:firstLineChars="220"/>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任务六 项目设计概预算</w:t>
            </w:r>
          </w:p>
          <w:p>
            <w:pPr>
              <w:snapToGrid w:val="0"/>
              <w:spacing w:line="380" w:lineRule="exact"/>
              <w:ind w:firstLine="396" w:firstLineChars="220"/>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任务七 项目变更及竣工文档制作</w:t>
            </w:r>
          </w:p>
          <w:p>
            <w:pPr>
              <w:snapToGrid w:val="0"/>
              <w:spacing w:line="380" w:lineRule="exact"/>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项目二 智能楼宇内多层建筑物物联网系统项目设计</w:t>
            </w:r>
          </w:p>
          <w:p>
            <w:pPr>
              <w:snapToGrid w:val="0"/>
              <w:spacing w:line="380" w:lineRule="exact"/>
              <w:ind w:firstLine="396" w:firstLineChars="220"/>
              <w:rPr>
                <w:rFonts w:ascii="宋体" w:hAnsi="宋体" w:eastAsia="宋体" w:cs="宋体"/>
                <w:b/>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任务一 现场勘测</w:t>
            </w:r>
          </w:p>
          <w:p>
            <w:pPr>
              <w:snapToGrid w:val="0"/>
              <w:spacing w:line="380" w:lineRule="exact"/>
              <w:ind w:firstLine="396" w:firstLineChars="220"/>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任务二 项目各种方案设计</w:t>
            </w:r>
          </w:p>
          <w:p>
            <w:pPr>
              <w:snapToGrid w:val="0"/>
              <w:spacing w:line="380" w:lineRule="exact"/>
              <w:ind w:firstLine="396" w:firstLineChars="220"/>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任务三 项目设计概预算</w:t>
            </w:r>
          </w:p>
          <w:p>
            <w:pPr>
              <w:snapToGrid w:val="0"/>
              <w:spacing w:line="380" w:lineRule="exact"/>
              <w:ind w:firstLine="396" w:firstLineChars="220"/>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任务四 项目变更及竣工文档制作</w:t>
            </w:r>
          </w:p>
          <w:p>
            <w:pPr>
              <w:snapToGrid w:val="0"/>
              <w:spacing w:line="380" w:lineRule="exact"/>
              <w:rPr>
                <w:rFonts w:ascii="宋体" w:hAnsi="宋体" w:eastAsia="宋体" w:cs="宋体"/>
                <w:color w:val="000000" w:themeColor="text1"/>
                <w:sz w:val="18"/>
                <w:szCs w:val="18"/>
                <w14:textFill>
                  <w14:solidFill>
                    <w14:schemeClr w14:val="tx1"/>
                  </w14:solidFill>
                </w14:textFill>
              </w:rPr>
            </w:pPr>
          </w:p>
        </w:tc>
        <w:tc>
          <w:tcPr>
            <w:tcW w:w="4355" w:type="dxa"/>
            <w:gridSpan w:val="4"/>
          </w:tcPr>
          <w:p>
            <w:pPr>
              <w:snapToGrid w:val="0"/>
              <w:spacing w:line="380" w:lineRule="exact"/>
              <w:rPr>
                <w:rFonts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教学方法要求：</w:t>
            </w:r>
          </w:p>
          <w:p>
            <w:pPr>
              <w:widowControl/>
              <w:snapToGrid w:val="0"/>
              <w:spacing w:line="380" w:lineRule="exact"/>
              <w:ind w:firstLine="360" w:firstLineChars="200"/>
              <w:jc w:val="left"/>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课程教学依托校企合作实训室及实训认证平台，以项目为载体，采取基于工作过程的六步项目教学法，即通过资讯、计划、决策、实施、检查、评价，对应企业工作过程中的接受任务、做出方案、选定方案、工作实施、检查上交、总结提高等进行组织教学。学习企业物联网工程项目设计所具备的职业技能，培养学生物联网工程中小型项目设计能力。通过小组分工合作，培养学生团队组织与协作能力、良好的人际交往与有效沟通能力、质量、安全、环保意识。</w:t>
            </w:r>
            <w:r>
              <w:rPr>
                <w:rFonts w:hint="eastAsia" w:ascii="宋体" w:hAnsi="宋体" w:eastAsia="宋体" w:cs="宋体"/>
                <w:color w:val="000000" w:themeColor="text1"/>
                <w:kern w:val="0"/>
                <w:sz w:val="18"/>
                <w:szCs w:val="18"/>
                <w14:textFill>
                  <w14:solidFill>
                    <w14:schemeClr w14:val="tx1"/>
                  </w14:solidFill>
                </w14:textFill>
              </w:rPr>
              <w:t>校企师傅应充分挖掘该课程领域知识点融入社会主义核心价值观、将思想政治教育融入人才培养全过程，塑造具有严谨、精益求精的工匠品质。</w:t>
            </w:r>
          </w:p>
          <w:p>
            <w:pPr>
              <w:widowControl/>
              <w:snapToGrid w:val="0"/>
              <w:spacing w:line="380" w:lineRule="exact"/>
              <w:jc w:val="left"/>
              <w:rPr>
                <w:rFonts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教学场地：</w:t>
            </w:r>
          </w:p>
          <w:p>
            <w:pPr>
              <w:widowControl/>
              <w:snapToGrid w:val="0"/>
              <w:spacing w:line="380" w:lineRule="exact"/>
              <w:ind w:firstLine="360" w:firstLineChars="200"/>
              <w:jc w:val="left"/>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物联网工程校企合作专业实训室、国鼎科技实训基地</w:t>
            </w:r>
          </w:p>
          <w:p>
            <w:pPr>
              <w:widowControl/>
              <w:snapToGrid w:val="0"/>
              <w:spacing w:line="380" w:lineRule="exact"/>
              <w:jc w:val="left"/>
              <w:rPr>
                <w:rFonts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教学材料：</w:t>
            </w:r>
          </w:p>
          <w:p>
            <w:pPr>
              <w:widowControl/>
              <w:snapToGrid w:val="0"/>
              <w:spacing w:line="380" w:lineRule="exact"/>
              <w:ind w:firstLine="360" w:firstLineChars="200"/>
              <w:jc w:val="left"/>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基于工作过程一体化《物联网工程项目设计》校本教材、学材、实训认证平台网站等</w:t>
            </w:r>
          </w:p>
        </w:tc>
      </w:tr>
    </w:tbl>
    <w:p>
      <w:pPr>
        <w:spacing w:line="360" w:lineRule="exact"/>
        <w:ind w:firstLine="420" w:firstLineChars="200"/>
        <w:rPr>
          <w:rFonts w:ascii="仿宋_GB2312" w:hAnsi="宋体" w:eastAsia="仿宋_GB2312" w:cs="宋体"/>
          <w:color w:val="000000" w:themeColor="text1"/>
          <w:kern w:val="0"/>
          <w:szCs w:val="21"/>
          <w14:textFill>
            <w14:solidFill>
              <w14:schemeClr w14:val="tx1"/>
            </w14:solidFill>
          </w14:textFill>
        </w:rPr>
      </w:pPr>
    </w:p>
    <w:p>
      <w:pPr>
        <w:spacing w:line="360" w:lineRule="exact"/>
        <w:ind w:firstLine="420" w:firstLineChars="200"/>
        <w:rPr>
          <w:rFonts w:ascii="仿宋_GB2312" w:hAnsi="宋体" w:eastAsia="仿宋_GB2312" w:cs="宋体"/>
          <w:color w:val="000000" w:themeColor="text1"/>
          <w:kern w:val="0"/>
          <w:szCs w:val="21"/>
          <w14:textFill>
            <w14:solidFill>
              <w14:schemeClr w14:val="tx1"/>
            </w14:solidFill>
          </w14:textFill>
        </w:rPr>
      </w:pPr>
    </w:p>
    <w:p>
      <w:pPr>
        <w:spacing w:line="360" w:lineRule="exact"/>
        <w:ind w:firstLine="420" w:firstLineChars="200"/>
        <w:rPr>
          <w:rFonts w:ascii="Cambria Math" w:hAnsi="Cambria Math" w:eastAsia="宋体" w:cs="Cambria Math"/>
          <w:color w:val="000000" w:themeColor="text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（2）物联网工程项目管理（510102132C）（64学时）</w:t>
      </w:r>
    </w:p>
    <w:tbl>
      <w:tblPr>
        <w:tblStyle w:val="13"/>
        <w:tblW w:w="894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088"/>
        <w:gridCol w:w="131"/>
        <w:gridCol w:w="631"/>
        <w:gridCol w:w="1662"/>
        <w:gridCol w:w="1057"/>
        <w:gridCol w:w="10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66" w:type="dxa"/>
            <w:tcBorders>
              <w:top w:val="double" w:color="auto" w:sz="4" w:space="0"/>
              <w:bottom w:val="double" w:color="auto" w:sz="4" w:space="0"/>
              <w:right w:val="nil"/>
            </w:tcBorders>
            <w:shd w:val="clear" w:color="auto" w:fill="D9D9D9"/>
            <w:vAlign w:val="center"/>
          </w:tcPr>
          <w:p>
            <w:pPr>
              <w:snapToGrid w:val="0"/>
              <w:spacing w:line="380" w:lineRule="exact"/>
              <w:jc w:val="center"/>
              <w:rPr>
                <w:rFonts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课程名称</w:t>
            </w:r>
          </w:p>
        </w:tc>
        <w:tc>
          <w:tcPr>
            <w:tcW w:w="3088" w:type="dxa"/>
            <w:tcBorders>
              <w:top w:val="double" w:color="auto" w:sz="4" w:space="0"/>
              <w:bottom w:val="double" w:color="auto" w:sz="4" w:space="0"/>
              <w:right w:val="single" w:color="auto" w:sz="4" w:space="0"/>
            </w:tcBorders>
            <w:shd w:val="clear" w:color="auto" w:fill="D9D9D9"/>
            <w:vAlign w:val="center"/>
          </w:tcPr>
          <w:p>
            <w:pPr>
              <w:snapToGrid w:val="0"/>
              <w:spacing w:line="380" w:lineRule="exact"/>
              <w:jc w:val="center"/>
              <w:rPr>
                <w:rFonts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物联网工程项目管理</w:t>
            </w:r>
          </w:p>
        </w:tc>
        <w:tc>
          <w:tcPr>
            <w:tcW w:w="762" w:type="dxa"/>
            <w:gridSpan w:val="2"/>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snapToGrid w:val="0"/>
              <w:spacing w:line="380" w:lineRule="exact"/>
              <w:jc w:val="center"/>
              <w:rPr>
                <w:rFonts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学期</w:t>
            </w:r>
          </w:p>
        </w:tc>
        <w:tc>
          <w:tcPr>
            <w:tcW w:w="1662" w:type="dxa"/>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snapToGrid w:val="0"/>
              <w:spacing w:line="380" w:lineRule="exact"/>
              <w:jc w:val="center"/>
              <w:rPr>
                <w:rFonts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第4学期</w:t>
            </w:r>
          </w:p>
        </w:tc>
        <w:tc>
          <w:tcPr>
            <w:tcW w:w="1057" w:type="dxa"/>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snapToGrid w:val="0"/>
              <w:spacing w:line="380" w:lineRule="exact"/>
              <w:ind w:left="42"/>
              <w:jc w:val="center"/>
              <w:rPr>
                <w:rFonts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总学时</w:t>
            </w:r>
          </w:p>
        </w:tc>
        <w:tc>
          <w:tcPr>
            <w:tcW w:w="1005" w:type="dxa"/>
            <w:tcBorders>
              <w:top w:val="double" w:color="auto" w:sz="4" w:space="0"/>
              <w:left w:val="single" w:color="auto" w:sz="4" w:space="0"/>
              <w:bottom w:val="double" w:color="auto" w:sz="4" w:space="0"/>
              <w:right w:val="double" w:color="auto" w:sz="4" w:space="0"/>
            </w:tcBorders>
            <w:shd w:val="clear" w:color="auto" w:fill="D9D9D9"/>
            <w:tcMar>
              <w:left w:w="0" w:type="dxa"/>
              <w:right w:w="0" w:type="dxa"/>
            </w:tcMar>
            <w:vAlign w:val="center"/>
          </w:tcPr>
          <w:p>
            <w:pPr>
              <w:snapToGrid w:val="0"/>
              <w:spacing w:line="380" w:lineRule="exact"/>
              <w:jc w:val="center"/>
              <w:rPr>
                <w:rFonts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64课时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940" w:type="dxa"/>
            <w:gridSpan w:val="7"/>
            <w:tcBorders>
              <w:top w:val="double" w:color="auto" w:sz="4" w:space="0"/>
              <w:bottom w:val="single" w:color="auto" w:sz="4" w:space="0"/>
            </w:tcBorders>
          </w:tcPr>
          <w:p>
            <w:pPr>
              <w:widowControl/>
              <w:snapToGrid w:val="0"/>
              <w:spacing w:line="380" w:lineRule="exact"/>
              <w:jc w:val="left"/>
              <w:rPr>
                <w:rFonts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学习目标:</w:t>
            </w:r>
          </w:p>
          <w:p>
            <w:pPr>
              <w:widowControl/>
              <w:snapToGrid w:val="0"/>
              <w:spacing w:after="240" w:line="380" w:lineRule="exact"/>
              <w:jc w:val="left"/>
              <w:rPr>
                <w:rFonts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 xml:space="preserve">    本课程是一门专业课程，专业人员（施工员）按照中小型物联网工程项目管理的要求，主要学习物联网工程项目的组织与管理、施工成本控制、进度控制、质量控制，施工安全与防范、工程合同与合同管理、资料归档和整理、工程项目信息管理、国家与行业中的验收与施工规范等知识。使学生掌握项目管理岗位工作过程中所需的管理能力、沟通协调能力、工作流程、方法和技能，并能灵活解决物联网工程项目进度、质量、成本等管理活动的实际问题，具备物联网工程项目管理人员的基本素质</w:t>
            </w:r>
            <w:r>
              <w:rPr>
                <w:rFonts w:hint="eastAsia" w:ascii="宋体" w:hAnsi="宋体" w:eastAsia="宋体" w:cs="宋体"/>
                <w:color w:val="000000" w:themeColor="text1"/>
                <w:sz w:val="18"/>
                <w:szCs w:val="18"/>
                <w14:textFill>
                  <w14:solidFill>
                    <w14:schemeClr w14:val="tx1"/>
                  </w14:solidFill>
                </w14:textFill>
              </w:rPr>
              <w:t>，并通过以上技能的学习培养学生的工匠精神</w:t>
            </w:r>
            <w:r>
              <w:rPr>
                <w:rFonts w:hint="eastAsia" w:ascii="宋体" w:hAnsi="宋体" w:eastAsia="宋体" w:cs="宋体"/>
                <w:bCs/>
                <w:color w:val="000000" w:themeColor="text1"/>
                <w:sz w:val="18"/>
                <w:szCs w:val="18"/>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4585" w:type="dxa"/>
            <w:gridSpan w:val="3"/>
            <w:tcBorders>
              <w:top w:val="single" w:color="auto" w:sz="4" w:space="0"/>
              <w:bottom w:val="double" w:color="auto" w:sz="4" w:space="0"/>
            </w:tcBorders>
          </w:tcPr>
          <w:p>
            <w:pPr>
              <w:snapToGrid w:val="0"/>
              <w:spacing w:line="380" w:lineRule="exact"/>
              <w:rPr>
                <w:rFonts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教学内容：</w:t>
            </w:r>
          </w:p>
          <w:p>
            <w:pPr>
              <w:snapToGrid w:val="0"/>
              <w:spacing w:line="380" w:lineRule="exact"/>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项目一 智能楼宇物联网工程改造项目管理</w:t>
            </w:r>
          </w:p>
          <w:p>
            <w:pPr>
              <w:snapToGrid w:val="0"/>
              <w:spacing w:line="380" w:lineRule="exact"/>
              <w:ind w:firstLine="396" w:firstLineChars="220"/>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任务一 </w:t>
            </w:r>
            <w:r>
              <w:rPr>
                <w:rFonts w:hint="eastAsia" w:ascii="宋体" w:hAnsi="宋体" w:eastAsia="宋体" w:cs="宋体"/>
                <w:bCs/>
                <w:color w:val="000000" w:themeColor="text1"/>
                <w:sz w:val="18"/>
                <w:szCs w:val="18"/>
                <w14:textFill>
                  <w14:solidFill>
                    <w14:schemeClr w14:val="tx1"/>
                  </w14:solidFill>
                </w14:textFill>
              </w:rPr>
              <w:t>施工流程与工艺</w:t>
            </w:r>
          </w:p>
          <w:p>
            <w:pPr>
              <w:snapToGrid w:val="0"/>
              <w:spacing w:line="380" w:lineRule="exact"/>
              <w:ind w:firstLine="396" w:firstLineChars="220"/>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任务二 施工安全</w:t>
            </w:r>
          </w:p>
          <w:p>
            <w:pPr>
              <w:snapToGrid w:val="0"/>
              <w:spacing w:line="380" w:lineRule="exact"/>
              <w:ind w:firstLine="396" w:firstLineChars="220"/>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任务三 </w:t>
            </w:r>
            <w:r>
              <w:rPr>
                <w:rFonts w:hint="eastAsia" w:ascii="宋体" w:hAnsi="宋体" w:eastAsia="宋体" w:cs="宋体"/>
                <w:bCs/>
                <w:color w:val="000000" w:themeColor="text1"/>
                <w:sz w:val="18"/>
                <w:szCs w:val="18"/>
                <w14:textFill>
                  <w14:solidFill>
                    <w14:schemeClr w14:val="tx1"/>
                  </w14:solidFill>
                </w14:textFill>
              </w:rPr>
              <w:t>施工成本管理</w:t>
            </w:r>
          </w:p>
          <w:p>
            <w:pPr>
              <w:snapToGrid w:val="0"/>
              <w:spacing w:line="380" w:lineRule="exact"/>
              <w:ind w:firstLine="396" w:firstLineChars="220"/>
              <w:rPr>
                <w:rFonts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任务四 </w:t>
            </w:r>
            <w:r>
              <w:rPr>
                <w:rFonts w:hint="eastAsia" w:ascii="宋体" w:hAnsi="宋体" w:eastAsia="宋体" w:cs="宋体"/>
                <w:bCs/>
                <w:color w:val="000000" w:themeColor="text1"/>
                <w:sz w:val="18"/>
                <w:szCs w:val="18"/>
                <w14:textFill>
                  <w14:solidFill>
                    <w14:schemeClr w14:val="tx1"/>
                  </w14:solidFill>
                </w14:textFill>
              </w:rPr>
              <w:t>施工进度管理</w:t>
            </w:r>
          </w:p>
          <w:p>
            <w:pPr>
              <w:snapToGrid w:val="0"/>
              <w:spacing w:line="380" w:lineRule="exact"/>
              <w:ind w:firstLine="396" w:firstLineChars="220"/>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任务五 </w:t>
            </w:r>
            <w:r>
              <w:rPr>
                <w:rFonts w:hint="eastAsia" w:ascii="宋体" w:hAnsi="宋体" w:eastAsia="宋体" w:cs="宋体"/>
                <w:bCs/>
                <w:color w:val="000000" w:themeColor="text1"/>
                <w:sz w:val="18"/>
                <w:szCs w:val="18"/>
                <w14:textFill>
                  <w14:solidFill>
                    <w14:schemeClr w14:val="tx1"/>
                  </w14:solidFill>
                </w14:textFill>
              </w:rPr>
              <w:t>施工质量管理</w:t>
            </w:r>
          </w:p>
          <w:p>
            <w:pPr>
              <w:snapToGrid w:val="0"/>
              <w:spacing w:line="380" w:lineRule="exact"/>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项目二 在建智能楼宇物联网工程项目管理</w:t>
            </w:r>
          </w:p>
          <w:p>
            <w:pPr>
              <w:snapToGrid w:val="0"/>
              <w:spacing w:line="380" w:lineRule="exact"/>
              <w:ind w:firstLine="396" w:firstLineChars="220"/>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任务一 </w:t>
            </w:r>
            <w:r>
              <w:rPr>
                <w:rFonts w:hint="eastAsia" w:ascii="宋体" w:hAnsi="宋体" w:eastAsia="宋体" w:cs="宋体"/>
                <w:bCs/>
                <w:color w:val="000000" w:themeColor="text1"/>
                <w:sz w:val="18"/>
                <w:szCs w:val="18"/>
                <w14:textFill>
                  <w14:solidFill>
                    <w14:schemeClr w14:val="tx1"/>
                  </w14:solidFill>
                </w14:textFill>
              </w:rPr>
              <w:t>施工流程与工艺</w:t>
            </w:r>
          </w:p>
          <w:p>
            <w:pPr>
              <w:snapToGrid w:val="0"/>
              <w:spacing w:line="380" w:lineRule="exact"/>
              <w:ind w:firstLine="396" w:firstLineChars="220"/>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任务二 施工安全</w:t>
            </w:r>
          </w:p>
          <w:p>
            <w:pPr>
              <w:snapToGrid w:val="0"/>
              <w:spacing w:line="380" w:lineRule="exact"/>
              <w:ind w:firstLine="396" w:firstLineChars="220"/>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任务三 </w:t>
            </w:r>
            <w:r>
              <w:rPr>
                <w:rFonts w:hint="eastAsia" w:ascii="宋体" w:hAnsi="宋体" w:eastAsia="宋体" w:cs="宋体"/>
                <w:bCs/>
                <w:color w:val="000000" w:themeColor="text1"/>
                <w:sz w:val="18"/>
                <w:szCs w:val="18"/>
                <w14:textFill>
                  <w14:solidFill>
                    <w14:schemeClr w14:val="tx1"/>
                  </w14:solidFill>
                </w14:textFill>
              </w:rPr>
              <w:t>施工成本管理</w:t>
            </w:r>
          </w:p>
          <w:p>
            <w:pPr>
              <w:snapToGrid w:val="0"/>
              <w:spacing w:line="380" w:lineRule="exact"/>
              <w:ind w:firstLine="396" w:firstLineChars="220"/>
              <w:rPr>
                <w:rFonts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任务四 </w:t>
            </w:r>
            <w:r>
              <w:rPr>
                <w:rFonts w:hint="eastAsia" w:ascii="宋体" w:hAnsi="宋体" w:eastAsia="宋体" w:cs="宋体"/>
                <w:bCs/>
                <w:color w:val="000000" w:themeColor="text1"/>
                <w:sz w:val="18"/>
                <w:szCs w:val="18"/>
                <w14:textFill>
                  <w14:solidFill>
                    <w14:schemeClr w14:val="tx1"/>
                  </w14:solidFill>
                </w14:textFill>
              </w:rPr>
              <w:t>施工进度管理</w:t>
            </w:r>
          </w:p>
          <w:p>
            <w:pPr>
              <w:snapToGrid w:val="0"/>
              <w:spacing w:line="380" w:lineRule="exact"/>
              <w:ind w:firstLine="396" w:firstLineChars="220"/>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任务五 </w:t>
            </w:r>
            <w:r>
              <w:rPr>
                <w:rFonts w:hint="eastAsia" w:ascii="宋体" w:hAnsi="宋体" w:eastAsia="宋体" w:cs="宋体"/>
                <w:bCs/>
                <w:color w:val="000000" w:themeColor="text1"/>
                <w:sz w:val="18"/>
                <w:szCs w:val="18"/>
                <w14:textFill>
                  <w14:solidFill>
                    <w14:schemeClr w14:val="tx1"/>
                  </w14:solidFill>
                </w14:textFill>
              </w:rPr>
              <w:t>施工质量管理</w:t>
            </w:r>
          </w:p>
          <w:p>
            <w:pPr>
              <w:snapToGrid w:val="0"/>
              <w:spacing w:line="380" w:lineRule="exact"/>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项目三 智能楼宇物联网工程维修项目管理</w:t>
            </w:r>
          </w:p>
          <w:p>
            <w:pPr>
              <w:snapToGrid w:val="0"/>
              <w:spacing w:line="380" w:lineRule="exact"/>
              <w:ind w:firstLine="396" w:firstLineChars="220"/>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任务一 </w:t>
            </w:r>
            <w:r>
              <w:rPr>
                <w:rFonts w:hint="eastAsia" w:ascii="宋体" w:hAnsi="宋体" w:eastAsia="宋体" w:cs="宋体"/>
                <w:bCs/>
                <w:color w:val="000000" w:themeColor="text1"/>
                <w:sz w:val="18"/>
                <w:szCs w:val="18"/>
                <w14:textFill>
                  <w14:solidFill>
                    <w14:schemeClr w14:val="tx1"/>
                  </w14:solidFill>
                </w14:textFill>
              </w:rPr>
              <w:t>施工流程与工艺</w:t>
            </w:r>
          </w:p>
          <w:p>
            <w:pPr>
              <w:snapToGrid w:val="0"/>
              <w:spacing w:line="380" w:lineRule="exact"/>
              <w:ind w:firstLine="396" w:firstLineChars="220"/>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任务二 施工安全</w:t>
            </w:r>
          </w:p>
          <w:p>
            <w:pPr>
              <w:snapToGrid w:val="0"/>
              <w:spacing w:line="380" w:lineRule="exact"/>
              <w:ind w:firstLine="396" w:firstLineChars="220"/>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任务三 </w:t>
            </w:r>
            <w:r>
              <w:rPr>
                <w:rFonts w:hint="eastAsia" w:ascii="宋体" w:hAnsi="宋体" w:eastAsia="宋体" w:cs="宋体"/>
                <w:bCs/>
                <w:color w:val="000000" w:themeColor="text1"/>
                <w:sz w:val="18"/>
                <w:szCs w:val="18"/>
                <w14:textFill>
                  <w14:solidFill>
                    <w14:schemeClr w14:val="tx1"/>
                  </w14:solidFill>
                </w14:textFill>
              </w:rPr>
              <w:t>施工成本管理</w:t>
            </w:r>
          </w:p>
          <w:p>
            <w:pPr>
              <w:snapToGrid w:val="0"/>
              <w:spacing w:line="380" w:lineRule="exact"/>
              <w:ind w:firstLine="396" w:firstLineChars="220"/>
              <w:rPr>
                <w:rFonts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任务四 </w:t>
            </w:r>
            <w:r>
              <w:rPr>
                <w:rFonts w:hint="eastAsia" w:ascii="宋体" w:hAnsi="宋体" w:eastAsia="宋体" w:cs="宋体"/>
                <w:bCs/>
                <w:color w:val="000000" w:themeColor="text1"/>
                <w:sz w:val="18"/>
                <w:szCs w:val="18"/>
                <w14:textFill>
                  <w14:solidFill>
                    <w14:schemeClr w14:val="tx1"/>
                  </w14:solidFill>
                </w14:textFill>
              </w:rPr>
              <w:t>施工进度管理</w:t>
            </w:r>
          </w:p>
          <w:p>
            <w:pPr>
              <w:snapToGrid w:val="0"/>
              <w:spacing w:line="380" w:lineRule="exact"/>
              <w:ind w:firstLine="396" w:firstLineChars="220"/>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任务五 </w:t>
            </w:r>
            <w:r>
              <w:rPr>
                <w:rFonts w:hint="eastAsia" w:ascii="宋体" w:hAnsi="宋体" w:eastAsia="宋体" w:cs="宋体"/>
                <w:bCs/>
                <w:color w:val="000000" w:themeColor="text1"/>
                <w:sz w:val="18"/>
                <w:szCs w:val="18"/>
                <w14:textFill>
                  <w14:solidFill>
                    <w14:schemeClr w14:val="tx1"/>
                  </w14:solidFill>
                </w14:textFill>
              </w:rPr>
              <w:t>施工质量管理</w:t>
            </w:r>
          </w:p>
          <w:p>
            <w:pPr>
              <w:snapToGrid w:val="0"/>
              <w:spacing w:line="380" w:lineRule="exact"/>
              <w:rPr>
                <w:rFonts w:ascii="宋体" w:hAnsi="宋体" w:eastAsia="宋体" w:cs="宋体"/>
                <w:color w:val="000000" w:themeColor="text1"/>
                <w:sz w:val="18"/>
                <w:szCs w:val="18"/>
                <w14:textFill>
                  <w14:solidFill>
                    <w14:schemeClr w14:val="tx1"/>
                  </w14:solidFill>
                </w14:textFill>
              </w:rPr>
            </w:pPr>
          </w:p>
        </w:tc>
        <w:tc>
          <w:tcPr>
            <w:tcW w:w="4355" w:type="dxa"/>
            <w:gridSpan w:val="4"/>
            <w:tcBorders>
              <w:top w:val="single" w:color="auto" w:sz="4" w:space="0"/>
              <w:bottom w:val="double" w:color="auto" w:sz="4" w:space="0"/>
            </w:tcBorders>
          </w:tcPr>
          <w:p>
            <w:pPr>
              <w:snapToGrid w:val="0"/>
              <w:spacing w:line="380" w:lineRule="exact"/>
              <w:rPr>
                <w:rFonts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教学方法要求：</w:t>
            </w:r>
          </w:p>
          <w:p>
            <w:pPr>
              <w:widowControl/>
              <w:snapToGrid w:val="0"/>
              <w:spacing w:line="380" w:lineRule="exact"/>
              <w:ind w:firstLine="360" w:firstLineChars="200"/>
              <w:jc w:val="left"/>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通过讲授法、案例法等一体化教学方法组织教学。</w:t>
            </w:r>
            <w:r>
              <w:rPr>
                <w:rFonts w:hint="eastAsia" w:ascii="宋体" w:hAnsi="宋体" w:eastAsia="宋体" w:cs="宋体"/>
                <w:color w:val="000000" w:themeColor="text1"/>
                <w:sz w:val="18"/>
                <w:szCs w:val="18"/>
                <w14:textFill>
                  <w14:solidFill>
                    <w14:schemeClr w14:val="tx1"/>
                  </w14:solidFill>
                </w14:textFill>
              </w:rPr>
              <w:t>采取基于工作过程的六步项目教学法，即通过资讯、计划、决策、实施、检查、评价，对应企业工作过程中的接受任务、做出方案、选定方案、工作实施、检查上交、总结提高等进行组织教学。学习企业物联网工程项目管理所具备的职业技能，培养学生物联网工程中小型项目管理能力。通过小组分工合作，培养学生团队组织与协作能力、良好的人际交往与有效沟通能力、质量、安全、环保意识。</w:t>
            </w:r>
            <w:r>
              <w:rPr>
                <w:rFonts w:hint="eastAsia" w:ascii="宋体" w:hAnsi="宋体" w:eastAsia="宋体" w:cs="宋体"/>
                <w:color w:val="000000" w:themeColor="text1"/>
                <w:kern w:val="0"/>
                <w:sz w:val="18"/>
                <w:szCs w:val="18"/>
                <w14:textFill>
                  <w14:solidFill>
                    <w14:schemeClr w14:val="tx1"/>
                  </w14:solidFill>
                </w14:textFill>
              </w:rPr>
              <w:t>校企师傅应充分挖掘该课程领域知识点融入社会主义核心价值观、将思想政治教育融入人才培养全过程，塑造具有严谨、精益求精的工匠品质。</w:t>
            </w:r>
          </w:p>
          <w:p>
            <w:pPr>
              <w:widowControl/>
              <w:snapToGrid w:val="0"/>
              <w:spacing w:line="380" w:lineRule="exact"/>
              <w:jc w:val="left"/>
              <w:rPr>
                <w:rFonts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教学场地：</w:t>
            </w:r>
          </w:p>
          <w:p>
            <w:pPr>
              <w:widowControl/>
              <w:snapToGrid w:val="0"/>
              <w:spacing w:line="380" w:lineRule="exact"/>
              <w:ind w:firstLine="360" w:firstLineChars="200"/>
              <w:jc w:val="left"/>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物联网工程校企合作专业实训室</w:t>
            </w:r>
          </w:p>
          <w:p>
            <w:pPr>
              <w:widowControl/>
              <w:snapToGrid w:val="0"/>
              <w:spacing w:line="380" w:lineRule="exact"/>
              <w:jc w:val="left"/>
              <w:rPr>
                <w:rFonts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教学材料：</w:t>
            </w:r>
          </w:p>
          <w:p>
            <w:pPr>
              <w:widowControl/>
              <w:snapToGrid w:val="0"/>
              <w:spacing w:line="380" w:lineRule="exact"/>
              <w:ind w:firstLine="360" w:firstLineChars="200"/>
              <w:jc w:val="left"/>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基于工作过程一体化《物联网工程项目管理》校本教材、学材、实训认证平台网站等</w:t>
            </w:r>
          </w:p>
        </w:tc>
      </w:tr>
    </w:tbl>
    <w:p>
      <w:pPr>
        <w:spacing w:line="360" w:lineRule="exact"/>
        <w:rPr>
          <w:rFonts w:ascii="仿宋_GB2312" w:hAnsi="宋体" w:eastAsia="仿宋_GB2312" w:cs="宋体"/>
          <w:color w:val="000000" w:themeColor="text1"/>
          <w:kern w:val="0"/>
          <w:szCs w:val="21"/>
          <w14:textFill>
            <w14:solidFill>
              <w14:schemeClr w14:val="tx1"/>
            </w14:solidFill>
          </w14:textFill>
        </w:rPr>
      </w:pPr>
      <w:bookmarkStart w:id="6" w:name="_Hlk43674908"/>
    </w:p>
    <w:p>
      <w:pPr>
        <w:spacing w:line="360" w:lineRule="exact"/>
        <w:rPr>
          <w:rFonts w:ascii="仿宋_GB2312" w:hAnsi="宋体" w:eastAsia="仿宋_GB2312" w:cs="宋体"/>
          <w:color w:val="000000" w:themeColor="text1"/>
          <w:kern w:val="0"/>
          <w:szCs w:val="21"/>
          <w14:textFill>
            <w14:solidFill>
              <w14:schemeClr w14:val="tx1"/>
            </w14:solidFill>
          </w14:textFill>
        </w:rPr>
      </w:pPr>
    </w:p>
    <w:p>
      <w:pPr>
        <w:spacing w:line="360" w:lineRule="exact"/>
        <w:rPr>
          <w:rFonts w:ascii="仿宋_GB2312" w:hAnsi="宋体" w:eastAsia="仿宋_GB2312" w:cs="宋体"/>
          <w:color w:val="000000" w:themeColor="text1"/>
          <w:kern w:val="0"/>
          <w:szCs w:val="21"/>
          <w14:textFill>
            <w14:solidFill>
              <w14:schemeClr w14:val="tx1"/>
            </w14:solidFill>
          </w14:textFill>
        </w:rPr>
      </w:pPr>
    </w:p>
    <w:p>
      <w:pPr>
        <w:spacing w:line="360" w:lineRule="exact"/>
        <w:rPr>
          <w:rFonts w:ascii="仿宋_GB2312" w:hAnsi="宋体" w:eastAsia="仿宋_GB2312" w:cs="宋体"/>
          <w:color w:val="000000" w:themeColor="text1"/>
          <w:kern w:val="0"/>
          <w:szCs w:val="21"/>
          <w14:textFill>
            <w14:solidFill>
              <w14:schemeClr w14:val="tx1"/>
            </w14:solidFill>
          </w14:textFill>
        </w:rPr>
      </w:pPr>
    </w:p>
    <w:p>
      <w:pPr>
        <w:spacing w:line="3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（3）物联网综合项目实训（N510102133E）（64学时）</w:t>
      </w:r>
    </w:p>
    <w:tbl>
      <w:tblPr>
        <w:tblStyle w:val="13"/>
        <w:tblW w:w="894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088"/>
        <w:gridCol w:w="131"/>
        <w:gridCol w:w="631"/>
        <w:gridCol w:w="1662"/>
        <w:gridCol w:w="1057"/>
        <w:gridCol w:w="10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66" w:type="dxa"/>
            <w:tcBorders>
              <w:top w:val="double" w:color="auto" w:sz="4" w:space="0"/>
              <w:bottom w:val="double" w:color="auto" w:sz="4" w:space="0"/>
              <w:right w:val="nil"/>
            </w:tcBorders>
            <w:shd w:val="clear" w:color="auto" w:fill="D9D9D9"/>
            <w:vAlign w:val="center"/>
          </w:tcPr>
          <w:p>
            <w:pPr>
              <w:snapToGrid w:val="0"/>
              <w:spacing w:line="380" w:lineRule="exact"/>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课程名称</w:t>
            </w:r>
          </w:p>
        </w:tc>
        <w:tc>
          <w:tcPr>
            <w:tcW w:w="3088" w:type="dxa"/>
            <w:tcBorders>
              <w:top w:val="double" w:color="auto" w:sz="4" w:space="0"/>
              <w:bottom w:val="double" w:color="auto" w:sz="4" w:space="0"/>
              <w:right w:val="single" w:color="auto" w:sz="4" w:space="0"/>
            </w:tcBorders>
            <w:shd w:val="clear" w:color="auto" w:fill="D9D9D9"/>
            <w:vAlign w:val="center"/>
          </w:tcPr>
          <w:p>
            <w:pPr>
              <w:snapToGrid w:val="0"/>
              <w:spacing w:line="380" w:lineRule="exact"/>
              <w:jc w:val="center"/>
              <w:rPr>
                <w:rFonts w:ascii="宋体" w:hAnsi="宋体" w:eastAsia="宋体" w:cs="宋体"/>
                <w:color w:val="000000" w:themeColor="text1"/>
                <w:sz w:val="18"/>
                <w:szCs w:val="18"/>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物联网综合项目集成</w:t>
            </w:r>
          </w:p>
        </w:tc>
        <w:tc>
          <w:tcPr>
            <w:tcW w:w="762" w:type="dxa"/>
            <w:gridSpan w:val="2"/>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snapToGrid w:val="0"/>
              <w:spacing w:line="380" w:lineRule="exact"/>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学期</w:t>
            </w:r>
          </w:p>
        </w:tc>
        <w:tc>
          <w:tcPr>
            <w:tcW w:w="1662" w:type="dxa"/>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snapToGrid w:val="0"/>
              <w:spacing w:line="380" w:lineRule="exact"/>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第5学期</w:t>
            </w:r>
          </w:p>
        </w:tc>
        <w:tc>
          <w:tcPr>
            <w:tcW w:w="1057" w:type="dxa"/>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snapToGrid w:val="0"/>
              <w:spacing w:line="380" w:lineRule="exact"/>
              <w:ind w:left="42"/>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总学时</w:t>
            </w:r>
          </w:p>
        </w:tc>
        <w:tc>
          <w:tcPr>
            <w:tcW w:w="1005" w:type="dxa"/>
            <w:tcBorders>
              <w:top w:val="double" w:color="auto" w:sz="4" w:space="0"/>
              <w:left w:val="single" w:color="auto" w:sz="4" w:space="0"/>
              <w:bottom w:val="double" w:color="auto" w:sz="4" w:space="0"/>
              <w:right w:val="double" w:color="auto" w:sz="4" w:space="0"/>
            </w:tcBorders>
            <w:shd w:val="clear" w:color="auto" w:fill="D9D9D9"/>
            <w:tcMar>
              <w:left w:w="0" w:type="dxa"/>
              <w:right w:w="0" w:type="dxa"/>
            </w:tcMar>
            <w:vAlign w:val="center"/>
          </w:tcPr>
          <w:p>
            <w:pPr>
              <w:snapToGrid w:val="0"/>
              <w:spacing w:line="380" w:lineRule="exact"/>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64课时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940" w:type="dxa"/>
            <w:gridSpan w:val="7"/>
            <w:tcBorders>
              <w:top w:val="double" w:color="auto" w:sz="4" w:space="0"/>
              <w:bottom w:val="single" w:color="auto" w:sz="4" w:space="0"/>
            </w:tcBorders>
          </w:tcPr>
          <w:p>
            <w:pPr>
              <w:widowControl/>
              <w:snapToGrid w:val="0"/>
              <w:spacing w:line="380" w:lineRule="exact"/>
              <w:jc w:val="left"/>
              <w:rPr>
                <w:rFonts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学习目标:</w:t>
            </w:r>
          </w:p>
          <w:p>
            <w:pPr>
              <w:widowControl/>
              <w:snapToGrid w:val="0"/>
              <w:spacing w:after="240" w:line="380" w:lineRule="exact"/>
              <w:jc w:val="left"/>
              <w:rPr>
                <w:rFonts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 xml:space="preserve">   本课程为一门专业核心课程， 专业人员（生手）主要学习智慧社区、智能办公室、智能楼宇三个应用场景的当中的主要施工技能，认识相关施工图、施工工具的使用方法，工程材料认识、工具的使用，掌握实施过程中的技巧及方法，项目实施过程中的文明施工、安全规范操作。通过学习，学生能在施工员的安排下，依据图纸（产品说明书），按照指定的施工方法，正确使用施工工具，按照国家、企业规定的施工标准和操作规范、质量要求完成智慧社区所涵盖的门禁道闸系统安装、智能办公室所涉及的系统安装及智能楼宇项目实施三个项目的工作。培养学生规范操作、文明施工、吃苦耐劳、安全作业、创新工艺、精益求精的职业素养，促进学生学以致用、用以促学、学用相长等能力提升，</w:t>
            </w:r>
            <w:r>
              <w:rPr>
                <w:rFonts w:hint="eastAsia" w:ascii="宋体" w:hAnsi="宋体" w:eastAsia="宋体" w:cs="宋体"/>
                <w:color w:val="000000" w:themeColor="text1"/>
                <w:sz w:val="18"/>
                <w:szCs w:val="18"/>
                <w14:textFill>
                  <w14:solidFill>
                    <w14:schemeClr w14:val="tx1"/>
                  </w14:solidFill>
                </w14:textFill>
              </w:rPr>
              <w:t>并培养学生的工匠精神</w:t>
            </w:r>
            <w:r>
              <w:rPr>
                <w:rFonts w:hint="eastAsia" w:ascii="宋体" w:hAnsi="宋体" w:eastAsia="宋体" w:cs="宋体"/>
                <w:bCs/>
                <w:color w:val="000000" w:themeColor="text1"/>
                <w:sz w:val="18"/>
                <w:szCs w:val="18"/>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4585" w:type="dxa"/>
            <w:gridSpan w:val="3"/>
            <w:tcBorders>
              <w:top w:val="single" w:color="auto" w:sz="4" w:space="0"/>
              <w:bottom w:val="double" w:color="auto" w:sz="4" w:space="0"/>
            </w:tcBorders>
          </w:tcPr>
          <w:p>
            <w:pPr>
              <w:snapToGrid w:val="0"/>
              <w:spacing w:line="380" w:lineRule="exact"/>
              <w:rPr>
                <w:rFonts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教学内容：</w:t>
            </w:r>
          </w:p>
          <w:p>
            <w:pPr>
              <w:snapToGrid w:val="0"/>
              <w:spacing w:line="380" w:lineRule="exact"/>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项目一  智慧社区门禁道闸系统安装</w:t>
            </w:r>
          </w:p>
          <w:p>
            <w:pPr>
              <w:snapToGrid w:val="0"/>
              <w:spacing w:line="380" w:lineRule="exact"/>
              <w:ind w:firstLine="396" w:firstLineChars="220"/>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任务一 管槽安装及线缆布设</w:t>
            </w:r>
          </w:p>
          <w:p>
            <w:pPr>
              <w:snapToGrid w:val="0"/>
              <w:spacing w:line="380" w:lineRule="exact"/>
              <w:ind w:firstLine="396" w:firstLineChars="220"/>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任务二 线缆端及设备安装</w:t>
            </w:r>
          </w:p>
          <w:p>
            <w:pPr>
              <w:snapToGrid w:val="0"/>
              <w:spacing w:line="380" w:lineRule="exact"/>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项目二  智能办公室系统安装</w:t>
            </w:r>
          </w:p>
          <w:p>
            <w:pPr>
              <w:snapToGrid w:val="0"/>
              <w:spacing w:line="380" w:lineRule="exact"/>
              <w:ind w:firstLine="396" w:firstLineChars="220"/>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任务一 管槽安装</w:t>
            </w:r>
          </w:p>
          <w:p>
            <w:pPr>
              <w:snapToGrid w:val="0"/>
              <w:spacing w:line="380" w:lineRule="exact"/>
              <w:ind w:firstLine="396" w:firstLineChars="220"/>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任务二 各种弱电线缆集成布设</w:t>
            </w:r>
          </w:p>
          <w:p>
            <w:pPr>
              <w:snapToGrid w:val="0"/>
              <w:spacing w:line="380" w:lineRule="exact"/>
              <w:ind w:firstLine="396" w:firstLineChars="220"/>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任务三 智能办公室各系统线缆端接及设备安装</w:t>
            </w:r>
          </w:p>
          <w:p>
            <w:pPr>
              <w:snapToGrid w:val="0"/>
              <w:spacing w:line="380" w:lineRule="exact"/>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项目三  智能楼宇项目实施</w:t>
            </w:r>
          </w:p>
          <w:p>
            <w:pPr>
              <w:snapToGrid w:val="0"/>
              <w:spacing w:line="380" w:lineRule="exact"/>
              <w:ind w:firstLine="396" w:firstLineChars="220"/>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任务一 基础安装（管槽、桥架、底盒等）</w:t>
            </w:r>
          </w:p>
          <w:p>
            <w:pPr>
              <w:snapToGrid w:val="0"/>
              <w:spacing w:line="380" w:lineRule="exact"/>
              <w:ind w:firstLine="396" w:firstLineChars="220"/>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任务二 线缆敷设</w:t>
            </w:r>
          </w:p>
          <w:p>
            <w:pPr>
              <w:snapToGrid w:val="0"/>
              <w:spacing w:line="380" w:lineRule="exact"/>
              <w:ind w:firstLine="396" w:firstLineChars="220"/>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任务三 线缆端接</w:t>
            </w:r>
          </w:p>
          <w:p>
            <w:pPr>
              <w:snapToGrid w:val="0"/>
              <w:spacing w:line="380" w:lineRule="exact"/>
              <w:ind w:firstLine="396" w:firstLineChars="220"/>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任务四 各系统设备集成安装</w:t>
            </w:r>
          </w:p>
          <w:p>
            <w:pPr>
              <w:snapToGrid w:val="0"/>
              <w:spacing w:line="380" w:lineRule="exact"/>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项目三  智能楼宇项目实施</w:t>
            </w:r>
          </w:p>
          <w:p>
            <w:pPr>
              <w:snapToGrid w:val="0"/>
              <w:spacing w:line="380" w:lineRule="exact"/>
              <w:ind w:firstLine="396" w:firstLineChars="220"/>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任务一 基础安装（管槽、桥架、底盒等）</w:t>
            </w:r>
          </w:p>
          <w:p>
            <w:pPr>
              <w:snapToGrid w:val="0"/>
              <w:spacing w:line="380" w:lineRule="exact"/>
              <w:ind w:firstLine="396" w:firstLineChars="220"/>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任务二 线缆敷设</w:t>
            </w:r>
          </w:p>
          <w:p>
            <w:pPr>
              <w:snapToGrid w:val="0"/>
              <w:spacing w:line="380" w:lineRule="exact"/>
              <w:ind w:firstLine="396" w:firstLineChars="220"/>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任务三 线缆端接</w:t>
            </w:r>
          </w:p>
          <w:p>
            <w:pPr>
              <w:snapToGrid w:val="0"/>
              <w:spacing w:line="380" w:lineRule="exact"/>
              <w:ind w:firstLine="396" w:firstLineChars="220"/>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任务四 各系统设备集成安装</w:t>
            </w:r>
          </w:p>
          <w:p>
            <w:pPr>
              <w:snapToGrid w:val="0"/>
              <w:spacing w:line="380" w:lineRule="exact"/>
              <w:ind w:firstLine="396" w:firstLineChars="220"/>
              <w:rPr>
                <w:rFonts w:ascii="宋体" w:hAnsi="宋体" w:eastAsia="宋体" w:cs="宋体"/>
                <w:color w:val="000000" w:themeColor="text1"/>
                <w:sz w:val="18"/>
                <w:szCs w:val="18"/>
                <w14:textFill>
                  <w14:solidFill>
                    <w14:schemeClr w14:val="tx1"/>
                  </w14:solidFill>
                </w14:textFill>
              </w:rPr>
            </w:pPr>
          </w:p>
          <w:p>
            <w:pPr>
              <w:snapToGrid w:val="0"/>
              <w:spacing w:line="380" w:lineRule="exact"/>
              <w:rPr>
                <w:rFonts w:ascii="宋体" w:hAnsi="宋体" w:eastAsia="宋体" w:cs="宋体"/>
                <w:color w:val="000000" w:themeColor="text1"/>
                <w:sz w:val="18"/>
                <w:szCs w:val="18"/>
                <w14:textFill>
                  <w14:solidFill>
                    <w14:schemeClr w14:val="tx1"/>
                  </w14:solidFill>
                </w14:textFill>
              </w:rPr>
            </w:pPr>
          </w:p>
          <w:p>
            <w:pPr>
              <w:snapToGrid w:val="0"/>
              <w:spacing w:line="380" w:lineRule="exact"/>
              <w:rPr>
                <w:rFonts w:ascii="宋体" w:hAnsi="宋体" w:eastAsia="宋体" w:cs="宋体"/>
                <w:color w:val="000000" w:themeColor="text1"/>
                <w:sz w:val="18"/>
                <w:szCs w:val="18"/>
                <w14:textFill>
                  <w14:solidFill>
                    <w14:schemeClr w14:val="tx1"/>
                  </w14:solidFill>
                </w14:textFill>
              </w:rPr>
            </w:pPr>
          </w:p>
        </w:tc>
        <w:tc>
          <w:tcPr>
            <w:tcW w:w="4355" w:type="dxa"/>
            <w:gridSpan w:val="4"/>
            <w:tcBorders>
              <w:top w:val="single" w:color="auto" w:sz="4" w:space="0"/>
              <w:bottom w:val="double" w:color="auto" w:sz="4" w:space="0"/>
            </w:tcBorders>
          </w:tcPr>
          <w:p>
            <w:pPr>
              <w:snapToGrid w:val="0"/>
              <w:spacing w:line="380" w:lineRule="exact"/>
              <w:rPr>
                <w:rFonts w:ascii="仿宋_GB2312" w:hAnsi="宋体" w:eastAsia="仿宋_GB2312"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教学方法要求：</w:t>
            </w:r>
          </w:p>
          <w:p>
            <w:pPr>
              <w:widowControl/>
              <w:snapToGrid w:val="0"/>
              <w:spacing w:line="380" w:lineRule="exact"/>
              <w:ind w:firstLine="360" w:firstLineChars="200"/>
              <w:jc w:val="left"/>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以项目为载体，采取基于工作过程的教学法，即通过资讯、计划、决策、实施、检查、评价，对应企业工作过程中的接受任务、做出方案、选定方案、工作实施、检查上交、总结提高等进行组织教学。学习企业物联网工程施工技术人员所具备的基础职业技能，培养学生物联网工程基础施工能力。通过小组分工合作，培养学生团队组织与协作能力、良好的人际交往与有效沟通能力、质量、安全、环保意识。每个任务的教学包括：领用安装工具与材料、施工前安全教育及注意事项、技术交底与新技术培训、基础施工作业、施工纪录与材料使用表填写、剩余材料与安装工具退库等过程。</w:t>
            </w:r>
            <w:r>
              <w:rPr>
                <w:rFonts w:hint="eastAsia" w:ascii="宋体" w:hAnsi="宋体" w:eastAsia="宋体" w:cs="宋体"/>
                <w:color w:val="000000" w:themeColor="text1"/>
                <w:kern w:val="0"/>
                <w:sz w:val="18"/>
                <w:szCs w:val="18"/>
                <w14:textFill>
                  <w14:solidFill>
                    <w14:schemeClr w14:val="tx1"/>
                  </w14:solidFill>
                </w14:textFill>
              </w:rPr>
              <w:t>校企师傅应充分挖掘该课程领域知识点融入社会主义核心价值观、将思想政治教育融入人才培养全过程，塑造具有严谨、精益求精的工匠品质。</w:t>
            </w:r>
          </w:p>
          <w:p>
            <w:pPr>
              <w:widowControl/>
              <w:snapToGrid w:val="0"/>
              <w:spacing w:line="380" w:lineRule="exact"/>
              <w:jc w:val="left"/>
              <w:rPr>
                <w:rFonts w:ascii="仿宋_GB2312" w:hAnsi="宋体" w:eastAsia="仿宋_GB2312"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教学场地：</w:t>
            </w:r>
          </w:p>
          <w:p>
            <w:pPr>
              <w:widowControl/>
              <w:snapToGrid w:val="0"/>
              <w:spacing w:line="380" w:lineRule="exact"/>
              <w:ind w:firstLine="360" w:firstLineChars="200"/>
              <w:jc w:val="left"/>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物联网工程施工实训室</w:t>
            </w:r>
          </w:p>
          <w:p>
            <w:pPr>
              <w:widowControl/>
              <w:snapToGrid w:val="0"/>
              <w:spacing w:line="380" w:lineRule="exact"/>
              <w:jc w:val="left"/>
              <w:rPr>
                <w:rFonts w:ascii="仿宋_GB2312" w:hAnsi="宋体" w:eastAsia="仿宋_GB2312"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教学材料：</w:t>
            </w:r>
          </w:p>
          <w:p>
            <w:pPr>
              <w:widowControl/>
              <w:snapToGrid w:val="0"/>
              <w:spacing w:line="380" w:lineRule="exact"/>
              <w:ind w:firstLine="360" w:firstLineChars="200"/>
              <w:jc w:val="left"/>
              <w:rPr>
                <w:rFonts w:ascii="仿宋_GB2312" w:hAnsi="宋体" w:eastAsia="仿宋_GB2312"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基于工作过程一体化《物联网工程项目施工》校本教材、学材、实训认证平台网站等</w:t>
            </w:r>
          </w:p>
        </w:tc>
      </w:tr>
      <w:bookmarkEnd w:id="6"/>
    </w:tbl>
    <w:p>
      <w:pPr>
        <w:spacing w:line="360" w:lineRule="exact"/>
        <w:rPr>
          <w:rFonts w:ascii="Times New Roman" w:hAnsi="Times New Roman" w:eastAsia="宋体"/>
          <w:color w:val="000000" w:themeColor="text1"/>
          <w14:textFill>
            <w14:solidFill>
              <w14:schemeClr w14:val="tx1"/>
            </w14:solidFill>
          </w14:textFill>
        </w:rPr>
      </w:pPr>
    </w:p>
    <w:p>
      <w:pPr>
        <w:numPr>
          <w:ilvl w:val="0"/>
          <w:numId w:val="2"/>
        </w:numPr>
        <w:spacing w:line="360" w:lineRule="exact"/>
        <w:ind w:firstLine="420" w:firstLineChars="200"/>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特色分立课程</w:t>
      </w:r>
    </w:p>
    <w:p>
      <w:pPr>
        <w:spacing w:line="360" w:lineRule="exact"/>
        <w:ind w:firstLine="420" w:firstLineChars="2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（1）物联网入门（</w:t>
      </w:r>
      <w:r>
        <w:rPr>
          <w:rFonts w:hint="eastAsia" w:ascii="宋体" w:hAnsi="宋体" w:eastAsia="宋体" w:cs="宋体"/>
          <w:color w:val="000000" w:themeColor="text1"/>
          <w:kern w:val="0"/>
          <w:sz w:val="13"/>
          <w:szCs w:val="13"/>
          <w:lang w:bidi="ar"/>
          <w14:textFill>
            <w14:solidFill>
              <w14:schemeClr w14:val="tx1"/>
            </w14:solidFill>
          </w14:textFill>
        </w:rPr>
        <w:t>5101021316）</w:t>
      </w:r>
      <w:r>
        <w:rPr>
          <w:rFonts w:hint="eastAsia" w:ascii="仿宋_GB2312" w:hAnsi="宋体" w:eastAsia="仿宋_GB2312" w:cs="宋体"/>
          <w:color w:val="000000" w:themeColor="text1"/>
          <w:kern w:val="0"/>
          <w:szCs w:val="21"/>
          <w14:textFill>
            <w14:solidFill>
              <w14:schemeClr w14:val="tx1"/>
            </w14:solidFill>
          </w14:textFill>
        </w:rPr>
        <w:t>（56学时）</w:t>
      </w:r>
    </w:p>
    <w:p>
      <w:pPr>
        <w:spacing w:line="360" w:lineRule="exact"/>
        <w:ind w:firstLine="420" w:firstLineChars="2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本课程为本专业的一门专业基础课，主要学习物联网的相关知识、应用技术、认知物联网行业、企业现状及发展前景，以及物联网在智慧社区、智能楼宇、智能家居等领域中的应用和物联网工程企业文化和规章制度、物联网工程业务基本流程及岗位职责、物联网工程标准与规范，物联网工程企业对员工职业素养、职业道德的要求、职业规划的要求。</w:t>
      </w:r>
    </w:p>
    <w:p>
      <w:pPr>
        <w:spacing w:line="360" w:lineRule="exact"/>
        <w:ind w:firstLine="420" w:firstLineChars="2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（2）计算机网络技术（</w:t>
      </w:r>
      <w:r>
        <w:rPr>
          <w:rFonts w:hint="eastAsia" w:ascii="宋体" w:hAnsi="宋体" w:eastAsia="宋体" w:cs="宋体"/>
          <w:color w:val="000000" w:themeColor="text1"/>
          <w:kern w:val="0"/>
          <w:sz w:val="13"/>
          <w:szCs w:val="13"/>
          <w:lang w:bidi="ar"/>
          <w14:textFill>
            <w14:solidFill>
              <w14:schemeClr w14:val="tx1"/>
            </w14:solidFill>
          </w14:textFill>
        </w:rPr>
        <w:t>5101021317）</w:t>
      </w:r>
      <w:r>
        <w:rPr>
          <w:rFonts w:hint="eastAsia" w:ascii="仿宋_GB2312" w:hAnsi="宋体" w:eastAsia="仿宋_GB2312" w:cs="宋体"/>
          <w:color w:val="000000" w:themeColor="text1"/>
          <w:kern w:val="0"/>
          <w:szCs w:val="21"/>
          <w14:textFill>
            <w14:solidFill>
              <w14:schemeClr w14:val="tx1"/>
            </w14:solidFill>
          </w14:textFill>
        </w:rPr>
        <w:t>（56学时）</w:t>
      </w:r>
    </w:p>
    <w:p>
      <w:pPr>
        <w:spacing w:line="360" w:lineRule="exact"/>
        <w:ind w:firstLine="420" w:firstLineChars="2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本课程为本专业的一门专业技术课，主要讲授网络的功能、分类及网络拓扑结构，二层、三层交换机的概念，IP地址划分，操作系统安装与应用、无线组网等。通过课程学习，学生熟悉物联网工程各种组网技术，网络类型及网络拓扑结构；掌握网络基础知识、网络协议、IP划分、操作系统安装及管理系统软件安装等；具有利用网络常用命令进行网络查询与测试的能力。通过学习，在施工员的指导下培养学生掌握物联网工程系统组建，管理系统安装、测试及维护职业素养，培养学生在物联网组网的工匠精神。校企师傅应充分挖掘该课程领域知识点融入社会主义核心价值观、将思想政治教育融入人才培养全过程，塑造具有严谨、精益求精的工匠品质。本课程运用案例教学、课堂讨论、任务驱动、课后练习及现代多媒体等教学手段组织教学。</w:t>
      </w:r>
    </w:p>
    <w:p>
      <w:pPr>
        <w:spacing w:line="360" w:lineRule="exact"/>
        <w:ind w:firstLine="420" w:firstLineChars="200"/>
        <w:rPr>
          <w:rFonts w:ascii="宋体" w:hAnsi="宋体" w:eastAsia="宋体" w:cs="宋体"/>
          <w:bCs/>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（3）</w:t>
      </w:r>
      <w:r>
        <w:rPr>
          <w:rFonts w:hint="eastAsia" w:ascii="仿宋_GB2312" w:hAnsi="宋体" w:eastAsia="仿宋_GB2312" w:cs="仿宋"/>
          <w:color w:val="000000" w:themeColor="text1"/>
          <w:kern w:val="0"/>
          <w:szCs w:val="21"/>
          <w14:textFill>
            <w14:solidFill>
              <w14:schemeClr w14:val="tx1"/>
            </w14:solidFill>
          </w14:textFill>
        </w:rPr>
        <w:t>C语言程序设计（</w:t>
      </w:r>
      <w:r>
        <w:rPr>
          <w:rFonts w:hint="eastAsia" w:ascii="宋体" w:hAnsi="宋体" w:eastAsia="宋体" w:cs="宋体"/>
          <w:color w:val="000000" w:themeColor="text1"/>
          <w:kern w:val="0"/>
          <w:sz w:val="13"/>
          <w:szCs w:val="13"/>
          <w:lang w:bidi="ar"/>
          <w14:textFill>
            <w14:solidFill>
              <w14:schemeClr w14:val="tx1"/>
            </w14:solidFill>
          </w14:textFill>
        </w:rPr>
        <w:t>C5101021318）</w:t>
      </w:r>
      <w:r>
        <w:rPr>
          <w:rFonts w:hint="eastAsia" w:ascii="仿宋_GB2312" w:hAnsi="宋体" w:eastAsia="仿宋_GB2312" w:cs="宋体"/>
          <w:color w:val="000000" w:themeColor="text1"/>
          <w:kern w:val="0"/>
          <w:szCs w:val="21"/>
          <w14:textFill>
            <w14:solidFill>
              <w14:schemeClr w14:val="tx1"/>
            </w14:solidFill>
          </w14:textFill>
        </w:rPr>
        <w:t>（64学时）</w:t>
      </w:r>
    </w:p>
    <w:p>
      <w:pPr>
        <w:spacing w:line="360" w:lineRule="exact"/>
        <w:ind w:firstLine="420" w:firstLineChars="200"/>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本课程在计算机教育方面为数不多的与国外保持内容同步的课程之一，在</w:t>
      </w:r>
      <w:r>
        <w:rPr>
          <w:rFonts w:hint="eastAsia" w:ascii="宋体" w:hAnsi="宋体" w:eastAsia="宋体" w:cs="宋体"/>
          <w:color w:val="000000" w:themeColor="text1"/>
          <w:szCs w:val="21"/>
          <w14:textFill>
            <w14:solidFill>
              <w14:schemeClr w14:val="tx1"/>
            </w14:solidFill>
          </w14:textFill>
        </w:rPr>
        <w:t>物联网应用技术专业的</w:t>
      </w:r>
      <w:r>
        <w:rPr>
          <w:rFonts w:ascii="宋体" w:hAnsi="宋体" w:eastAsia="宋体" w:cs="宋体"/>
          <w:color w:val="000000" w:themeColor="text1"/>
          <w:szCs w:val="21"/>
          <w14:textFill>
            <w14:solidFill>
              <w14:schemeClr w14:val="tx1"/>
            </w14:solidFill>
          </w14:textFill>
        </w:rPr>
        <w:t>培养计划中占有重要地位</w:t>
      </w:r>
      <w:r>
        <w:rPr>
          <w:rFonts w:hint="eastAsia" w:ascii="宋体" w:hAnsi="宋体" w:eastAsia="宋体" w:cs="宋体"/>
          <w:color w:val="000000" w:themeColor="text1"/>
          <w:szCs w:val="21"/>
          <w14:textFill>
            <w14:solidFill>
              <w14:schemeClr w14:val="tx1"/>
            </w14:solidFill>
          </w14:textFill>
        </w:rPr>
        <w:t>，为后续学习单片机及传感器应用开发打下基础</w:t>
      </w:r>
      <w:r>
        <w:rPr>
          <w:rFonts w:ascii="宋体" w:hAnsi="宋体" w:eastAsia="宋体" w:cs="宋体"/>
          <w:color w:val="000000" w:themeColor="text1"/>
          <w:szCs w:val="21"/>
          <w14:textFill>
            <w14:solidFill>
              <w14:schemeClr w14:val="tx1"/>
            </w14:solidFill>
          </w14:textFill>
        </w:rPr>
        <w:t>。通过本课程的学习，使学生掌握</w:t>
      </w:r>
      <w:r>
        <w:rPr>
          <w:rFonts w:hint="eastAsia" w:ascii="宋体" w:hAnsi="宋体" w:eastAsia="宋体" w:cs="宋体"/>
          <w:color w:val="000000" w:themeColor="text1"/>
          <w:szCs w:val="21"/>
          <w14:textFill>
            <w14:solidFill>
              <w14:schemeClr w14:val="tx1"/>
            </w14:solidFill>
          </w14:textFill>
        </w:rPr>
        <w:t>C语言</w:t>
      </w:r>
      <w:r>
        <w:rPr>
          <w:rFonts w:ascii="宋体" w:hAnsi="宋体" w:eastAsia="宋体" w:cs="宋体"/>
          <w:color w:val="000000" w:themeColor="text1"/>
          <w:szCs w:val="21"/>
          <w14:textFill>
            <w14:solidFill>
              <w14:schemeClr w14:val="tx1"/>
            </w14:solidFill>
          </w14:textFill>
        </w:rPr>
        <w:t>基本语法、程序设计的基本思想和结构化程序设计的一般方法，以C为语言基础，培养学生严谨的程序设计思想、灵活的思维方式及较强的动手能力，使学生逐渐掌握复杂软件的设计和开发手段，为后续专业课程的学习打下理论和实践基础。整个教学过程分初级、中级和高级阶段，讲授三种基本结构、数组、指针、函数、结构体和文件等，利用贯穿实例，注重训练学生的实践能力，强调个性化教育，因材施教、分层教学，在课堂授课和实践中均提供自学和拓展学习内容，以利于最终使学生在实践中能够运用C语言工具解决</w:t>
      </w:r>
      <w:r>
        <w:rPr>
          <w:rFonts w:hint="eastAsia" w:ascii="宋体" w:hAnsi="宋体" w:eastAsia="宋体" w:cs="宋体"/>
          <w:color w:val="000000" w:themeColor="text1"/>
          <w:szCs w:val="21"/>
          <w14:textFill>
            <w14:solidFill>
              <w14:schemeClr w14:val="tx1"/>
            </w14:solidFill>
          </w14:textFill>
        </w:rPr>
        <w:t>物联网软硬件遇到的</w:t>
      </w:r>
      <w:r>
        <w:rPr>
          <w:rFonts w:ascii="宋体" w:hAnsi="宋体" w:eastAsia="宋体" w:cs="宋体"/>
          <w:color w:val="000000" w:themeColor="text1"/>
          <w:szCs w:val="21"/>
          <w14:textFill>
            <w14:solidFill>
              <w14:schemeClr w14:val="tx1"/>
            </w14:solidFill>
          </w14:textFill>
        </w:rPr>
        <w:t>实际问题。</w:t>
      </w:r>
      <w:r>
        <w:rPr>
          <w:rFonts w:hint="eastAsia" w:ascii="宋体" w:hAnsi="宋体" w:eastAsia="宋体" w:cs="宋体"/>
          <w:color w:val="000000" w:themeColor="text1"/>
          <w:szCs w:val="21"/>
          <w14:textFill>
            <w14:solidFill>
              <w14:schemeClr w14:val="tx1"/>
            </w14:solidFill>
          </w14:textFill>
        </w:rPr>
        <w:t>校企师傅应充分挖掘该课程领域知识点融入社会主义核心价值观、将思想政治教育融入人才培养全过程，塑造具有严谨、精益求精的工匠品质。采取讲授、问题讨论、案例分析等教学方法</w:t>
      </w:r>
      <w:r>
        <w:rPr>
          <w:rFonts w:hint="eastAsia" w:ascii="宋体" w:hAnsi="宋体" w:eastAsia="宋体" w:cs="宋体"/>
          <w:color w:val="000000" w:themeColor="text1"/>
          <w:kern w:val="0"/>
          <w:szCs w:val="21"/>
          <w14:textFill>
            <w14:solidFill>
              <w14:schemeClr w14:val="tx1"/>
            </w14:solidFill>
          </w14:textFill>
        </w:rPr>
        <w:t>、结合企业实际组织教学。</w:t>
      </w:r>
    </w:p>
    <w:p>
      <w:pPr>
        <w:spacing w:line="360" w:lineRule="exact"/>
        <w:ind w:firstLine="420" w:firstLineChars="200"/>
        <w:rPr>
          <w:rFonts w:ascii="仿宋_GB2312" w:hAnsi="宋体" w:eastAsia="仿宋_GB2312" w:cs="宋体"/>
          <w:color w:val="000000" w:themeColor="text1"/>
          <w:kern w:val="0"/>
          <w:szCs w:val="21"/>
          <w14:textFill>
            <w14:solidFill>
              <w14:schemeClr w14:val="tx1"/>
            </w14:solidFill>
          </w14:textFill>
        </w:rPr>
      </w:pPr>
      <w:bookmarkStart w:id="7" w:name="_Hlk75376798"/>
      <w:r>
        <w:rPr>
          <w:rFonts w:hint="eastAsia" w:ascii="仿宋_GB2312" w:hAnsi="宋体" w:eastAsia="仿宋_GB2312" w:cs="宋体"/>
          <w:color w:val="000000" w:themeColor="text1"/>
          <w:kern w:val="0"/>
          <w:szCs w:val="21"/>
          <w14:textFill>
            <w14:solidFill>
              <w14:schemeClr w14:val="tx1"/>
            </w14:solidFill>
          </w14:textFill>
        </w:rPr>
        <w:t>（4）单片机原理及其应用（</w:t>
      </w:r>
      <w:r>
        <w:rPr>
          <w:rFonts w:hint="eastAsia" w:ascii="宋体" w:hAnsi="宋体" w:eastAsia="宋体" w:cs="宋体"/>
          <w:color w:val="000000" w:themeColor="text1"/>
          <w:kern w:val="0"/>
          <w:sz w:val="13"/>
          <w:szCs w:val="13"/>
          <w:lang w:bidi="ar"/>
          <w14:textFill>
            <w14:solidFill>
              <w14:schemeClr w14:val="tx1"/>
            </w14:solidFill>
          </w14:textFill>
        </w:rPr>
        <w:t>N5101021329）</w:t>
      </w:r>
      <w:r>
        <w:rPr>
          <w:rFonts w:hint="eastAsia" w:ascii="仿宋_GB2312" w:hAnsi="宋体" w:eastAsia="仿宋_GB2312" w:cs="宋体"/>
          <w:color w:val="000000" w:themeColor="text1"/>
          <w:kern w:val="0"/>
          <w:szCs w:val="21"/>
          <w14:textFill>
            <w14:solidFill>
              <w14:schemeClr w14:val="tx1"/>
            </w14:solidFill>
          </w14:textFill>
        </w:rPr>
        <w:t>（64学时）</w:t>
      </w:r>
    </w:p>
    <w:p>
      <w:pPr>
        <w:spacing w:line="360" w:lineRule="exact"/>
        <w:ind w:firstLine="420" w:firstLineChars="2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本课程为物联网应用技术的一门核心课程，主要讲授单片机基本架构，存储器组织结构，并行输入输出接口，中断系统，定时器系统、输入输出接口，A/D转换接口，指令系统与程序设计。常用传感器与单片机对接及应用；RFID系统架构及应用体系，射频传感与控制的应用，简单的汇编语言、熟练c语言开发单片机。</w:t>
      </w:r>
    </w:p>
    <w:p>
      <w:pPr>
        <w:spacing w:line="360" w:lineRule="exact"/>
        <w:ind w:firstLine="420" w:firstLineChars="2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通过学习，学生掌握单片机及传感器应用系统的电路和程序设计、调试的方法与技巧。学生能将传感器的知识灵活应用于物联网工程中，掌握物联网中传感器的安装与维护工作，掌握单片机程序的植入，初步具备传感器电路制作技能。教师应充分挖掘该课程领域知识点融入社会主义核心价值观、将思想政治教育融入人才培养全过程，塑造具有严谨、精益求精的工匠品质。通过实操促进学生对物联网应用技术的学习兴趣，培养学生自主学习与开发的职业素养，具备不断对单片机应用开发钻研的工匠精神。教师应综合运用讲授、实验、问题讨论、案例分析等教学方法和现代多媒体等教学手段组织教学。</w:t>
      </w:r>
      <w:bookmarkEnd w:id="7"/>
    </w:p>
    <w:p>
      <w:pPr>
        <w:spacing w:line="360" w:lineRule="exact"/>
        <w:ind w:firstLine="420" w:firstLineChars="2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（5）物联网嵌入式技术（</w:t>
      </w:r>
      <w:r>
        <w:rPr>
          <w:rFonts w:hint="eastAsia" w:ascii="宋体" w:hAnsi="宋体" w:eastAsia="宋体" w:cs="宋体"/>
          <w:color w:val="000000" w:themeColor="text1"/>
          <w:kern w:val="0"/>
          <w:sz w:val="13"/>
          <w:szCs w:val="13"/>
          <w:lang w:bidi="ar"/>
          <w14:textFill>
            <w14:solidFill>
              <w14:schemeClr w14:val="tx1"/>
            </w14:solidFill>
          </w14:textFill>
        </w:rPr>
        <w:t>N510102132B）</w:t>
      </w:r>
      <w:r>
        <w:rPr>
          <w:rFonts w:hint="eastAsia" w:ascii="仿宋_GB2312" w:hAnsi="宋体" w:eastAsia="仿宋_GB2312" w:cs="宋体"/>
          <w:color w:val="000000" w:themeColor="text1"/>
          <w:kern w:val="0"/>
          <w:szCs w:val="21"/>
          <w14:textFill>
            <w14:solidFill>
              <w14:schemeClr w14:val="tx1"/>
            </w14:solidFill>
          </w14:textFill>
        </w:rPr>
        <w:t>（64学时）</w:t>
      </w:r>
    </w:p>
    <w:p>
      <w:pPr>
        <w:pStyle w:val="11"/>
        <w:spacing w:before="0" w:beforeAutospacing="0" w:after="0" w:afterAutospacing="0" w:line="360" w:lineRule="atLeast"/>
        <w:ind w:firstLine="420"/>
        <w:jc w:val="both"/>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课程为专业一门专业核心课。该课程主要讲授对于STM32嵌入式平台的使用，掌握GPIO、TIMER、UART、中断等基础外设，及FreeRTOS等基础嵌入式操作系统中任务的定义，任务管理、中断、时钟的工作原理和开发应用，使得学生能够从事简单的嵌入式应用系统开发、运维、测试工作。 教师应充分挖掘该课程领域知识点融入社会主义核心价值观、将思想政治教育融入人才培养全过程，塑造具有严谨、精益求精的工匠品质。通过学习，培养学生嵌入式应哟给系统开发的职业素养，教师在教学过程中以任务驱动、项目教学、观看视频、案例分析、移动互联网教学等教学方法，由浅入深地循序渐进、互动教学。</w:t>
      </w:r>
    </w:p>
    <w:p>
      <w:pPr>
        <w:spacing w:line="360" w:lineRule="exact"/>
        <w:ind w:firstLine="420" w:firstLineChars="2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（6）传感网应用开发（</w:t>
      </w:r>
      <w:r>
        <w:rPr>
          <w:rFonts w:hint="eastAsia" w:ascii="宋体" w:hAnsi="宋体" w:eastAsia="宋体" w:cs="宋体"/>
          <w:color w:val="000000" w:themeColor="text1"/>
          <w:kern w:val="0"/>
          <w:sz w:val="13"/>
          <w:szCs w:val="13"/>
          <w:lang w:bidi="ar"/>
          <w14:textFill>
            <w14:solidFill>
              <w14:schemeClr w14:val="tx1"/>
            </w14:solidFill>
          </w14:textFill>
        </w:rPr>
        <w:t>510102133D）</w:t>
      </w:r>
      <w:r>
        <w:rPr>
          <w:rFonts w:hint="eastAsia" w:ascii="仿宋_GB2312" w:hAnsi="宋体" w:eastAsia="仿宋_GB2312" w:cs="宋体"/>
          <w:color w:val="000000" w:themeColor="text1"/>
          <w:kern w:val="0"/>
          <w:szCs w:val="21"/>
          <w14:textFill>
            <w14:solidFill>
              <w14:schemeClr w14:val="tx1"/>
            </w14:solidFill>
          </w14:textFill>
        </w:rPr>
        <w:t>（64学时）</w:t>
      </w:r>
    </w:p>
    <w:p>
      <w:pPr>
        <w:spacing w:line="360" w:lineRule="exact"/>
        <w:ind w:firstLine="420" w:firstLineChars="200"/>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本课程实现系统感知与自动控制的重要环节，是现代信息技术从物理世界获取信息的感觉器官。传感器是基于应用的一门技术，基于不同的应用场景，所选用的传感器千差万别。本课程重点介绍传感器技术的基础知识，以及常见传感器的基本原理、特性、测量电路，并结合实际应用场景，介绍相应传感器在使用过程中的注意事项</w:t>
      </w:r>
      <w:r>
        <w:rPr>
          <w:rFonts w:hint="eastAsia" w:ascii="宋体" w:hAnsi="宋体" w:eastAsia="宋体" w:cs="宋体"/>
          <w:color w:val="000000" w:themeColor="text1"/>
          <w:kern w:val="0"/>
          <w:szCs w:val="21"/>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面向从事物联网系统设计、自动化工业控制等领域工作的工程师以及相关专业学生</w:t>
      </w:r>
      <w:r>
        <w:rPr>
          <w:rFonts w:hint="eastAsia" w:ascii="宋体" w:hAnsi="宋体" w:eastAsia="宋体" w:cs="宋体"/>
          <w:color w:val="000000" w:themeColor="text1"/>
          <w:kern w:val="0"/>
          <w:szCs w:val="21"/>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了解各类传感器的基本原理，掌握不同类型传感器的分析方法和应用注意事项，并运用于解决实际的项目问题</w:t>
      </w:r>
      <w:r>
        <w:rPr>
          <w:rFonts w:hint="eastAsia" w:ascii="宋体" w:hAnsi="宋体" w:eastAsia="宋体" w:cs="宋体"/>
          <w:color w:val="000000" w:themeColor="text1"/>
          <w:kern w:val="0"/>
          <w:szCs w:val="21"/>
          <w14:textFill>
            <w14:solidFill>
              <w14:schemeClr w14:val="tx1"/>
            </w14:solidFill>
          </w14:textFill>
        </w:rPr>
        <w:t>。</w:t>
      </w:r>
    </w:p>
    <w:p>
      <w:pPr>
        <w:spacing w:line="360" w:lineRule="exact"/>
        <w:ind w:firstLine="420" w:firstLineChars="200"/>
        <w:rPr>
          <w:rFonts w:ascii="仿宋_GB2312" w:hAnsi="宋体" w:eastAsia="仿宋_GB2312" w:cs="宋体"/>
          <w:color w:val="000000" w:themeColor="text1"/>
          <w:kern w:val="0"/>
          <w:szCs w:val="21"/>
          <w14:textFill>
            <w14:solidFill>
              <w14:schemeClr w14:val="tx1"/>
            </w14:solidFill>
          </w14:textFill>
        </w:rPr>
      </w:pPr>
      <w:bookmarkStart w:id="8" w:name="_Hlk75376687"/>
      <w:r>
        <w:rPr>
          <w:rFonts w:hint="eastAsia" w:ascii="仿宋_GB2312" w:hAnsi="宋体" w:eastAsia="仿宋_GB2312" w:cs="宋体"/>
          <w:color w:val="000000" w:themeColor="text1"/>
          <w:kern w:val="0"/>
          <w:szCs w:val="21"/>
          <w14:textFill>
            <w14:solidFill>
              <w14:schemeClr w14:val="tx1"/>
            </w14:solidFill>
          </w14:textFill>
        </w:rPr>
        <w:t>（7）岗位实习（5101021360） （260学时）</w:t>
      </w:r>
    </w:p>
    <w:p>
      <w:pPr>
        <w:spacing w:line="360" w:lineRule="exact"/>
        <w:ind w:firstLine="420" w:firstLineChars="2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通过岗位实习，使学生通过基层工作岗位的实践，检验、巩固并加深对专业基础理论和专业知识的理解，提高学生专业实际操作能力，扎实掌握专业技能，提高和强化学生的竞争意识、职业意识和创业意识，转变就业观念，增强就业能力，适应新形势下人才市场对物联网应用技术专业高技能人才的需求，为毕业生顺利就业和在未来就业岗位上更好地发挥作用打下坚实的基础。通过学习，培养学生良好的团队与敬业精神的职业素养，形成良好的职业意识和职业情感，提高岗位认知能力。</w:t>
      </w:r>
    </w:p>
    <w:p>
      <w:pPr>
        <w:spacing w:line="360" w:lineRule="exact"/>
        <w:ind w:firstLine="420" w:firstLineChars="2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（8）毕业论文（5101021361） （100学时）</w:t>
      </w:r>
    </w:p>
    <w:p>
      <w:pPr>
        <w:spacing w:line="360" w:lineRule="exact"/>
        <w:ind w:firstLine="420" w:firstLineChars="2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学生综合运用所学的基础理论和专业知识，在生产第一线接受较全面的实际操作技能训练，接受劳动纪律教育、安全教育、职业道德教育、集体主义教育，使学生毕业后能胜任企业经营及相关管理工作。学生结合岗位实习撰写本专业的毕业论文，合格者可获得相应的学分。通过毕业论文的设计，培养学生学习、实践总结、项目建设的职业素养。教师应采取指导、网络讨论等教学方法和各种网络沟通工具等教学手段进行论文指导。</w:t>
      </w:r>
    </w:p>
    <w:bookmarkEnd w:id="8"/>
    <w:p>
      <w:pPr>
        <w:spacing w:line="360" w:lineRule="exact"/>
        <w:ind w:firstLine="420" w:firstLineChars="200"/>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3.互选拓展课程</w:t>
      </w:r>
    </w:p>
    <w:p>
      <w:pPr>
        <w:spacing w:line="360" w:lineRule="exact"/>
        <w:ind w:firstLine="420" w:firstLineChars="200"/>
        <w:rPr>
          <w:rFonts w:ascii="仿宋_GB2312" w:eastAsia="仿宋_GB2312" w:cs="仿宋"/>
          <w:color w:val="000000" w:themeColor="text1"/>
          <w:kern w:val="0"/>
          <w:szCs w:val="21"/>
          <w14:textFill>
            <w14:solidFill>
              <w14:schemeClr w14:val="tx1"/>
            </w14:solidFill>
          </w14:textFill>
        </w:rPr>
      </w:pPr>
      <w:r>
        <w:rPr>
          <w:rFonts w:hint="eastAsia" w:ascii="仿宋_GB2312" w:eastAsia="仿宋_GB2312" w:cs="仿宋"/>
          <w:color w:val="000000" w:themeColor="text1"/>
          <w:kern w:val="0"/>
          <w:szCs w:val="21"/>
          <w14:textFill>
            <w14:solidFill>
              <w14:schemeClr w14:val="tx1"/>
            </w14:solidFill>
          </w14:textFill>
        </w:rPr>
        <w:t>（1）Java程序设计（64学时）</w:t>
      </w:r>
    </w:p>
    <w:p>
      <w:pPr>
        <w:spacing w:line="360" w:lineRule="exact"/>
        <w:ind w:firstLine="420" w:firstLineChars="200"/>
        <w:rPr>
          <w:rFonts w:ascii="宋体" w:hAnsi="宋体" w:eastAsia="宋体" w:cs="宋体"/>
          <w:color w:val="000000" w:themeColor="text1"/>
          <w:kern w:val="0"/>
          <w:szCs w:val="21"/>
          <w14:textFill>
            <w14:solidFill>
              <w14:schemeClr w14:val="tx1"/>
            </w14:solidFill>
          </w14:textFill>
        </w:rPr>
      </w:pPr>
      <w:bookmarkStart w:id="9" w:name="_Hlk43708574"/>
      <w:r>
        <w:rPr>
          <w:rFonts w:hint="eastAsia" w:ascii="宋体" w:hAnsi="宋体" w:eastAsia="宋体" w:cs="宋体"/>
          <w:color w:val="000000" w:themeColor="text1"/>
          <w:kern w:val="0"/>
          <w:szCs w:val="21"/>
          <w14:textFill>
            <w14:solidFill>
              <w14:schemeClr w14:val="tx1"/>
            </w14:solidFill>
          </w14:textFill>
        </w:rPr>
        <w:t>本课程为本专业的一门专业基础课，主要讲授Java 基本语言语法，抽象、封装、继承等面向对象特性以及Eclipse开发工具的使用，并通过以上技能的学习培养学生的工匠精神。通过课程的学习，培养学生规范化，标准化的代码编写习惯、需求理解能力、复用性，模块化思维能力、文档习惯、代码测试能力、学习和总结的能力，团队精神和协作能力，使学生具备良好的程序设计思想，对简单的终端系统能进行二次开发或修改的能力，学生能完成售后中的系统集成、售前的外部厂商、研发团队等协调工作。教师应充分挖掘该课程领域知识点融入社会主义核心价值观、将思想政治教育融入人才培养全过程，塑造具有严谨、精益求精的工匠品质。采取讲授、问题讨论、案例分析等教学方法和现代多媒体等教学手段组织教学。</w:t>
      </w:r>
    </w:p>
    <w:bookmarkEnd w:id="9"/>
    <w:p>
      <w:pPr>
        <w:spacing w:line="360" w:lineRule="exact"/>
        <w:ind w:firstLine="420" w:firstLineChars="200"/>
        <w:rPr>
          <w:rFonts w:ascii="仿宋_GB2312" w:eastAsia="仿宋_GB2312" w:cs="仿宋"/>
          <w:color w:val="000000" w:themeColor="text1"/>
          <w:kern w:val="0"/>
          <w:szCs w:val="21"/>
          <w14:textFill>
            <w14:solidFill>
              <w14:schemeClr w14:val="tx1"/>
            </w14:solidFill>
          </w14:textFill>
        </w:rPr>
      </w:pPr>
      <w:bookmarkStart w:id="10" w:name="_Hlk43722738"/>
      <w:r>
        <w:rPr>
          <w:rFonts w:hint="eastAsia" w:ascii="仿宋_GB2312" w:eastAsia="仿宋_GB2312" w:cs="仿宋"/>
          <w:color w:val="000000" w:themeColor="text1"/>
          <w:kern w:val="0"/>
          <w:szCs w:val="21"/>
          <w14:textFill>
            <w14:solidFill>
              <w14:schemeClr w14:val="tx1"/>
            </w14:solidFill>
          </w14:textFill>
        </w:rPr>
        <w:t>（</w:t>
      </w:r>
      <w:bookmarkStart w:id="11" w:name="_Hlk75376735"/>
      <w:r>
        <w:rPr>
          <w:rFonts w:ascii="仿宋_GB2312" w:eastAsia="仿宋_GB2312" w:cs="仿宋"/>
          <w:color w:val="000000" w:themeColor="text1"/>
          <w:kern w:val="0"/>
          <w:szCs w:val="21"/>
          <w14:textFill>
            <w14:solidFill>
              <w14:schemeClr w14:val="tx1"/>
            </w14:solidFill>
          </w14:textFill>
        </w:rPr>
        <w:t>2</w:t>
      </w:r>
      <w:r>
        <w:rPr>
          <w:rFonts w:hint="eastAsia" w:ascii="仿宋_GB2312" w:eastAsia="仿宋_GB2312" w:cs="仿宋"/>
          <w:color w:val="000000" w:themeColor="text1"/>
          <w:kern w:val="0"/>
          <w:szCs w:val="21"/>
          <w14:textFill>
            <w14:solidFill>
              <w14:schemeClr w14:val="tx1"/>
            </w14:solidFill>
          </w14:textFill>
        </w:rPr>
        <w:t>）数据库技术（64学时）</w:t>
      </w:r>
    </w:p>
    <w:p>
      <w:pPr>
        <w:pStyle w:val="7"/>
        <w:ind w:firstLine="420" w:firstLineChars="200"/>
        <w:rPr>
          <w:rFonts w:ascii="宋体" w:eastAsia="宋体"/>
          <w:color w:val="000000" w:themeColor="text1"/>
          <w:sz w:val="21"/>
          <w:szCs w:val="21"/>
          <w14:textFill>
            <w14:solidFill>
              <w14:schemeClr w14:val="tx1"/>
            </w14:solidFill>
          </w14:textFill>
        </w:rPr>
      </w:pPr>
      <w:r>
        <w:rPr>
          <w:rFonts w:hint="eastAsia" w:ascii="宋体" w:eastAsia="宋体"/>
          <w:color w:val="000000" w:themeColor="text1"/>
          <w:sz w:val="21"/>
          <w:szCs w:val="21"/>
          <w14:textFill>
            <w14:solidFill>
              <w14:schemeClr w14:val="tx1"/>
            </w14:solidFill>
          </w14:textFill>
        </w:rPr>
        <w:t>本课程为本专业的一门专业基础课，主要讲授数据库的基本原理和数据库系统的安装配置、数据库和数据表的创建与管理、使用约束实现数据完整性、SQL代码查询、规划、创建和优化索引、SQL语言程序设计、视图、存储过程和函数、数据库的备份和恢复等内容，并通过以上技能的学习培养学生的工匠精神。通过课程的学习，</w:t>
      </w:r>
      <w:r>
        <w:rPr>
          <w:rFonts w:hint="eastAsia" w:ascii="宋体" w:eastAsia="宋体"/>
          <w:color w:val="000000" w:themeColor="text1"/>
          <w:sz w:val="21"/>
          <w14:textFill>
            <w14:solidFill>
              <w14:schemeClr w14:val="tx1"/>
            </w14:solidFill>
          </w14:textFill>
        </w:rPr>
        <w:t>使学生具有收集、处理需求分析的职业能力，</w:t>
      </w:r>
      <w:r>
        <w:rPr>
          <w:rFonts w:hint="eastAsia" w:ascii="宋体" w:eastAsia="宋体"/>
          <w:color w:val="000000" w:themeColor="text1"/>
          <w:sz w:val="21"/>
          <w:szCs w:val="21"/>
          <w14:textFill>
            <w14:solidFill>
              <w14:schemeClr w14:val="tx1"/>
            </w14:solidFill>
          </w14:textFill>
        </w:rPr>
        <w:t>具备物联网售后数据库操作，物联网系统平台分析、运行保障与日常维护的能力；培养学生物联网系统平台维护的职业素养。</w:t>
      </w:r>
      <w:bookmarkEnd w:id="11"/>
    </w:p>
    <w:p>
      <w:pPr>
        <w:spacing w:line="360" w:lineRule="exact"/>
        <w:ind w:firstLine="420" w:firstLineChars="200"/>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w:t>
      </w:r>
      <w:r>
        <w:rPr>
          <w:rFonts w:ascii="仿宋_GB2312" w:eastAsia="仿宋_GB2312"/>
          <w:color w:val="000000" w:themeColor="text1"/>
          <w:kern w:val="0"/>
          <w:szCs w:val="21"/>
          <w14:textFill>
            <w14:solidFill>
              <w14:schemeClr w14:val="tx1"/>
            </w14:solidFill>
          </w14:textFill>
        </w:rPr>
        <w:t>3</w:t>
      </w:r>
      <w:r>
        <w:rPr>
          <w:rFonts w:hint="eastAsia" w:ascii="仿宋_GB2312" w:eastAsia="仿宋_GB2312"/>
          <w:color w:val="000000" w:themeColor="text1"/>
          <w:kern w:val="0"/>
          <w:szCs w:val="21"/>
          <w14:textFill>
            <w14:solidFill>
              <w14:schemeClr w14:val="tx1"/>
            </w14:solidFill>
          </w14:textFill>
        </w:rPr>
        <w:t>）移动终端程序设计（6</w:t>
      </w:r>
      <w:r>
        <w:rPr>
          <w:rFonts w:ascii="仿宋_GB2312" w:eastAsia="仿宋_GB2312"/>
          <w:color w:val="000000" w:themeColor="text1"/>
          <w:kern w:val="0"/>
          <w:szCs w:val="21"/>
          <w14:textFill>
            <w14:solidFill>
              <w14:schemeClr w14:val="tx1"/>
            </w14:solidFill>
          </w14:textFill>
        </w:rPr>
        <w:t>0</w:t>
      </w:r>
      <w:r>
        <w:rPr>
          <w:rFonts w:hint="eastAsia" w:ascii="仿宋_GB2312" w:eastAsia="仿宋_GB2312"/>
          <w:color w:val="000000" w:themeColor="text1"/>
          <w:kern w:val="0"/>
          <w:szCs w:val="21"/>
          <w14:textFill>
            <w14:solidFill>
              <w14:schemeClr w14:val="tx1"/>
            </w14:solidFill>
          </w14:textFill>
        </w:rPr>
        <w:t>学时）</w:t>
      </w:r>
    </w:p>
    <w:p>
      <w:pPr>
        <w:spacing w:line="360" w:lineRule="exact"/>
        <w:ind w:firstLine="420" w:firstLineChars="200"/>
        <w:rPr>
          <w:rFonts w:ascii="宋体" w:eastAsia="宋体"/>
          <w:color w:val="000000" w:themeColor="text1"/>
          <w:szCs w:val="21"/>
          <w14:textFill>
            <w14:solidFill>
              <w14:schemeClr w14:val="tx1"/>
            </w14:solidFill>
          </w14:textFill>
        </w:rPr>
      </w:pPr>
      <w:r>
        <w:rPr>
          <w:rFonts w:ascii="宋体" w:eastAsia="宋体"/>
          <w:color w:val="000000" w:themeColor="text1"/>
          <w:szCs w:val="21"/>
          <w14:textFill>
            <w14:solidFill>
              <w14:schemeClr w14:val="tx1"/>
            </w14:solidFill>
          </w14:textFill>
        </w:rPr>
        <w:t>本课程为本专业的一门专业技术课，是高等工科学校教学计划中计算机相关专业一门重要的</w:t>
      </w:r>
      <w:r>
        <w:rPr>
          <w:rFonts w:hint="eastAsia" w:ascii="宋体" w:eastAsia="宋体"/>
          <w:color w:val="000000" w:themeColor="text1"/>
          <w:szCs w:val="21"/>
          <w14:textFill>
            <w14:solidFill>
              <w14:schemeClr w14:val="tx1"/>
            </w14:solidFill>
          </w14:textFill>
        </w:rPr>
        <w:t>专业</w:t>
      </w:r>
      <w:r>
        <w:rPr>
          <w:rFonts w:ascii="宋体" w:eastAsia="宋体"/>
          <w:color w:val="000000" w:themeColor="text1"/>
          <w:szCs w:val="21"/>
          <w14:textFill>
            <w14:solidFill>
              <w14:schemeClr w14:val="tx1"/>
            </w14:solidFill>
          </w14:textFill>
        </w:rPr>
        <w:t>课，是为学习移动手机开发的必要课程。通过实训教学，在岗位技能方面，经过大量的上机练习、代码阅读、代码改错、规范化检查，训练学生编写程序的熟练度和规范性；在项目经验的积累方面，通过完成大量的项目案例和阶段项目实战，增加对实际软件项目开发的体验；在职业素质方面，通过项目组角色分配、技术研讨等多种训练手段，培养学生具备良好的职业习惯，实现学生在校即成为准职业人的目标</w:t>
      </w:r>
      <w:r>
        <w:rPr>
          <w:rFonts w:hint="eastAsia" w:ascii="宋体" w:eastAsia="宋体"/>
          <w:color w:val="000000" w:themeColor="text1"/>
          <w:szCs w:val="21"/>
          <w14:textFill>
            <w14:solidFill>
              <w14:schemeClr w14:val="tx1"/>
            </w14:solidFill>
          </w14:textFill>
        </w:rPr>
        <w:t>。</w:t>
      </w:r>
    </w:p>
    <w:p>
      <w:pPr>
        <w:spacing w:line="360" w:lineRule="exact"/>
        <w:ind w:firstLine="420" w:firstLineChars="200"/>
        <w:rPr>
          <w:rFonts w:ascii="宋体" w:hAnsi="宋体" w:eastAsia="宋体" w:cs="宋体"/>
          <w:color w:val="000000" w:themeColor="text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（4）Linux操作系统（64学时）</w:t>
      </w:r>
    </w:p>
    <w:p>
      <w:pPr>
        <w:spacing w:line="360" w:lineRule="exact"/>
        <w:ind w:firstLine="420" w:firstLineChars="200"/>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本课程主要讲授计算机操作系统的基本概念、基本理论； Linux操作系统的基本命令，和各种网络服务器的配置和维护。学生通过该课程的学习，具备进一步掌握Linux操作系统的能力。掌握Linux的文件、目录与磁盘格式、掌握vi编辑器，了解Bash，了解shell脚本编程。掌握Linux的用户管理和文件系统管理、掌握Linux的设备管理；掌握Linux的网络管理：NFS、DNS、WWW服务器（Apache）、FTP服务器、DHCP等服务器配置，了解防火墙功能和应用。教师应充分挖掘该课程领域知识点融入社会主义核心价值观、将思想政治教育融入人才培养全过程，塑造具有严谨、精益求精的工匠品质。通过本课程的学习，培养学生对Linux嵌入式开发、Linux服务器管理等工作的职业能力和职业素养。本课程运用案例教学、课后练习及现代多媒体等教学手段组织教学。</w:t>
      </w:r>
    </w:p>
    <w:bookmarkEnd w:id="10"/>
    <w:p>
      <w:pPr>
        <w:snapToGrid w:val="0"/>
        <w:spacing w:line="380" w:lineRule="exact"/>
        <w:ind w:firstLine="482" w:firstLineChars="200"/>
        <w:outlineLvl w:val="0"/>
        <w:rPr>
          <w:rFonts w:ascii="Times New Roman" w:hAnsi="Times New Roman" w:eastAsia="宋体"/>
          <w:b/>
          <w:color w:val="000000" w:themeColor="text1"/>
          <w:sz w:val="24"/>
          <w14:textFill>
            <w14:solidFill>
              <w14:schemeClr w14:val="tx1"/>
            </w14:solidFill>
          </w14:textFill>
        </w:rPr>
      </w:pPr>
    </w:p>
    <w:p>
      <w:pPr>
        <w:snapToGrid w:val="0"/>
        <w:spacing w:line="380" w:lineRule="exact"/>
        <w:ind w:firstLine="482" w:firstLineChars="200"/>
        <w:outlineLvl w:val="0"/>
        <w:rPr>
          <w:rFonts w:ascii="Times New Roman" w:hAnsi="Times New Roman" w:eastAsia="宋体"/>
          <w:b/>
          <w:color w:val="000000" w:themeColor="text1"/>
          <w:sz w:val="24"/>
          <w14:textFill>
            <w14:solidFill>
              <w14:schemeClr w14:val="tx1"/>
            </w14:solidFill>
          </w14:textFill>
        </w:rPr>
      </w:pPr>
    </w:p>
    <w:p>
      <w:pPr>
        <w:snapToGrid w:val="0"/>
        <w:spacing w:line="380" w:lineRule="exact"/>
        <w:ind w:firstLine="482" w:firstLineChars="200"/>
        <w:outlineLvl w:val="0"/>
        <w:rPr>
          <w:rFonts w:ascii="Times New Roman" w:hAnsi="Times New Roman" w:eastAsia="宋体"/>
          <w:b/>
          <w:color w:val="000000" w:themeColor="text1"/>
          <w:sz w:val="24"/>
          <w14:textFill>
            <w14:solidFill>
              <w14:schemeClr w14:val="tx1"/>
            </w14:solidFill>
          </w14:textFill>
        </w:rPr>
      </w:pPr>
    </w:p>
    <w:p>
      <w:pPr>
        <w:snapToGrid w:val="0"/>
        <w:spacing w:line="380" w:lineRule="exact"/>
        <w:ind w:firstLine="482" w:firstLineChars="200"/>
        <w:outlineLvl w:val="0"/>
        <w:rPr>
          <w:rFonts w:ascii="Times New Roman" w:hAnsi="Times New Roman" w:eastAsia="宋体"/>
          <w:b/>
          <w:color w:val="000000" w:themeColor="text1"/>
          <w:sz w:val="24"/>
          <w14:textFill>
            <w14:solidFill>
              <w14:schemeClr w14:val="tx1"/>
            </w14:solidFill>
          </w14:textFill>
        </w:rPr>
      </w:pPr>
    </w:p>
    <w:p>
      <w:pPr>
        <w:snapToGrid w:val="0"/>
        <w:spacing w:line="380" w:lineRule="exact"/>
        <w:ind w:firstLine="482" w:firstLineChars="200"/>
        <w:outlineLvl w:val="0"/>
        <w:rPr>
          <w:rFonts w:ascii="Times New Roman" w:hAnsi="Times New Roman" w:eastAsia="宋体"/>
          <w:b/>
          <w:color w:val="000000" w:themeColor="text1"/>
          <w:sz w:val="24"/>
          <w14:textFill>
            <w14:solidFill>
              <w14:schemeClr w14:val="tx1"/>
            </w14:solidFill>
          </w14:textFill>
        </w:rPr>
      </w:pPr>
      <w:r>
        <w:rPr>
          <w:rFonts w:hint="eastAsia" w:ascii="Times New Roman" w:hAnsi="Times New Roman" w:eastAsia="宋体"/>
          <w:b/>
          <w:color w:val="000000" w:themeColor="text1"/>
          <w:sz w:val="24"/>
          <w14:textFill>
            <w14:solidFill>
              <w14:schemeClr w14:val="tx1"/>
            </w14:solidFill>
          </w14:textFill>
        </w:rPr>
        <w:t>七、教学进程安排</w:t>
      </w:r>
    </w:p>
    <w:p>
      <w:pPr>
        <w:spacing w:line="360" w:lineRule="exact"/>
        <w:ind w:firstLine="420" w:firstLineChars="200"/>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（一）总时间分配表</w:t>
      </w:r>
    </w:p>
    <w:tbl>
      <w:tblPr>
        <w:tblStyle w:val="13"/>
        <w:tblW w:w="88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1"/>
        <w:gridCol w:w="576"/>
        <w:gridCol w:w="488"/>
        <w:gridCol w:w="681"/>
        <w:gridCol w:w="753"/>
        <w:gridCol w:w="1105"/>
        <w:gridCol w:w="681"/>
        <w:gridCol w:w="679"/>
        <w:gridCol w:w="682"/>
        <w:gridCol w:w="893"/>
        <w:gridCol w:w="681"/>
        <w:gridCol w:w="469"/>
        <w:gridCol w:w="46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81" w:type="dxa"/>
            <w:vMerge w:val="restart"/>
            <w:vAlign w:val="center"/>
          </w:tcPr>
          <w:p>
            <w:pPr>
              <w:spacing w:line="240" w:lineRule="exact"/>
              <w:jc w:val="center"/>
              <w:rPr>
                <w:rFonts w:ascii="Times New Roman" w:hAnsi="Times New Roman" w:eastAsia="宋体"/>
                <w:b/>
                <w:color w:val="000000" w:themeColor="text1"/>
                <w:sz w:val="18"/>
                <w:szCs w:val="18"/>
                <w14:textFill>
                  <w14:solidFill>
                    <w14:schemeClr w14:val="tx1"/>
                  </w14:solidFill>
                </w14:textFill>
              </w:rPr>
            </w:pPr>
            <w:r>
              <w:rPr>
                <w:rFonts w:hint="eastAsia" w:ascii="Times New Roman" w:hAnsi="Times New Roman" w:eastAsia="宋体"/>
                <w:b/>
                <w:color w:val="000000" w:themeColor="text1"/>
                <w:sz w:val="18"/>
                <w:szCs w:val="18"/>
                <w14:textFill>
                  <w14:solidFill>
                    <w14:schemeClr w14:val="tx1"/>
                  </w14:solidFill>
                </w14:textFill>
              </w:rPr>
              <w:t>学</w:t>
            </w:r>
          </w:p>
          <w:p>
            <w:pPr>
              <w:spacing w:line="240" w:lineRule="exact"/>
              <w:jc w:val="center"/>
              <w:rPr>
                <w:rFonts w:ascii="Times New Roman" w:hAnsi="Times New Roman" w:eastAsia="宋体"/>
                <w:b/>
                <w:color w:val="000000" w:themeColor="text1"/>
                <w:sz w:val="18"/>
                <w:szCs w:val="18"/>
                <w14:textFill>
                  <w14:solidFill>
                    <w14:schemeClr w14:val="tx1"/>
                  </w14:solidFill>
                </w14:textFill>
              </w:rPr>
            </w:pPr>
            <w:r>
              <w:rPr>
                <w:rFonts w:hint="eastAsia" w:ascii="Times New Roman" w:hAnsi="Times New Roman" w:eastAsia="宋体"/>
                <w:b/>
                <w:color w:val="000000" w:themeColor="text1"/>
                <w:sz w:val="18"/>
                <w:szCs w:val="18"/>
                <w14:textFill>
                  <w14:solidFill>
                    <w14:schemeClr w14:val="tx1"/>
                  </w14:solidFill>
                </w14:textFill>
              </w:rPr>
              <w:t>年</w:t>
            </w:r>
          </w:p>
        </w:tc>
        <w:tc>
          <w:tcPr>
            <w:tcW w:w="576" w:type="dxa"/>
            <w:vMerge w:val="restart"/>
            <w:vAlign w:val="center"/>
          </w:tcPr>
          <w:p>
            <w:pPr>
              <w:spacing w:line="240" w:lineRule="exact"/>
              <w:jc w:val="center"/>
              <w:rPr>
                <w:rFonts w:ascii="Times New Roman" w:hAnsi="Times New Roman" w:eastAsia="宋体"/>
                <w:b/>
                <w:color w:val="000000" w:themeColor="text1"/>
                <w:sz w:val="18"/>
                <w:szCs w:val="18"/>
                <w14:textFill>
                  <w14:solidFill>
                    <w14:schemeClr w14:val="tx1"/>
                  </w14:solidFill>
                </w14:textFill>
              </w:rPr>
            </w:pPr>
            <w:r>
              <w:rPr>
                <w:rFonts w:hint="eastAsia" w:ascii="Times New Roman" w:hAnsi="Times New Roman" w:eastAsia="宋体"/>
                <w:b/>
                <w:color w:val="000000" w:themeColor="text1"/>
                <w:sz w:val="18"/>
                <w:szCs w:val="18"/>
                <w14:textFill>
                  <w14:solidFill>
                    <w14:schemeClr w14:val="tx1"/>
                  </w14:solidFill>
                </w14:textFill>
              </w:rPr>
              <w:t>学</w:t>
            </w:r>
          </w:p>
          <w:p>
            <w:pPr>
              <w:spacing w:line="240" w:lineRule="exact"/>
              <w:jc w:val="center"/>
              <w:rPr>
                <w:rFonts w:ascii="Times New Roman" w:hAnsi="Times New Roman" w:eastAsia="宋体"/>
                <w:b/>
                <w:color w:val="000000" w:themeColor="text1"/>
                <w:sz w:val="18"/>
                <w:szCs w:val="18"/>
                <w14:textFill>
                  <w14:solidFill>
                    <w14:schemeClr w14:val="tx1"/>
                  </w14:solidFill>
                </w14:textFill>
              </w:rPr>
            </w:pPr>
            <w:r>
              <w:rPr>
                <w:rFonts w:hint="eastAsia" w:ascii="Times New Roman" w:hAnsi="Times New Roman" w:eastAsia="宋体"/>
                <w:b/>
                <w:color w:val="000000" w:themeColor="text1"/>
                <w:sz w:val="18"/>
                <w:szCs w:val="18"/>
                <w14:textFill>
                  <w14:solidFill>
                    <w14:schemeClr w14:val="tx1"/>
                  </w14:solidFill>
                </w14:textFill>
              </w:rPr>
              <w:t>期</w:t>
            </w:r>
          </w:p>
        </w:tc>
        <w:tc>
          <w:tcPr>
            <w:tcW w:w="488" w:type="dxa"/>
            <w:vMerge w:val="restart"/>
            <w:vAlign w:val="center"/>
          </w:tcPr>
          <w:p>
            <w:pPr>
              <w:spacing w:line="240" w:lineRule="exact"/>
              <w:jc w:val="center"/>
              <w:rPr>
                <w:rFonts w:ascii="Times New Roman" w:hAnsi="Times New Roman" w:eastAsia="宋体"/>
                <w:b/>
                <w:color w:val="000000" w:themeColor="text1"/>
                <w:sz w:val="18"/>
                <w:szCs w:val="18"/>
                <w14:textFill>
                  <w14:solidFill>
                    <w14:schemeClr w14:val="tx1"/>
                  </w14:solidFill>
                </w14:textFill>
              </w:rPr>
            </w:pPr>
            <w:r>
              <w:rPr>
                <w:rFonts w:hint="eastAsia" w:ascii="Times New Roman" w:hAnsi="Times New Roman" w:eastAsia="宋体"/>
                <w:b/>
                <w:color w:val="000000" w:themeColor="text1"/>
                <w:sz w:val="18"/>
                <w:szCs w:val="18"/>
                <w14:textFill>
                  <w14:solidFill>
                    <w14:schemeClr w14:val="tx1"/>
                  </w14:solidFill>
                </w14:textFill>
              </w:rPr>
              <w:t>总</w:t>
            </w:r>
          </w:p>
          <w:p>
            <w:pPr>
              <w:spacing w:line="240" w:lineRule="exact"/>
              <w:jc w:val="center"/>
              <w:rPr>
                <w:rFonts w:ascii="Times New Roman" w:hAnsi="Times New Roman" w:eastAsia="宋体"/>
                <w:b/>
                <w:color w:val="000000" w:themeColor="text1"/>
                <w:sz w:val="18"/>
                <w:szCs w:val="18"/>
                <w14:textFill>
                  <w14:solidFill>
                    <w14:schemeClr w14:val="tx1"/>
                  </w14:solidFill>
                </w14:textFill>
              </w:rPr>
            </w:pPr>
            <w:r>
              <w:rPr>
                <w:rFonts w:hint="eastAsia" w:ascii="Times New Roman" w:hAnsi="Times New Roman" w:eastAsia="宋体"/>
                <w:b/>
                <w:color w:val="000000" w:themeColor="text1"/>
                <w:sz w:val="18"/>
                <w:szCs w:val="18"/>
                <w14:textFill>
                  <w14:solidFill>
                    <w14:schemeClr w14:val="tx1"/>
                  </w14:solidFill>
                </w14:textFill>
              </w:rPr>
              <w:t>周</w:t>
            </w:r>
          </w:p>
          <w:p>
            <w:pPr>
              <w:spacing w:line="240" w:lineRule="exact"/>
              <w:jc w:val="center"/>
              <w:rPr>
                <w:rFonts w:ascii="Times New Roman" w:hAnsi="Times New Roman" w:eastAsia="宋体"/>
                <w:b/>
                <w:color w:val="000000" w:themeColor="text1"/>
                <w:sz w:val="18"/>
                <w:szCs w:val="18"/>
                <w14:textFill>
                  <w14:solidFill>
                    <w14:schemeClr w14:val="tx1"/>
                  </w14:solidFill>
                </w14:textFill>
              </w:rPr>
            </w:pPr>
            <w:r>
              <w:rPr>
                <w:rFonts w:hint="eastAsia" w:ascii="Times New Roman" w:hAnsi="Times New Roman" w:eastAsia="宋体"/>
                <w:b/>
                <w:color w:val="000000" w:themeColor="text1"/>
                <w:sz w:val="18"/>
                <w:szCs w:val="18"/>
                <w14:textFill>
                  <w14:solidFill>
                    <w14:schemeClr w14:val="tx1"/>
                  </w14:solidFill>
                </w14:textFill>
              </w:rPr>
              <w:t>数</w:t>
            </w:r>
          </w:p>
        </w:tc>
        <w:tc>
          <w:tcPr>
            <w:tcW w:w="1434" w:type="dxa"/>
            <w:gridSpan w:val="2"/>
            <w:vAlign w:val="center"/>
          </w:tcPr>
          <w:p>
            <w:pPr>
              <w:spacing w:line="240" w:lineRule="exact"/>
              <w:jc w:val="center"/>
              <w:rPr>
                <w:rFonts w:ascii="Times New Roman" w:hAnsi="Times New Roman" w:eastAsia="宋体"/>
                <w:b/>
                <w:color w:val="000000" w:themeColor="text1"/>
                <w:sz w:val="18"/>
                <w:szCs w:val="18"/>
                <w14:textFill>
                  <w14:solidFill>
                    <w14:schemeClr w14:val="tx1"/>
                  </w14:solidFill>
                </w14:textFill>
              </w:rPr>
            </w:pPr>
            <w:r>
              <w:rPr>
                <w:rFonts w:hint="eastAsia" w:ascii="Times New Roman" w:hAnsi="Times New Roman" w:eastAsia="宋体"/>
                <w:b/>
                <w:color w:val="000000" w:themeColor="text1"/>
                <w:sz w:val="18"/>
                <w:szCs w:val="18"/>
                <w14:textFill>
                  <w14:solidFill>
                    <w14:schemeClr w14:val="tx1"/>
                  </w14:solidFill>
                </w14:textFill>
              </w:rPr>
              <w:t>其  中</w:t>
            </w:r>
          </w:p>
        </w:tc>
        <w:tc>
          <w:tcPr>
            <w:tcW w:w="3147" w:type="dxa"/>
            <w:gridSpan w:val="4"/>
            <w:vAlign w:val="center"/>
          </w:tcPr>
          <w:p>
            <w:pPr>
              <w:spacing w:line="240" w:lineRule="exact"/>
              <w:jc w:val="center"/>
              <w:rPr>
                <w:rFonts w:ascii="Times New Roman" w:hAnsi="Times New Roman" w:eastAsia="宋体"/>
                <w:b/>
                <w:color w:val="000000" w:themeColor="text1"/>
                <w:sz w:val="18"/>
                <w:szCs w:val="18"/>
                <w14:textFill>
                  <w14:solidFill>
                    <w14:schemeClr w14:val="tx1"/>
                  </w14:solidFill>
                </w14:textFill>
              </w:rPr>
            </w:pPr>
            <w:r>
              <w:rPr>
                <w:rFonts w:hint="eastAsia" w:ascii="Times New Roman" w:hAnsi="Times New Roman" w:eastAsia="宋体"/>
                <w:b/>
                <w:color w:val="000000" w:themeColor="text1"/>
                <w:sz w:val="18"/>
                <w:szCs w:val="18"/>
                <w14:textFill>
                  <w14:solidFill>
                    <w14:schemeClr w14:val="tx1"/>
                  </w14:solidFill>
                </w14:textFill>
              </w:rPr>
              <w:t>教    学</w:t>
            </w:r>
          </w:p>
        </w:tc>
        <w:tc>
          <w:tcPr>
            <w:tcW w:w="893" w:type="dxa"/>
            <w:vMerge w:val="restart"/>
            <w:vAlign w:val="center"/>
          </w:tcPr>
          <w:p>
            <w:pPr>
              <w:spacing w:line="240" w:lineRule="exact"/>
              <w:jc w:val="center"/>
              <w:rPr>
                <w:rFonts w:ascii="Times New Roman" w:hAnsi="Times New Roman" w:eastAsia="宋体"/>
                <w:b/>
                <w:color w:val="000000" w:themeColor="text1"/>
                <w:sz w:val="18"/>
                <w:szCs w:val="18"/>
                <w14:textFill>
                  <w14:solidFill>
                    <w14:schemeClr w14:val="tx1"/>
                  </w14:solidFill>
                </w14:textFill>
              </w:rPr>
            </w:pPr>
            <w:r>
              <w:rPr>
                <w:rFonts w:hint="eastAsia" w:ascii="Times New Roman" w:hAnsi="Times New Roman" w:eastAsia="宋体"/>
                <w:b/>
                <w:color w:val="000000" w:themeColor="text1"/>
                <w:sz w:val="18"/>
                <w:szCs w:val="18"/>
                <w14:textFill>
                  <w14:solidFill>
                    <w14:schemeClr w14:val="tx1"/>
                  </w14:solidFill>
                </w14:textFill>
              </w:rPr>
              <w:t>顶岗实</w:t>
            </w:r>
          </w:p>
          <w:p>
            <w:pPr>
              <w:spacing w:line="240" w:lineRule="exact"/>
              <w:jc w:val="center"/>
              <w:rPr>
                <w:rFonts w:ascii="Times New Roman" w:hAnsi="Times New Roman" w:eastAsia="宋体"/>
                <w:b/>
                <w:color w:val="000000" w:themeColor="text1"/>
                <w:sz w:val="18"/>
                <w:szCs w:val="18"/>
                <w14:textFill>
                  <w14:solidFill>
                    <w14:schemeClr w14:val="tx1"/>
                  </w14:solidFill>
                </w14:textFill>
              </w:rPr>
            </w:pPr>
            <w:r>
              <w:rPr>
                <w:rFonts w:hint="eastAsia" w:ascii="Times New Roman" w:hAnsi="Times New Roman" w:eastAsia="宋体"/>
                <w:b/>
                <w:color w:val="000000" w:themeColor="text1"/>
                <w:sz w:val="18"/>
                <w:szCs w:val="18"/>
                <w14:textFill>
                  <w14:solidFill>
                    <w14:schemeClr w14:val="tx1"/>
                  </w14:solidFill>
                </w14:textFill>
              </w:rPr>
              <w:t>习教育</w:t>
            </w:r>
          </w:p>
        </w:tc>
        <w:tc>
          <w:tcPr>
            <w:tcW w:w="681" w:type="dxa"/>
            <w:vMerge w:val="restart"/>
            <w:vAlign w:val="center"/>
          </w:tcPr>
          <w:p>
            <w:pPr>
              <w:spacing w:line="240" w:lineRule="exact"/>
              <w:jc w:val="center"/>
              <w:rPr>
                <w:rFonts w:ascii="Times New Roman" w:hAnsi="Times New Roman" w:eastAsia="宋体"/>
                <w:b/>
                <w:color w:val="000000" w:themeColor="text1"/>
                <w:sz w:val="18"/>
                <w:szCs w:val="18"/>
                <w14:textFill>
                  <w14:solidFill>
                    <w14:schemeClr w14:val="tx1"/>
                  </w14:solidFill>
                </w14:textFill>
              </w:rPr>
            </w:pPr>
            <w:r>
              <w:rPr>
                <w:rFonts w:hint="eastAsia" w:ascii="Times New Roman" w:hAnsi="Times New Roman" w:eastAsia="宋体"/>
                <w:b/>
                <w:color w:val="000000" w:themeColor="text1"/>
                <w:sz w:val="18"/>
                <w:szCs w:val="18"/>
                <w14:textFill>
                  <w14:solidFill>
                    <w14:schemeClr w14:val="tx1"/>
                  </w14:solidFill>
                </w14:textFill>
              </w:rPr>
              <w:t>军训</w:t>
            </w:r>
          </w:p>
        </w:tc>
        <w:tc>
          <w:tcPr>
            <w:tcW w:w="469" w:type="dxa"/>
            <w:vMerge w:val="restart"/>
            <w:vAlign w:val="center"/>
          </w:tcPr>
          <w:p>
            <w:pPr>
              <w:spacing w:line="240" w:lineRule="exact"/>
              <w:jc w:val="center"/>
              <w:rPr>
                <w:rFonts w:ascii="Times New Roman" w:hAnsi="Times New Roman" w:eastAsia="宋体"/>
                <w:b/>
                <w:color w:val="000000" w:themeColor="text1"/>
                <w:sz w:val="18"/>
                <w:szCs w:val="18"/>
                <w14:textFill>
                  <w14:solidFill>
                    <w14:schemeClr w14:val="tx1"/>
                  </w14:solidFill>
                </w14:textFill>
              </w:rPr>
            </w:pPr>
            <w:r>
              <w:rPr>
                <w:rFonts w:hint="eastAsia" w:ascii="Times New Roman" w:hAnsi="Times New Roman" w:eastAsia="宋体"/>
                <w:b/>
                <w:color w:val="000000" w:themeColor="text1"/>
                <w:sz w:val="18"/>
                <w:szCs w:val="18"/>
                <w14:textFill>
                  <w14:solidFill>
                    <w14:schemeClr w14:val="tx1"/>
                  </w14:solidFill>
                </w14:textFill>
              </w:rPr>
              <w:t>毕</w:t>
            </w:r>
          </w:p>
          <w:p>
            <w:pPr>
              <w:spacing w:line="240" w:lineRule="exact"/>
              <w:jc w:val="center"/>
              <w:rPr>
                <w:rFonts w:ascii="Times New Roman" w:hAnsi="Times New Roman" w:eastAsia="宋体"/>
                <w:b/>
                <w:color w:val="000000" w:themeColor="text1"/>
                <w:sz w:val="18"/>
                <w:szCs w:val="18"/>
                <w14:textFill>
                  <w14:solidFill>
                    <w14:schemeClr w14:val="tx1"/>
                  </w14:solidFill>
                </w14:textFill>
              </w:rPr>
            </w:pPr>
            <w:r>
              <w:rPr>
                <w:rFonts w:hint="eastAsia" w:ascii="Times New Roman" w:hAnsi="Times New Roman" w:eastAsia="宋体"/>
                <w:b/>
                <w:color w:val="000000" w:themeColor="text1"/>
                <w:sz w:val="18"/>
                <w:szCs w:val="18"/>
                <w14:textFill>
                  <w14:solidFill>
                    <w14:schemeClr w14:val="tx1"/>
                  </w14:solidFill>
                </w14:textFill>
              </w:rPr>
              <w:t>业</w:t>
            </w:r>
          </w:p>
          <w:p>
            <w:pPr>
              <w:spacing w:line="240" w:lineRule="exact"/>
              <w:jc w:val="center"/>
              <w:rPr>
                <w:rFonts w:ascii="Times New Roman" w:hAnsi="Times New Roman" w:eastAsia="宋体"/>
                <w:b/>
                <w:color w:val="000000" w:themeColor="text1"/>
                <w:sz w:val="18"/>
                <w:szCs w:val="18"/>
                <w14:textFill>
                  <w14:solidFill>
                    <w14:schemeClr w14:val="tx1"/>
                  </w14:solidFill>
                </w14:textFill>
              </w:rPr>
            </w:pPr>
            <w:r>
              <w:rPr>
                <w:rFonts w:hint="eastAsia" w:ascii="Times New Roman" w:hAnsi="Times New Roman" w:eastAsia="宋体"/>
                <w:b/>
                <w:color w:val="000000" w:themeColor="text1"/>
                <w:sz w:val="18"/>
                <w:szCs w:val="18"/>
                <w14:textFill>
                  <w14:solidFill>
                    <w14:schemeClr w14:val="tx1"/>
                  </w14:solidFill>
                </w14:textFill>
              </w:rPr>
              <w:t>教</w:t>
            </w:r>
          </w:p>
          <w:p>
            <w:pPr>
              <w:spacing w:line="240" w:lineRule="exact"/>
              <w:jc w:val="center"/>
              <w:rPr>
                <w:rFonts w:ascii="Times New Roman" w:hAnsi="Times New Roman" w:eastAsia="宋体"/>
                <w:b/>
                <w:color w:val="000000" w:themeColor="text1"/>
                <w:sz w:val="18"/>
                <w:szCs w:val="18"/>
                <w14:textFill>
                  <w14:solidFill>
                    <w14:schemeClr w14:val="tx1"/>
                  </w14:solidFill>
                </w14:textFill>
              </w:rPr>
            </w:pPr>
            <w:r>
              <w:rPr>
                <w:rFonts w:hint="eastAsia" w:ascii="Times New Roman" w:hAnsi="Times New Roman" w:eastAsia="宋体"/>
                <w:b/>
                <w:color w:val="000000" w:themeColor="text1"/>
                <w:sz w:val="18"/>
                <w:szCs w:val="18"/>
                <w14:textFill>
                  <w14:solidFill>
                    <w14:schemeClr w14:val="tx1"/>
                  </w14:solidFill>
                </w14:textFill>
              </w:rPr>
              <w:t>育</w:t>
            </w:r>
          </w:p>
        </w:tc>
        <w:tc>
          <w:tcPr>
            <w:tcW w:w="465" w:type="dxa"/>
            <w:vMerge w:val="restart"/>
            <w:vAlign w:val="center"/>
          </w:tcPr>
          <w:p>
            <w:pPr>
              <w:spacing w:line="240" w:lineRule="exact"/>
              <w:jc w:val="center"/>
              <w:rPr>
                <w:rFonts w:ascii="Times New Roman" w:hAnsi="Times New Roman" w:eastAsia="宋体"/>
                <w:b/>
                <w:color w:val="000000" w:themeColor="text1"/>
                <w:sz w:val="18"/>
                <w:szCs w:val="18"/>
                <w14:textFill>
                  <w14:solidFill>
                    <w14:schemeClr w14:val="tx1"/>
                  </w14:solidFill>
                </w14:textFill>
              </w:rPr>
            </w:pPr>
            <w:r>
              <w:rPr>
                <w:rFonts w:hint="eastAsia" w:ascii="Times New Roman" w:hAnsi="Times New Roman" w:eastAsia="宋体"/>
                <w:b/>
                <w:color w:val="000000" w:themeColor="text1"/>
                <w:sz w:val="18"/>
                <w:szCs w:val="18"/>
                <w14:textFill>
                  <w14:solidFill>
                    <w14:schemeClr w14:val="tx1"/>
                  </w14:solidFill>
                </w14:textFill>
              </w:rPr>
              <w:t>机</w:t>
            </w:r>
          </w:p>
          <w:p>
            <w:pPr>
              <w:spacing w:line="240" w:lineRule="exact"/>
              <w:jc w:val="center"/>
              <w:rPr>
                <w:rFonts w:ascii="Times New Roman" w:hAnsi="Times New Roman" w:eastAsia="宋体"/>
                <w:b/>
                <w:color w:val="000000" w:themeColor="text1"/>
                <w:sz w:val="18"/>
                <w:szCs w:val="18"/>
                <w14:textFill>
                  <w14:solidFill>
                    <w14:schemeClr w14:val="tx1"/>
                  </w14:solidFill>
                </w14:textFill>
              </w:rPr>
            </w:pPr>
            <w:r>
              <w:rPr>
                <w:rFonts w:hint="eastAsia" w:ascii="Times New Roman" w:hAnsi="Times New Roman" w:eastAsia="宋体"/>
                <w:b/>
                <w:color w:val="000000" w:themeColor="text1"/>
                <w:sz w:val="18"/>
                <w:szCs w:val="18"/>
                <w14:textFill>
                  <w14:solidFill>
                    <w14:schemeClr w14:val="tx1"/>
                  </w14:solidFill>
                </w14:textFill>
              </w:rPr>
              <w:t>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81" w:type="dxa"/>
            <w:vMerge w:val="continue"/>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p>
        </w:tc>
        <w:tc>
          <w:tcPr>
            <w:tcW w:w="576" w:type="dxa"/>
            <w:vMerge w:val="continue"/>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p>
        </w:tc>
        <w:tc>
          <w:tcPr>
            <w:tcW w:w="488" w:type="dxa"/>
            <w:vMerge w:val="continue"/>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p>
        </w:tc>
        <w:tc>
          <w:tcPr>
            <w:tcW w:w="681" w:type="dxa"/>
            <w:vAlign w:val="center"/>
          </w:tcPr>
          <w:p>
            <w:pPr>
              <w:spacing w:line="240" w:lineRule="exact"/>
              <w:jc w:val="center"/>
              <w:rPr>
                <w:rFonts w:ascii="Times New Roman" w:hAnsi="Times New Roman" w:eastAsia="宋体"/>
                <w:b/>
                <w:color w:val="000000" w:themeColor="text1"/>
                <w:sz w:val="18"/>
                <w:szCs w:val="18"/>
                <w14:textFill>
                  <w14:solidFill>
                    <w14:schemeClr w14:val="tx1"/>
                  </w14:solidFill>
                </w14:textFill>
              </w:rPr>
            </w:pPr>
            <w:r>
              <w:rPr>
                <w:rFonts w:hint="eastAsia" w:ascii="Times New Roman" w:hAnsi="Times New Roman" w:eastAsia="宋体"/>
                <w:b/>
                <w:color w:val="000000" w:themeColor="text1"/>
                <w:sz w:val="18"/>
                <w:szCs w:val="18"/>
                <w14:textFill>
                  <w14:solidFill>
                    <w14:schemeClr w14:val="tx1"/>
                  </w14:solidFill>
                </w14:textFill>
              </w:rPr>
              <w:t>学期</w:t>
            </w:r>
          </w:p>
          <w:p>
            <w:pPr>
              <w:spacing w:line="240" w:lineRule="exact"/>
              <w:jc w:val="center"/>
              <w:rPr>
                <w:rFonts w:ascii="Times New Roman" w:hAnsi="Times New Roman" w:eastAsia="宋体"/>
                <w:b/>
                <w:color w:val="000000" w:themeColor="text1"/>
                <w:sz w:val="18"/>
                <w:szCs w:val="18"/>
                <w14:textFill>
                  <w14:solidFill>
                    <w14:schemeClr w14:val="tx1"/>
                  </w14:solidFill>
                </w14:textFill>
              </w:rPr>
            </w:pPr>
            <w:r>
              <w:rPr>
                <w:rFonts w:hint="eastAsia" w:ascii="Times New Roman" w:hAnsi="Times New Roman" w:eastAsia="宋体"/>
                <w:b/>
                <w:color w:val="000000" w:themeColor="text1"/>
                <w:sz w:val="18"/>
                <w:szCs w:val="18"/>
                <w14:textFill>
                  <w14:solidFill>
                    <w14:schemeClr w14:val="tx1"/>
                  </w14:solidFill>
                </w14:textFill>
              </w:rPr>
              <w:t>周数</w:t>
            </w:r>
          </w:p>
        </w:tc>
        <w:tc>
          <w:tcPr>
            <w:tcW w:w="753" w:type="dxa"/>
            <w:vAlign w:val="center"/>
          </w:tcPr>
          <w:p>
            <w:pPr>
              <w:pStyle w:val="25"/>
              <w:widowControl w:val="0"/>
              <w:pBdr>
                <w:left w:val="none" w:color="auto" w:sz="0" w:space="0"/>
                <w:right w:val="none" w:color="auto" w:sz="0" w:space="0"/>
              </w:pBdr>
              <w:spacing w:before="0" w:beforeAutospacing="0" w:after="0" w:afterAutospacing="0" w:line="240" w:lineRule="exact"/>
              <w:textAlignment w:val="auto"/>
              <w:rPr>
                <w:rFonts w:ascii="Times New Roman" w:hAnsi="Times New Roman" w:eastAsia="宋体"/>
                <w:b/>
                <w:color w:val="000000" w:themeColor="text1"/>
                <w:spacing w:val="-20"/>
                <w:kern w:val="2"/>
                <w:sz w:val="18"/>
                <w:szCs w:val="18"/>
                <w14:textFill>
                  <w14:solidFill>
                    <w14:schemeClr w14:val="tx1"/>
                  </w14:solidFill>
                </w14:textFill>
              </w:rPr>
            </w:pPr>
            <w:r>
              <w:rPr>
                <w:rFonts w:hint="eastAsia" w:ascii="Times New Roman" w:hAnsi="Times New Roman" w:eastAsia="宋体"/>
                <w:b/>
                <w:color w:val="000000" w:themeColor="text1"/>
                <w:spacing w:val="-20"/>
                <w:kern w:val="2"/>
                <w:sz w:val="18"/>
                <w:szCs w:val="18"/>
                <w14:textFill>
                  <w14:solidFill>
                    <w14:schemeClr w14:val="tx1"/>
                  </w14:solidFill>
                </w14:textFill>
              </w:rPr>
              <w:t>寒暑假</w:t>
            </w:r>
          </w:p>
        </w:tc>
        <w:tc>
          <w:tcPr>
            <w:tcW w:w="1105" w:type="dxa"/>
            <w:vAlign w:val="center"/>
          </w:tcPr>
          <w:p>
            <w:pPr>
              <w:spacing w:line="240" w:lineRule="exact"/>
              <w:jc w:val="center"/>
              <w:rPr>
                <w:rFonts w:ascii="Times New Roman" w:hAnsi="Times New Roman" w:eastAsia="宋体"/>
                <w:b/>
                <w:color w:val="000000" w:themeColor="text1"/>
                <w:sz w:val="18"/>
                <w:szCs w:val="18"/>
                <w14:textFill>
                  <w14:solidFill>
                    <w14:schemeClr w14:val="tx1"/>
                  </w14:solidFill>
                </w14:textFill>
              </w:rPr>
            </w:pPr>
            <w:r>
              <w:rPr>
                <w:rFonts w:hint="eastAsia" w:ascii="Times New Roman" w:hAnsi="Times New Roman" w:eastAsia="宋体"/>
                <w:b/>
                <w:color w:val="000000" w:themeColor="text1"/>
                <w:sz w:val="18"/>
                <w:szCs w:val="18"/>
                <w14:textFill>
                  <w14:solidFill>
                    <w14:schemeClr w14:val="tx1"/>
                  </w14:solidFill>
                </w14:textFill>
              </w:rPr>
              <w:t>课内教学</w:t>
            </w:r>
          </w:p>
        </w:tc>
        <w:tc>
          <w:tcPr>
            <w:tcW w:w="681" w:type="dxa"/>
            <w:vAlign w:val="center"/>
          </w:tcPr>
          <w:p>
            <w:pPr>
              <w:spacing w:line="240" w:lineRule="exact"/>
              <w:jc w:val="center"/>
              <w:rPr>
                <w:rFonts w:ascii="Times New Roman" w:hAnsi="Times New Roman" w:eastAsia="宋体"/>
                <w:b/>
                <w:color w:val="000000" w:themeColor="text1"/>
                <w:sz w:val="18"/>
                <w:szCs w:val="18"/>
                <w14:textFill>
                  <w14:solidFill>
                    <w14:schemeClr w14:val="tx1"/>
                  </w14:solidFill>
                </w14:textFill>
              </w:rPr>
            </w:pPr>
            <w:r>
              <w:rPr>
                <w:rFonts w:hint="eastAsia" w:ascii="Times New Roman" w:hAnsi="Times New Roman" w:eastAsia="宋体"/>
                <w:b/>
                <w:color w:val="000000" w:themeColor="text1"/>
                <w:sz w:val="18"/>
                <w:szCs w:val="18"/>
                <w14:textFill>
                  <w14:solidFill>
                    <w14:schemeClr w14:val="tx1"/>
                  </w14:solidFill>
                </w14:textFill>
              </w:rPr>
              <w:t>考试</w:t>
            </w:r>
          </w:p>
        </w:tc>
        <w:tc>
          <w:tcPr>
            <w:tcW w:w="679" w:type="dxa"/>
            <w:vAlign w:val="center"/>
          </w:tcPr>
          <w:p>
            <w:pPr>
              <w:spacing w:line="240" w:lineRule="exact"/>
              <w:jc w:val="center"/>
              <w:rPr>
                <w:rFonts w:ascii="Times New Roman" w:hAnsi="Times New Roman" w:eastAsia="宋体"/>
                <w:b/>
                <w:color w:val="000000" w:themeColor="text1"/>
                <w:sz w:val="18"/>
                <w:szCs w:val="18"/>
                <w14:textFill>
                  <w14:solidFill>
                    <w14:schemeClr w14:val="tx1"/>
                  </w14:solidFill>
                </w14:textFill>
              </w:rPr>
            </w:pPr>
            <w:r>
              <w:rPr>
                <w:rFonts w:hint="eastAsia" w:ascii="Times New Roman" w:hAnsi="Times New Roman" w:eastAsia="宋体"/>
                <w:b/>
                <w:color w:val="000000" w:themeColor="text1"/>
                <w:sz w:val="18"/>
                <w:szCs w:val="18"/>
                <w14:textFill>
                  <w14:solidFill>
                    <w14:schemeClr w14:val="tx1"/>
                  </w14:solidFill>
                </w14:textFill>
              </w:rPr>
              <w:t>校内</w:t>
            </w:r>
          </w:p>
          <w:p>
            <w:pPr>
              <w:spacing w:line="240" w:lineRule="exact"/>
              <w:jc w:val="center"/>
              <w:rPr>
                <w:rFonts w:ascii="Times New Roman" w:hAnsi="Times New Roman" w:eastAsia="宋体"/>
                <w:b/>
                <w:color w:val="000000" w:themeColor="text1"/>
                <w:sz w:val="18"/>
                <w:szCs w:val="18"/>
                <w14:textFill>
                  <w14:solidFill>
                    <w14:schemeClr w14:val="tx1"/>
                  </w14:solidFill>
                </w14:textFill>
              </w:rPr>
            </w:pPr>
            <w:r>
              <w:rPr>
                <w:rFonts w:hint="eastAsia" w:ascii="Times New Roman" w:hAnsi="Times New Roman" w:eastAsia="宋体"/>
                <w:b/>
                <w:color w:val="000000" w:themeColor="text1"/>
                <w:sz w:val="18"/>
                <w:szCs w:val="18"/>
                <w14:textFill>
                  <w14:solidFill>
                    <w14:schemeClr w14:val="tx1"/>
                  </w14:solidFill>
                </w14:textFill>
              </w:rPr>
              <w:t>实训</w:t>
            </w:r>
          </w:p>
        </w:tc>
        <w:tc>
          <w:tcPr>
            <w:tcW w:w="682" w:type="dxa"/>
            <w:vAlign w:val="center"/>
          </w:tcPr>
          <w:p>
            <w:pPr>
              <w:spacing w:line="240" w:lineRule="exact"/>
              <w:jc w:val="center"/>
              <w:rPr>
                <w:rFonts w:ascii="Times New Roman" w:hAnsi="Times New Roman" w:eastAsia="宋体"/>
                <w:b/>
                <w:color w:val="000000" w:themeColor="text1"/>
                <w:sz w:val="18"/>
                <w:szCs w:val="18"/>
                <w14:textFill>
                  <w14:solidFill>
                    <w14:schemeClr w14:val="tx1"/>
                  </w14:solidFill>
                </w14:textFill>
              </w:rPr>
            </w:pPr>
            <w:r>
              <w:rPr>
                <w:rFonts w:hint="eastAsia" w:ascii="Times New Roman" w:hAnsi="Times New Roman" w:eastAsia="宋体"/>
                <w:b/>
                <w:color w:val="000000" w:themeColor="text1"/>
                <w:sz w:val="18"/>
                <w:szCs w:val="18"/>
                <w14:textFill>
                  <w14:solidFill>
                    <w14:schemeClr w14:val="tx1"/>
                  </w14:solidFill>
                </w14:textFill>
              </w:rPr>
              <w:t>校外</w:t>
            </w:r>
          </w:p>
          <w:p>
            <w:pPr>
              <w:spacing w:line="240" w:lineRule="exact"/>
              <w:jc w:val="center"/>
              <w:rPr>
                <w:rFonts w:ascii="Times New Roman" w:hAnsi="Times New Roman" w:eastAsia="宋体"/>
                <w:b/>
                <w:color w:val="000000" w:themeColor="text1"/>
                <w:sz w:val="18"/>
                <w:szCs w:val="18"/>
                <w14:textFill>
                  <w14:solidFill>
                    <w14:schemeClr w14:val="tx1"/>
                  </w14:solidFill>
                </w14:textFill>
              </w:rPr>
            </w:pPr>
            <w:r>
              <w:rPr>
                <w:rFonts w:hint="eastAsia" w:ascii="Times New Roman" w:hAnsi="Times New Roman" w:eastAsia="宋体"/>
                <w:b/>
                <w:color w:val="000000" w:themeColor="text1"/>
                <w:sz w:val="18"/>
                <w:szCs w:val="18"/>
                <w14:textFill>
                  <w14:solidFill>
                    <w14:schemeClr w14:val="tx1"/>
                  </w14:solidFill>
                </w14:textFill>
              </w:rPr>
              <w:t>实习</w:t>
            </w:r>
          </w:p>
        </w:tc>
        <w:tc>
          <w:tcPr>
            <w:tcW w:w="893" w:type="dxa"/>
            <w:vMerge w:val="continue"/>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p>
        </w:tc>
        <w:tc>
          <w:tcPr>
            <w:tcW w:w="681" w:type="dxa"/>
            <w:vMerge w:val="continue"/>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p>
        </w:tc>
        <w:tc>
          <w:tcPr>
            <w:tcW w:w="469" w:type="dxa"/>
            <w:vMerge w:val="continue"/>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p>
        </w:tc>
        <w:tc>
          <w:tcPr>
            <w:tcW w:w="465" w:type="dxa"/>
            <w:vMerge w:val="continue"/>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81" w:type="dxa"/>
            <w:vMerge w:val="restart"/>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p>
          <w:p>
            <w:pPr>
              <w:spacing w:line="24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一</w:t>
            </w:r>
          </w:p>
        </w:tc>
        <w:tc>
          <w:tcPr>
            <w:tcW w:w="576"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Ⅰ</w:t>
            </w:r>
          </w:p>
        </w:tc>
        <w:tc>
          <w:tcPr>
            <w:tcW w:w="488" w:type="dxa"/>
            <w:vMerge w:val="restart"/>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52</w:t>
            </w:r>
          </w:p>
        </w:tc>
        <w:tc>
          <w:tcPr>
            <w:tcW w:w="681"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20</w:t>
            </w:r>
          </w:p>
        </w:tc>
        <w:tc>
          <w:tcPr>
            <w:tcW w:w="753"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4</w:t>
            </w:r>
          </w:p>
        </w:tc>
        <w:tc>
          <w:tcPr>
            <w:tcW w:w="1105"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14</w:t>
            </w:r>
          </w:p>
        </w:tc>
        <w:tc>
          <w:tcPr>
            <w:tcW w:w="681"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2</w:t>
            </w:r>
          </w:p>
        </w:tc>
        <w:tc>
          <w:tcPr>
            <w:tcW w:w="679"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p>
        </w:tc>
        <w:tc>
          <w:tcPr>
            <w:tcW w:w="682"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p>
        </w:tc>
        <w:tc>
          <w:tcPr>
            <w:tcW w:w="893"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p>
        </w:tc>
        <w:tc>
          <w:tcPr>
            <w:tcW w:w="681"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2</w:t>
            </w:r>
          </w:p>
        </w:tc>
        <w:tc>
          <w:tcPr>
            <w:tcW w:w="469"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p>
        </w:tc>
        <w:tc>
          <w:tcPr>
            <w:tcW w:w="465"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81" w:type="dxa"/>
            <w:vMerge w:val="continue"/>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p>
        </w:tc>
        <w:tc>
          <w:tcPr>
            <w:tcW w:w="576"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Ⅱ</w:t>
            </w:r>
          </w:p>
        </w:tc>
        <w:tc>
          <w:tcPr>
            <w:tcW w:w="488" w:type="dxa"/>
            <w:vMerge w:val="continue"/>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p>
        </w:tc>
        <w:tc>
          <w:tcPr>
            <w:tcW w:w="681"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20</w:t>
            </w:r>
          </w:p>
        </w:tc>
        <w:tc>
          <w:tcPr>
            <w:tcW w:w="753"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8</w:t>
            </w:r>
          </w:p>
        </w:tc>
        <w:tc>
          <w:tcPr>
            <w:tcW w:w="1105"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17</w:t>
            </w:r>
          </w:p>
        </w:tc>
        <w:tc>
          <w:tcPr>
            <w:tcW w:w="681"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2</w:t>
            </w:r>
          </w:p>
        </w:tc>
        <w:tc>
          <w:tcPr>
            <w:tcW w:w="679"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p>
        </w:tc>
        <w:tc>
          <w:tcPr>
            <w:tcW w:w="682"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p>
        </w:tc>
        <w:tc>
          <w:tcPr>
            <w:tcW w:w="893"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p>
        </w:tc>
        <w:tc>
          <w:tcPr>
            <w:tcW w:w="681"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p>
        </w:tc>
        <w:tc>
          <w:tcPr>
            <w:tcW w:w="469"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p>
        </w:tc>
        <w:tc>
          <w:tcPr>
            <w:tcW w:w="465"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81" w:type="dxa"/>
            <w:vMerge w:val="restart"/>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二</w:t>
            </w:r>
          </w:p>
        </w:tc>
        <w:tc>
          <w:tcPr>
            <w:tcW w:w="576"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III</w:t>
            </w:r>
          </w:p>
        </w:tc>
        <w:tc>
          <w:tcPr>
            <w:tcW w:w="488" w:type="dxa"/>
            <w:vMerge w:val="restart"/>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52</w:t>
            </w:r>
          </w:p>
        </w:tc>
        <w:tc>
          <w:tcPr>
            <w:tcW w:w="681"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20</w:t>
            </w:r>
          </w:p>
        </w:tc>
        <w:tc>
          <w:tcPr>
            <w:tcW w:w="753"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4</w:t>
            </w:r>
          </w:p>
        </w:tc>
        <w:tc>
          <w:tcPr>
            <w:tcW w:w="1105"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17</w:t>
            </w:r>
          </w:p>
        </w:tc>
        <w:tc>
          <w:tcPr>
            <w:tcW w:w="681"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2</w:t>
            </w:r>
          </w:p>
        </w:tc>
        <w:tc>
          <w:tcPr>
            <w:tcW w:w="679"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p>
        </w:tc>
        <w:tc>
          <w:tcPr>
            <w:tcW w:w="682"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p>
        </w:tc>
        <w:tc>
          <w:tcPr>
            <w:tcW w:w="893"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p>
        </w:tc>
        <w:tc>
          <w:tcPr>
            <w:tcW w:w="681"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p>
        </w:tc>
        <w:tc>
          <w:tcPr>
            <w:tcW w:w="469"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p>
        </w:tc>
        <w:tc>
          <w:tcPr>
            <w:tcW w:w="465"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81" w:type="dxa"/>
            <w:vMerge w:val="continue"/>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p>
        </w:tc>
        <w:tc>
          <w:tcPr>
            <w:tcW w:w="576"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IV</w:t>
            </w:r>
          </w:p>
        </w:tc>
        <w:tc>
          <w:tcPr>
            <w:tcW w:w="488" w:type="dxa"/>
            <w:vMerge w:val="continue"/>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p>
        </w:tc>
        <w:tc>
          <w:tcPr>
            <w:tcW w:w="681"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20</w:t>
            </w:r>
          </w:p>
        </w:tc>
        <w:tc>
          <w:tcPr>
            <w:tcW w:w="753"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8</w:t>
            </w:r>
          </w:p>
        </w:tc>
        <w:tc>
          <w:tcPr>
            <w:tcW w:w="1105"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17</w:t>
            </w:r>
          </w:p>
        </w:tc>
        <w:tc>
          <w:tcPr>
            <w:tcW w:w="681"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2</w:t>
            </w:r>
          </w:p>
        </w:tc>
        <w:tc>
          <w:tcPr>
            <w:tcW w:w="679"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p>
        </w:tc>
        <w:tc>
          <w:tcPr>
            <w:tcW w:w="682"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p>
        </w:tc>
        <w:tc>
          <w:tcPr>
            <w:tcW w:w="893"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p>
        </w:tc>
        <w:tc>
          <w:tcPr>
            <w:tcW w:w="681"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p>
        </w:tc>
        <w:tc>
          <w:tcPr>
            <w:tcW w:w="469"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p>
        </w:tc>
        <w:tc>
          <w:tcPr>
            <w:tcW w:w="465"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81" w:type="dxa"/>
            <w:vMerge w:val="restart"/>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三</w:t>
            </w:r>
          </w:p>
        </w:tc>
        <w:tc>
          <w:tcPr>
            <w:tcW w:w="576"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V</w:t>
            </w:r>
          </w:p>
        </w:tc>
        <w:tc>
          <w:tcPr>
            <w:tcW w:w="488" w:type="dxa"/>
            <w:vMerge w:val="restart"/>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52</w:t>
            </w:r>
          </w:p>
        </w:tc>
        <w:tc>
          <w:tcPr>
            <w:tcW w:w="681"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20</w:t>
            </w:r>
          </w:p>
        </w:tc>
        <w:tc>
          <w:tcPr>
            <w:tcW w:w="753"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4</w:t>
            </w:r>
          </w:p>
        </w:tc>
        <w:tc>
          <w:tcPr>
            <w:tcW w:w="1105"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16</w:t>
            </w:r>
          </w:p>
        </w:tc>
        <w:tc>
          <w:tcPr>
            <w:tcW w:w="681"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1</w:t>
            </w:r>
          </w:p>
        </w:tc>
        <w:tc>
          <w:tcPr>
            <w:tcW w:w="679"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p>
        </w:tc>
        <w:tc>
          <w:tcPr>
            <w:tcW w:w="682"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p>
        </w:tc>
        <w:tc>
          <w:tcPr>
            <w:tcW w:w="893"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2</w:t>
            </w:r>
          </w:p>
        </w:tc>
        <w:tc>
          <w:tcPr>
            <w:tcW w:w="681"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p>
        </w:tc>
        <w:tc>
          <w:tcPr>
            <w:tcW w:w="469"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p>
        </w:tc>
        <w:tc>
          <w:tcPr>
            <w:tcW w:w="465"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81" w:type="dxa"/>
            <w:vMerge w:val="continue"/>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p>
        </w:tc>
        <w:tc>
          <w:tcPr>
            <w:tcW w:w="576"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VI</w:t>
            </w:r>
          </w:p>
        </w:tc>
        <w:tc>
          <w:tcPr>
            <w:tcW w:w="488" w:type="dxa"/>
            <w:vMerge w:val="continue"/>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p>
        </w:tc>
        <w:tc>
          <w:tcPr>
            <w:tcW w:w="681"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20</w:t>
            </w:r>
          </w:p>
        </w:tc>
        <w:tc>
          <w:tcPr>
            <w:tcW w:w="753"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8</w:t>
            </w:r>
          </w:p>
        </w:tc>
        <w:tc>
          <w:tcPr>
            <w:tcW w:w="1105"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p>
        </w:tc>
        <w:tc>
          <w:tcPr>
            <w:tcW w:w="681"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p>
        </w:tc>
        <w:tc>
          <w:tcPr>
            <w:tcW w:w="679"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p>
        </w:tc>
        <w:tc>
          <w:tcPr>
            <w:tcW w:w="682"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18</w:t>
            </w:r>
          </w:p>
        </w:tc>
        <w:tc>
          <w:tcPr>
            <w:tcW w:w="893"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p>
        </w:tc>
        <w:tc>
          <w:tcPr>
            <w:tcW w:w="681"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p>
        </w:tc>
        <w:tc>
          <w:tcPr>
            <w:tcW w:w="469"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1</w:t>
            </w:r>
          </w:p>
        </w:tc>
        <w:tc>
          <w:tcPr>
            <w:tcW w:w="465"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81"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合计</w:t>
            </w:r>
          </w:p>
        </w:tc>
        <w:tc>
          <w:tcPr>
            <w:tcW w:w="576"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p>
        </w:tc>
        <w:tc>
          <w:tcPr>
            <w:tcW w:w="488" w:type="dxa"/>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156</w:t>
            </w:r>
          </w:p>
        </w:tc>
        <w:tc>
          <w:tcPr>
            <w:tcW w:w="1434" w:type="dxa"/>
            <w:gridSpan w:val="2"/>
            <w:vAlign w:val="center"/>
          </w:tcPr>
          <w:p>
            <w:pPr>
              <w:spacing w:line="24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156</w:t>
            </w:r>
          </w:p>
        </w:tc>
        <w:tc>
          <w:tcPr>
            <w:tcW w:w="5655" w:type="dxa"/>
            <w:gridSpan w:val="8"/>
            <w:vAlign w:val="center"/>
          </w:tcPr>
          <w:p>
            <w:pPr>
              <w:pStyle w:val="25"/>
              <w:widowControl w:val="0"/>
              <w:pBdr>
                <w:left w:val="none" w:color="auto" w:sz="0" w:space="0"/>
                <w:right w:val="none" w:color="auto" w:sz="0" w:space="0"/>
              </w:pBdr>
              <w:spacing w:before="0" w:beforeAutospacing="0" w:after="0" w:afterAutospacing="0" w:line="240" w:lineRule="exact"/>
              <w:textAlignment w:val="auto"/>
              <w:rPr>
                <w:rFonts w:ascii="Times New Roman" w:hAnsi="Times New Roman" w:eastAsia="宋体"/>
                <w:color w:val="000000" w:themeColor="text1"/>
                <w:kern w:val="2"/>
                <w:sz w:val="18"/>
                <w:szCs w:val="18"/>
                <w14:textFill>
                  <w14:solidFill>
                    <w14:schemeClr w14:val="tx1"/>
                  </w14:solidFill>
                </w14:textFill>
              </w:rPr>
            </w:pPr>
            <w:r>
              <w:rPr>
                <w:rFonts w:hint="eastAsia" w:ascii="Times New Roman" w:hAnsi="Times New Roman" w:eastAsia="宋体"/>
                <w:color w:val="000000" w:themeColor="text1"/>
                <w:kern w:val="2"/>
                <w:sz w:val="18"/>
                <w:szCs w:val="18"/>
                <w14:textFill>
                  <w14:solidFill>
                    <w14:schemeClr w14:val="tx1"/>
                  </w14:solidFill>
                </w14:textFill>
              </w:rPr>
              <w:t>120</w:t>
            </w:r>
          </w:p>
        </w:tc>
      </w:tr>
    </w:tbl>
    <w:p>
      <w:pPr>
        <w:spacing w:line="400" w:lineRule="exact"/>
        <w:rPr>
          <w:rFonts w:ascii="Times New Roman" w:hAnsi="Times New Roman" w:eastAsia="宋体"/>
          <w:color w:val="000000" w:themeColor="text1"/>
          <w:szCs w:val="2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 xml:space="preserve">    （二）</w:t>
      </w:r>
      <w:r>
        <w:rPr>
          <w:rFonts w:hint="eastAsia" w:ascii="Times New Roman" w:hAnsi="Times New Roman" w:eastAsia="宋体"/>
          <w:color w:val="000000" w:themeColor="text1"/>
          <w:szCs w:val="21"/>
          <w14:textFill>
            <w14:solidFill>
              <w14:schemeClr w14:val="tx1"/>
            </w14:solidFill>
          </w14:textFill>
        </w:rPr>
        <w:t>教学进程表</w:t>
      </w:r>
    </w:p>
    <w:tbl>
      <w:tblPr>
        <w:tblStyle w:val="13"/>
        <w:tblW w:w="4842" w:type="pct"/>
        <w:jc w:val="center"/>
        <w:tblLayout w:type="fixed"/>
        <w:tblCellMar>
          <w:top w:w="0" w:type="dxa"/>
          <w:left w:w="108" w:type="dxa"/>
          <w:bottom w:w="0" w:type="dxa"/>
          <w:right w:w="108" w:type="dxa"/>
        </w:tblCellMar>
      </w:tblPr>
      <w:tblGrid>
        <w:gridCol w:w="365"/>
        <w:gridCol w:w="379"/>
        <w:gridCol w:w="365"/>
        <w:gridCol w:w="968"/>
        <w:gridCol w:w="992"/>
        <w:gridCol w:w="417"/>
        <w:gridCol w:w="489"/>
        <w:gridCol w:w="489"/>
        <w:gridCol w:w="443"/>
        <w:gridCol w:w="512"/>
        <w:gridCol w:w="515"/>
        <w:gridCol w:w="512"/>
        <w:gridCol w:w="510"/>
        <w:gridCol w:w="510"/>
        <w:gridCol w:w="518"/>
        <w:gridCol w:w="571"/>
      </w:tblGrid>
      <w:tr>
        <w:tblPrEx>
          <w:tblCellMar>
            <w:top w:w="0" w:type="dxa"/>
            <w:left w:w="108" w:type="dxa"/>
            <w:bottom w:w="0" w:type="dxa"/>
            <w:right w:w="108" w:type="dxa"/>
          </w:tblCellMar>
        </w:tblPrEx>
        <w:trPr>
          <w:trHeight w:val="300" w:hRule="atLeast"/>
          <w:jc w:val="center"/>
        </w:trPr>
        <w:tc>
          <w:tcPr>
            <w:tcW w:w="4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Times New Roman" w:hAnsi="Times New Roman" w:eastAsia="宋体" w:cs="宋体"/>
                <w:b/>
                <w:bCs/>
                <w:color w:val="000000" w:themeColor="text1"/>
                <w:sz w:val="15"/>
                <w:szCs w:val="15"/>
                <w14:textFill>
                  <w14:solidFill>
                    <w14:schemeClr w14:val="tx1"/>
                  </w14:solidFill>
                </w14:textFill>
              </w:rPr>
            </w:pPr>
            <w:r>
              <w:rPr>
                <w:rFonts w:hint="eastAsia" w:ascii="Times New Roman" w:hAnsi="Times New Roman" w:eastAsia="宋体" w:cs="宋体"/>
                <w:b/>
                <w:bCs/>
                <w:color w:val="000000" w:themeColor="text1"/>
                <w:kern w:val="0"/>
                <w:sz w:val="15"/>
                <w:szCs w:val="15"/>
                <w:lang w:bidi="ar"/>
                <w14:textFill>
                  <w14:solidFill>
                    <w14:schemeClr w14:val="tx1"/>
                  </w14:solidFill>
                </w14:textFill>
              </w:rPr>
              <w:t>课程类别</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Times New Roman" w:hAnsi="Times New Roman" w:eastAsia="宋体" w:cs="宋体"/>
                <w:b/>
                <w:bCs/>
                <w:color w:val="000000" w:themeColor="text1"/>
                <w:sz w:val="15"/>
                <w:szCs w:val="15"/>
                <w14:textFill>
                  <w14:solidFill>
                    <w14:schemeClr w14:val="tx1"/>
                  </w14:solidFill>
                </w14:textFill>
              </w:rPr>
            </w:pPr>
            <w:r>
              <w:rPr>
                <w:rFonts w:hint="eastAsia" w:ascii="Times New Roman" w:hAnsi="Times New Roman" w:eastAsia="宋体" w:cs="宋体"/>
                <w:b/>
                <w:bCs/>
                <w:color w:val="000000" w:themeColor="text1"/>
                <w:kern w:val="0"/>
                <w:sz w:val="15"/>
                <w:szCs w:val="15"/>
                <w:lang w:bidi="ar"/>
                <w14:textFill>
                  <w14:solidFill>
                    <w14:schemeClr w14:val="tx1"/>
                  </w14:solidFill>
                </w14:textFill>
              </w:rPr>
              <w:t>课程序号</w:t>
            </w:r>
          </w:p>
        </w:tc>
        <w:tc>
          <w:tcPr>
            <w:tcW w:w="5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Times New Roman" w:hAnsi="Times New Roman" w:eastAsia="宋体" w:cs="宋体"/>
                <w:b/>
                <w:bCs/>
                <w:color w:val="000000" w:themeColor="text1"/>
                <w:sz w:val="15"/>
                <w:szCs w:val="15"/>
                <w14:textFill>
                  <w14:solidFill>
                    <w14:schemeClr w14:val="tx1"/>
                  </w14:solidFill>
                </w14:textFill>
              </w:rPr>
            </w:pPr>
            <w:r>
              <w:rPr>
                <w:rFonts w:hint="eastAsia" w:ascii="Times New Roman" w:hAnsi="Times New Roman" w:eastAsia="宋体" w:cs="宋体"/>
                <w:b/>
                <w:bCs/>
                <w:color w:val="000000" w:themeColor="text1"/>
                <w:kern w:val="0"/>
                <w:sz w:val="15"/>
                <w:szCs w:val="15"/>
                <w:lang w:bidi="ar"/>
                <w14:textFill>
                  <w14:solidFill>
                    <w14:schemeClr w14:val="tx1"/>
                  </w14:solidFill>
                </w14:textFill>
              </w:rPr>
              <w:t>课程名称</w:t>
            </w:r>
          </w:p>
        </w:tc>
        <w:tc>
          <w:tcPr>
            <w:tcW w:w="5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Times New Roman" w:hAnsi="Times New Roman" w:eastAsia="宋体" w:cs="宋体"/>
                <w:b/>
                <w:bCs/>
                <w:color w:val="000000" w:themeColor="text1"/>
                <w:sz w:val="15"/>
                <w:szCs w:val="15"/>
                <w14:textFill>
                  <w14:solidFill>
                    <w14:schemeClr w14:val="tx1"/>
                  </w14:solidFill>
                </w14:textFill>
              </w:rPr>
            </w:pPr>
            <w:r>
              <w:rPr>
                <w:rFonts w:hint="eastAsia" w:ascii="Times New Roman" w:hAnsi="Times New Roman" w:eastAsia="宋体" w:cs="宋体"/>
                <w:b/>
                <w:bCs/>
                <w:color w:val="000000" w:themeColor="text1"/>
                <w:kern w:val="0"/>
                <w:sz w:val="15"/>
                <w:szCs w:val="15"/>
                <w:lang w:bidi="ar"/>
                <w14:textFill>
                  <w14:solidFill>
                    <w14:schemeClr w14:val="tx1"/>
                  </w14:solidFill>
                </w14:textFill>
              </w:rPr>
              <w:t>课程代码</w:t>
            </w:r>
          </w:p>
        </w:tc>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Times New Roman" w:hAnsi="Times New Roman" w:eastAsia="宋体" w:cs="宋体"/>
                <w:b/>
                <w:bCs/>
                <w:color w:val="000000" w:themeColor="text1"/>
                <w:sz w:val="15"/>
                <w:szCs w:val="15"/>
                <w14:textFill>
                  <w14:solidFill>
                    <w14:schemeClr w14:val="tx1"/>
                  </w14:solidFill>
                </w14:textFill>
              </w:rPr>
            </w:pPr>
            <w:r>
              <w:rPr>
                <w:rFonts w:hint="eastAsia" w:ascii="Times New Roman" w:hAnsi="Times New Roman" w:eastAsia="宋体" w:cs="宋体"/>
                <w:b/>
                <w:bCs/>
                <w:color w:val="000000" w:themeColor="text1"/>
                <w:kern w:val="0"/>
                <w:sz w:val="15"/>
                <w:szCs w:val="15"/>
                <w:lang w:bidi="ar"/>
                <w14:textFill>
                  <w14:solidFill>
                    <w14:schemeClr w14:val="tx1"/>
                  </w14:solidFill>
                </w14:textFill>
              </w:rPr>
              <w:t>学分</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Times New Roman" w:hAnsi="Times New Roman" w:eastAsia="宋体" w:cs="宋体"/>
                <w:b/>
                <w:bCs/>
                <w:color w:val="000000" w:themeColor="text1"/>
                <w:kern w:val="0"/>
                <w:sz w:val="15"/>
                <w:szCs w:val="15"/>
                <w:lang w:bidi="ar"/>
                <w14:textFill>
                  <w14:solidFill>
                    <w14:schemeClr w14:val="tx1"/>
                  </w14:solidFill>
                </w14:textFill>
              </w:rPr>
            </w:pPr>
            <w:r>
              <w:rPr>
                <w:rFonts w:hint="eastAsia" w:ascii="Times New Roman" w:hAnsi="Times New Roman" w:eastAsia="宋体" w:cs="宋体"/>
                <w:b/>
                <w:bCs/>
                <w:color w:val="000000" w:themeColor="text1"/>
                <w:kern w:val="0"/>
                <w:sz w:val="15"/>
                <w:szCs w:val="15"/>
                <w:lang w:bidi="ar"/>
                <w14:textFill>
                  <w14:solidFill>
                    <w14:schemeClr w14:val="tx1"/>
                  </w14:solidFill>
                </w14:textFill>
              </w:rPr>
              <w:t>课时</w:t>
            </w:r>
          </w:p>
          <w:p>
            <w:pPr>
              <w:widowControl/>
              <w:spacing w:line="200" w:lineRule="exact"/>
              <w:jc w:val="center"/>
              <w:textAlignment w:val="center"/>
              <w:rPr>
                <w:rFonts w:ascii="Times New Roman" w:hAnsi="Times New Roman" w:eastAsia="宋体" w:cs="宋体"/>
                <w:b/>
                <w:bCs/>
                <w:color w:val="000000" w:themeColor="text1"/>
                <w:sz w:val="15"/>
                <w:szCs w:val="15"/>
                <w14:textFill>
                  <w14:solidFill>
                    <w14:schemeClr w14:val="tx1"/>
                  </w14:solidFill>
                </w14:textFill>
              </w:rPr>
            </w:pPr>
            <w:r>
              <w:rPr>
                <w:rFonts w:hint="eastAsia" w:ascii="Times New Roman" w:hAnsi="Times New Roman" w:eastAsia="宋体" w:cs="宋体"/>
                <w:b/>
                <w:bCs/>
                <w:color w:val="000000" w:themeColor="text1"/>
                <w:kern w:val="0"/>
                <w:sz w:val="15"/>
                <w:szCs w:val="15"/>
                <w:lang w:bidi="ar"/>
                <w14:textFill>
                  <w14:solidFill>
                    <w14:schemeClr w14:val="tx1"/>
                  </w14:solidFill>
                </w14:textFill>
              </w:rPr>
              <w:t>总计</w:t>
            </w:r>
          </w:p>
        </w:tc>
        <w:tc>
          <w:tcPr>
            <w:tcW w:w="54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Times New Roman" w:hAnsi="Times New Roman" w:eastAsia="宋体" w:cs="宋体"/>
                <w:b/>
                <w:bCs/>
                <w:color w:val="000000" w:themeColor="text1"/>
                <w:sz w:val="15"/>
                <w:szCs w:val="15"/>
                <w14:textFill>
                  <w14:solidFill>
                    <w14:schemeClr w14:val="tx1"/>
                  </w14:solidFill>
                </w14:textFill>
              </w:rPr>
            </w:pPr>
            <w:r>
              <w:rPr>
                <w:rFonts w:hint="eastAsia" w:ascii="Times New Roman" w:hAnsi="Times New Roman" w:eastAsia="宋体" w:cs="宋体"/>
                <w:b/>
                <w:bCs/>
                <w:color w:val="000000" w:themeColor="text1"/>
                <w:kern w:val="0"/>
                <w:sz w:val="15"/>
                <w:szCs w:val="15"/>
                <w:lang w:bidi="ar"/>
                <w14:textFill>
                  <w14:solidFill>
                    <w14:schemeClr w14:val="tx1"/>
                  </w14:solidFill>
                </w14:textFill>
              </w:rPr>
              <w:t>课时分配</w:t>
            </w:r>
          </w:p>
        </w:tc>
        <w:tc>
          <w:tcPr>
            <w:tcW w:w="179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Times New Roman" w:hAnsi="Times New Roman" w:eastAsia="宋体" w:cs="宋体"/>
                <w:b/>
                <w:bCs/>
                <w:color w:val="000000" w:themeColor="text1"/>
                <w:sz w:val="15"/>
                <w:szCs w:val="15"/>
                <w14:textFill>
                  <w14:solidFill>
                    <w14:schemeClr w14:val="tx1"/>
                  </w14:solidFill>
                </w14:textFill>
              </w:rPr>
            </w:pPr>
            <w:r>
              <w:rPr>
                <w:rFonts w:hint="eastAsia" w:ascii="Times New Roman" w:hAnsi="Times New Roman" w:eastAsia="宋体" w:cs="宋体"/>
                <w:b/>
                <w:bCs/>
                <w:color w:val="000000" w:themeColor="text1"/>
                <w:kern w:val="0"/>
                <w:sz w:val="15"/>
                <w:szCs w:val="15"/>
                <w:lang w:bidi="ar"/>
                <w14:textFill>
                  <w14:solidFill>
                    <w14:schemeClr w14:val="tx1"/>
                  </w14:solidFill>
                </w14:textFill>
              </w:rPr>
              <w:t>学年及学期</w:t>
            </w:r>
          </w:p>
        </w:tc>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Times New Roman" w:hAnsi="Times New Roman" w:eastAsia="宋体" w:cs="宋体"/>
                <w:b/>
                <w:bCs/>
                <w:color w:val="000000" w:themeColor="text1"/>
                <w:kern w:val="0"/>
                <w:sz w:val="15"/>
                <w:szCs w:val="15"/>
                <w:lang w:bidi="ar"/>
                <w14:textFill>
                  <w14:solidFill>
                    <w14:schemeClr w14:val="tx1"/>
                  </w14:solidFill>
                </w14:textFill>
              </w:rPr>
            </w:pPr>
            <w:r>
              <w:rPr>
                <w:rFonts w:hint="eastAsia" w:ascii="Times New Roman" w:hAnsi="Times New Roman" w:eastAsia="宋体" w:cs="宋体"/>
                <w:b/>
                <w:bCs/>
                <w:color w:val="000000" w:themeColor="text1"/>
                <w:kern w:val="0"/>
                <w:sz w:val="15"/>
                <w:szCs w:val="15"/>
                <w:lang w:bidi="ar"/>
                <w14:textFill>
                  <w14:solidFill>
                    <w14:schemeClr w14:val="tx1"/>
                  </w14:solidFill>
                </w14:textFill>
              </w:rPr>
              <w:t>考试</w:t>
            </w:r>
          </w:p>
          <w:p>
            <w:pPr>
              <w:widowControl/>
              <w:spacing w:line="200" w:lineRule="exact"/>
              <w:jc w:val="center"/>
              <w:textAlignment w:val="center"/>
              <w:rPr>
                <w:rFonts w:ascii="Times New Roman" w:hAnsi="Times New Roman" w:eastAsia="宋体" w:cs="宋体"/>
                <w:b/>
                <w:bCs/>
                <w:color w:val="000000" w:themeColor="text1"/>
                <w:kern w:val="0"/>
                <w:sz w:val="15"/>
                <w:szCs w:val="15"/>
                <w:lang w:bidi="ar"/>
                <w14:textFill>
                  <w14:solidFill>
                    <w14:schemeClr w14:val="tx1"/>
                  </w14:solidFill>
                </w14:textFill>
              </w:rPr>
            </w:pPr>
            <w:r>
              <w:rPr>
                <w:rFonts w:hint="eastAsia" w:ascii="Times New Roman" w:hAnsi="Times New Roman" w:eastAsia="宋体" w:cs="宋体"/>
                <w:b/>
                <w:bCs/>
                <w:color w:val="000000" w:themeColor="text1"/>
                <w:kern w:val="0"/>
                <w:sz w:val="15"/>
                <w:szCs w:val="15"/>
                <w:lang w:bidi="ar"/>
                <w14:textFill>
                  <w14:solidFill>
                    <w14:schemeClr w14:val="tx1"/>
                  </w14:solidFill>
                </w14:textFill>
              </w:rPr>
              <w:t>（大写）</w:t>
            </w:r>
          </w:p>
          <w:p>
            <w:pPr>
              <w:widowControl/>
              <w:spacing w:line="200" w:lineRule="exact"/>
              <w:jc w:val="center"/>
              <w:textAlignment w:val="center"/>
              <w:rPr>
                <w:rFonts w:ascii="Times New Roman" w:hAnsi="Times New Roman" w:eastAsia="宋体" w:cs="宋体"/>
                <w:b/>
                <w:bCs/>
                <w:color w:val="000000" w:themeColor="text1"/>
                <w:kern w:val="0"/>
                <w:sz w:val="15"/>
                <w:szCs w:val="15"/>
                <w:lang w:bidi="ar"/>
                <w14:textFill>
                  <w14:solidFill>
                    <w14:schemeClr w14:val="tx1"/>
                  </w14:solidFill>
                </w14:textFill>
              </w:rPr>
            </w:pPr>
            <w:r>
              <w:rPr>
                <w:rFonts w:hint="eastAsia" w:ascii="Times New Roman" w:hAnsi="Times New Roman" w:eastAsia="宋体" w:cs="宋体"/>
                <w:b/>
                <w:bCs/>
                <w:color w:val="000000" w:themeColor="text1"/>
                <w:kern w:val="0"/>
                <w:sz w:val="15"/>
                <w:szCs w:val="15"/>
                <w:lang w:bidi="ar"/>
                <w14:textFill>
                  <w14:solidFill>
                    <w14:schemeClr w14:val="tx1"/>
                  </w14:solidFill>
                </w14:textFill>
              </w:rPr>
              <w:t>考查</w:t>
            </w:r>
          </w:p>
          <w:p>
            <w:pPr>
              <w:widowControl/>
              <w:spacing w:line="200" w:lineRule="exact"/>
              <w:jc w:val="center"/>
              <w:textAlignment w:val="center"/>
              <w:rPr>
                <w:rFonts w:ascii="Times New Roman" w:hAnsi="Times New Roman" w:eastAsia="宋体" w:cs="宋体"/>
                <w:b/>
                <w:bCs/>
                <w:color w:val="000000" w:themeColor="text1"/>
                <w:sz w:val="15"/>
                <w:szCs w:val="15"/>
                <w14:textFill>
                  <w14:solidFill>
                    <w14:schemeClr w14:val="tx1"/>
                  </w14:solidFill>
                </w14:textFill>
              </w:rPr>
            </w:pPr>
            <w:r>
              <w:rPr>
                <w:rFonts w:hint="eastAsia" w:ascii="Times New Roman" w:hAnsi="Times New Roman" w:eastAsia="宋体" w:cs="宋体"/>
                <w:b/>
                <w:bCs/>
                <w:color w:val="000000" w:themeColor="text1"/>
                <w:kern w:val="0"/>
                <w:sz w:val="15"/>
                <w:szCs w:val="15"/>
                <w:lang w:bidi="ar"/>
                <w14:textFill>
                  <w14:solidFill>
                    <w14:schemeClr w14:val="tx1"/>
                  </w14:solidFill>
                </w14:textFill>
              </w:rPr>
              <w:t>（小写）</w:t>
            </w:r>
          </w:p>
        </w:tc>
      </w:tr>
      <w:tr>
        <w:tblPrEx>
          <w:tblCellMar>
            <w:top w:w="0" w:type="dxa"/>
            <w:left w:w="108" w:type="dxa"/>
            <w:bottom w:w="0" w:type="dxa"/>
            <w:right w:w="108" w:type="dxa"/>
          </w:tblCellMar>
        </w:tblPrEx>
        <w:trPr>
          <w:trHeight w:val="300" w:hRule="atLeast"/>
          <w:jc w:val="center"/>
        </w:trPr>
        <w:tc>
          <w:tcPr>
            <w:tcW w:w="4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Times New Roman" w:hAnsi="Times New Roman" w:eastAsia="宋体" w:cs="宋体"/>
                <w:b/>
                <w:bCs/>
                <w:color w:val="000000" w:themeColor="text1"/>
                <w:sz w:val="15"/>
                <w:szCs w:val="15"/>
                <w14:textFill>
                  <w14:solidFill>
                    <w14:schemeClr w14:val="tx1"/>
                  </w14:solidFill>
                </w14:textFill>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Times New Roman" w:hAnsi="Times New Roman" w:eastAsia="宋体" w:cs="宋体"/>
                <w:b/>
                <w:bCs/>
                <w:color w:val="000000" w:themeColor="text1"/>
                <w:sz w:val="15"/>
                <w:szCs w:val="15"/>
                <w14:textFill>
                  <w14:solidFill>
                    <w14:schemeClr w14:val="tx1"/>
                  </w14:solidFill>
                </w14:textFill>
              </w:rPr>
            </w:pPr>
          </w:p>
        </w:tc>
        <w:tc>
          <w:tcPr>
            <w:tcW w:w="5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Times New Roman" w:hAnsi="Times New Roman" w:eastAsia="宋体" w:cs="宋体"/>
                <w:b/>
                <w:bCs/>
                <w:color w:val="000000" w:themeColor="text1"/>
                <w:sz w:val="15"/>
                <w:szCs w:val="15"/>
                <w14:textFill>
                  <w14:solidFill>
                    <w14:schemeClr w14:val="tx1"/>
                  </w14:solidFill>
                </w14:textFill>
              </w:rPr>
            </w:pPr>
          </w:p>
        </w:tc>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Times New Roman" w:hAnsi="Times New Roman" w:eastAsia="宋体" w:cs="宋体"/>
                <w:b/>
                <w:bCs/>
                <w:color w:val="000000" w:themeColor="text1"/>
                <w:sz w:val="15"/>
                <w:szCs w:val="15"/>
                <w14:textFill>
                  <w14:solidFill>
                    <w14:schemeClr w14:val="tx1"/>
                  </w14:solidFill>
                </w14:textFill>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Times New Roman" w:hAnsi="Times New Roman" w:eastAsia="宋体" w:cs="宋体"/>
                <w:b/>
                <w:bCs/>
                <w:color w:val="000000" w:themeColor="text1"/>
                <w:sz w:val="15"/>
                <w:szCs w:val="15"/>
                <w14:textFill>
                  <w14:solidFill>
                    <w14:schemeClr w14:val="tx1"/>
                  </w14:solidFill>
                </w14:textFill>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Times New Roman" w:hAnsi="Times New Roman" w:eastAsia="宋体" w:cs="宋体"/>
                <w:b/>
                <w:bCs/>
                <w:color w:val="000000" w:themeColor="text1"/>
                <w:sz w:val="15"/>
                <w:szCs w:val="15"/>
                <w14:textFill>
                  <w14:solidFill>
                    <w14:schemeClr w14:val="tx1"/>
                  </w14:solidFill>
                </w14:textFill>
              </w:rPr>
            </w:pPr>
          </w:p>
        </w:tc>
        <w:tc>
          <w:tcPr>
            <w:tcW w:w="54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Times New Roman" w:hAnsi="Times New Roman" w:eastAsia="宋体" w:cs="宋体"/>
                <w:b/>
                <w:bCs/>
                <w:color w:val="000000" w:themeColor="text1"/>
                <w:sz w:val="15"/>
                <w:szCs w:val="15"/>
                <w14:textFill>
                  <w14:solidFill>
                    <w14:schemeClr w14:val="tx1"/>
                  </w14:solidFill>
                </w14:textFill>
              </w:rPr>
            </w:pPr>
          </w:p>
        </w:tc>
        <w:tc>
          <w:tcPr>
            <w:tcW w:w="179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Times New Roman" w:hAnsi="Times New Roman" w:eastAsia="宋体" w:cs="宋体"/>
                <w:b/>
                <w:bCs/>
                <w:color w:val="000000" w:themeColor="text1"/>
                <w:sz w:val="15"/>
                <w:szCs w:val="15"/>
                <w14:textFill>
                  <w14:solidFill>
                    <w14:schemeClr w14:val="tx1"/>
                  </w14:solidFill>
                </w14:textFill>
              </w:rPr>
            </w:pPr>
            <w:r>
              <w:rPr>
                <w:rFonts w:hint="eastAsia" w:ascii="Times New Roman" w:hAnsi="Times New Roman" w:eastAsia="宋体" w:cs="宋体"/>
                <w:b/>
                <w:bCs/>
                <w:color w:val="000000" w:themeColor="text1"/>
                <w:kern w:val="0"/>
                <w:sz w:val="15"/>
                <w:szCs w:val="15"/>
                <w:lang w:bidi="ar"/>
                <w14:textFill>
                  <w14:solidFill>
                    <w14:schemeClr w14:val="tx1"/>
                  </w14:solidFill>
                </w14:textFill>
              </w:rPr>
              <w:t>（教学周数*周学时数）</w:t>
            </w: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Times New Roman" w:hAnsi="Times New Roman" w:eastAsia="宋体" w:cs="宋体"/>
                <w:b/>
                <w:bCs/>
                <w:color w:val="000000" w:themeColor="text1"/>
                <w:sz w:val="15"/>
                <w:szCs w:val="15"/>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4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Times New Roman" w:hAnsi="Times New Roman" w:eastAsia="宋体" w:cs="宋体"/>
                <w:b/>
                <w:bCs/>
                <w:color w:val="000000" w:themeColor="text1"/>
                <w:sz w:val="15"/>
                <w:szCs w:val="15"/>
                <w14:textFill>
                  <w14:solidFill>
                    <w14:schemeClr w14:val="tx1"/>
                  </w14:solidFill>
                </w14:textFill>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Times New Roman" w:hAnsi="Times New Roman" w:eastAsia="宋体" w:cs="宋体"/>
                <w:b/>
                <w:bCs/>
                <w:color w:val="000000" w:themeColor="text1"/>
                <w:sz w:val="15"/>
                <w:szCs w:val="15"/>
                <w14:textFill>
                  <w14:solidFill>
                    <w14:schemeClr w14:val="tx1"/>
                  </w14:solidFill>
                </w14:textFill>
              </w:rPr>
            </w:pPr>
          </w:p>
        </w:tc>
        <w:tc>
          <w:tcPr>
            <w:tcW w:w="5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Times New Roman" w:hAnsi="Times New Roman" w:eastAsia="宋体" w:cs="宋体"/>
                <w:b/>
                <w:bCs/>
                <w:color w:val="000000" w:themeColor="text1"/>
                <w:sz w:val="15"/>
                <w:szCs w:val="15"/>
                <w14:textFill>
                  <w14:solidFill>
                    <w14:schemeClr w14:val="tx1"/>
                  </w14:solidFill>
                </w14:textFill>
              </w:rPr>
            </w:pPr>
          </w:p>
        </w:tc>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Times New Roman" w:hAnsi="Times New Roman" w:eastAsia="宋体" w:cs="宋体"/>
                <w:b/>
                <w:bCs/>
                <w:color w:val="000000" w:themeColor="text1"/>
                <w:sz w:val="15"/>
                <w:szCs w:val="15"/>
                <w14:textFill>
                  <w14:solidFill>
                    <w14:schemeClr w14:val="tx1"/>
                  </w14:solidFill>
                </w14:textFill>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Times New Roman" w:hAnsi="Times New Roman" w:eastAsia="宋体" w:cs="宋体"/>
                <w:b/>
                <w:bCs/>
                <w:color w:val="000000" w:themeColor="text1"/>
                <w:sz w:val="15"/>
                <w:szCs w:val="15"/>
                <w14:textFill>
                  <w14:solidFill>
                    <w14:schemeClr w14:val="tx1"/>
                  </w14:solidFill>
                </w14:textFill>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Times New Roman" w:hAnsi="Times New Roman" w:eastAsia="宋体" w:cs="宋体"/>
                <w:b/>
                <w:bCs/>
                <w:color w:val="000000" w:themeColor="text1"/>
                <w:sz w:val="15"/>
                <w:szCs w:val="15"/>
                <w14:textFill>
                  <w14:solidFill>
                    <w14:schemeClr w14:val="tx1"/>
                  </w14:solidFill>
                </w14:textFill>
              </w:rPr>
            </w:pP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Times New Roman" w:hAnsi="Times New Roman" w:eastAsia="宋体" w:cs="宋体"/>
                <w:b/>
                <w:bCs/>
                <w:color w:val="000000" w:themeColor="text1"/>
                <w:sz w:val="15"/>
                <w:szCs w:val="15"/>
                <w14:textFill>
                  <w14:solidFill>
                    <w14:schemeClr w14:val="tx1"/>
                  </w14:solidFill>
                </w14:textFill>
              </w:rPr>
            </w:pPr>
            <w:r>
              <w:rPr>
                <w:rFonts w:hint="eastAsia" w:ascii="Times New Roman" w:hAnsi="Times New Roman" w:eastAsia="宋体" w:cs="宋体"/>
                <w:b/>
                <w:bCs/>
                <w:color w:val="000000" w:themeColor="text1"/>
                <w:kern w:val="0"/>
                <w:sz w:val="15"/>
                <w:szCs w:val="15"/>
                <w:lang w:bidi="ar"/>
                <w14:textFill>
                  <w14:solidFill>
                    <w14:schemeClr w14:val="tx1"/>
                  </w14:solidFill>
                </w14:textFill>
              </w:rPr>
              <w:t>理论课</w:t>
            </w:r>
          </w:p>
        </w:tc>
        <w:tc>
          <w:tcPr>
            <w:tcW w:w="2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Times New Roman" w:hAnsi="Times New Roman" w:eastAsia="宋体" w:cs="宋体"/>
                <w:b/>
                <w:bCs/>
                <w:color w:val="000000" w:themeColor="text1"/>
                <w:sz w:val="15"/>
                <w:szCs w:val="15"/>
                <w14:textFill>
                  <w14:solidFill>
                    <w14:schemeClr w14:val="tx1"/>
                  </w14:solidFill>
                </w14:textFill>
              </w:rPr>
            </w:pPr>
            <w:r>
              <w:rPr>
                <w:rFonts w:hint="eastAsia" w:ascii="Times New Roman" w:hAnsi="Times New Roman" w:eastAsia="宋体" w:cs="宋体"/>
                <w:b/>
                <w:bCs/>
                <w:color w:val="000000" w:themeColor="text1"/>
                <w:kern w:val="0"/>
                <w:sz w:val="15"/>
                <w:szCs w:val="15"/>
                <w:lang w:bidi="ar"/>
                <w14:textFill>
                  <w14:solidFill>
                    <w14:schemeClr w14:val="tx1"/>
                  </w14:solidFill>
                </w14:textFill>
              </w:rPr>
              <w:t>实训课</w:t>
            </w:r>
          </w:p>
        </w:tc>
        <w:tc>
          <w:tcPr>
            <w:tcW w:w="6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Times New Roman" w:hAnsi="Times New Roman" w:eastAsia="宋体" w:cs="宋体"/>
                <w:b/>
                <w:bCs/>
                <w:color w:val="000000" w:themeColor="text1"/>
                <w:sz w:val="15"/>
                <w:szCs w:val="15"/>
                <w14:textFill>
                  <w14:solidFill>
                    <w14:schemeClr w14:val="tx1"/>
                  </w14:solidFill>
                </w14:textFill>
              </w:rPr>
            </w:pPr>
            <w:r>
              <w:rPr>
                <w:rFonts w:hint="eastAsia" w:ascii="Times New Roman" w:hAnsi="Times New Roman" w:eastAsia="宋体" w:cs="宋体"/>
                <w:b/>
                <w:bCs/>
                <w:color w:val="000000" w:themeColor="text1"/>
                <w:kern w:val="0"/>
                <w:sz w:val="15"/>
                <w:szCs w:val="15"/>
                <w:lang w:bidi="ar"/>
                <w14:textFill>
                  <w14:solidFill>
                    <w14:schemeClr w14:val="tx1"/>
                  </w14:solidFill>
                </w14:textFill>
              </w:rPr>
              <w:t>1学年</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Times New Roman" w:hAnsi="Times New Roman" w:eastAsia="宋体" w:cs="宋体"/>
                <w:b/>
                <w:bCs/>
                <w:color w:val="000000" w:themeColor="text1"/>
                <w:sz w:val="15"/>
                <w:szCs w:val="15"/>
                <w14:textFill>
                  <w14:solidFill>
                    <w14:schemeClr w14:val="tx1"/>
                  </w14:solidFill>
                </w14:textFill>
              </w:rPr>
            </w:pPr>
            <w:r>
              <w:rPr>
                <w:rFonts w:hint="eastAsia" w:ascii="Times New Roman" w:hAnsi="Times New Roman" w:eastAsia="宋体" w:cs="宋体"/>
                <w:b/>
                <w:bCs/>
                <w:color w:val="000000" w:themeColor="text1"/>
                <w:kern w:val="0"/>
                <w:sz w:val="15"/>
                <w:szCs w:val="15"/>
                <w:lang w:bidi="ar"/>
                <w14:textFill>
                  <w14:solidFill>
                    <w14:schemeClr w14:val="tx1"/>
                  </w14:solidFill>
                </w14:textFill>
              </w:rPr>
              <w:t>2学年</w:t>
            </w:r>
          </w:p>
        </w:tc>
        <w:tc>
          <w:tcPr>
            <w:tcW w:w="6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Times New Roman" w:hAnsi="Times New Roman" w:eastAsia="宋体" w:cs="宋体"/>
                <w:b/>
                <w:bCs/>
                <w:color w:val="000000" w:themeColor="text1"/>
                <w:sz w:val="15"/>
                <w:szCs w:val="15"/>
                <w14:textFill>
                  <w14:solidFill>
                    <w14:schemeClr w14:val="tx1"/>
                  </w14:solidFill>
                </w14:textFill>
              </w:rPr>
            </w:pPr>
            <w:r>
              <w:rPr>
                <w:rFonts w:hint="eastAsia" w:ascii="Times New Roman" w:hAnsi="Times New Roman" w:eastAsia="宋体" w:cs="宋体"/>
                <w:b/>
                <w:bCs/>
                <w:color w:val="000000" w:themeColor="text1"/>
                <w:kern w:val="0"/>
                <w:sz w:val="15"/>
                <w:szCs w:val="15"/>
                <w:lang w:bidi="ar"/>
                <w14:textFill>
                  <w14:solidFill>
                    <w14:schemeClr w14:val="tx1"/>
                  </w14:solidFill>
                </w14:textFill>
              </w:rPr>
              <w:t>3学年</w:t>
            </w: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Times New Roman" w:hAnsi="Times New Roman" w:eastAsia="宋体" w:cs="宋体"/>
                <w:b/>
                <w:bCs/>
                <w:color w:val="000000" w:themeColor="text1"/>
                <w:sz w:val="15"/>
                <w:szCs w:val="15"/>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4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Times New Roman" w:hAnsi="Times New Roman" w:eastAsia="宋体" w:cs="宋体"/>
                <w:b/>
                <w:bCs/>
                <w:color w:val="000000" w:themeColor="text1"/>
                <w:sz w:val="15"/>
                <w:szCs w:val="15"/>
                <w14:textFill>
                  <w14:solidFill>
                    <w14:schemeClr w14:val="tx1"/>
                  </w14:solidFill>
                </w14:textFill>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Times New Roman" w:hAnsi="Times New Roman" w:eastAsia="宋体" w:cs="宋体"/>
                <w:b/>
                <w:bCs/>
                <w:color w:val="000000" w:themeColor="text1"/>
                <w:sz w:val="15"/>
                <w:szCs w:val="15"/>
                <w14:textFill>
                  <w14:solidFill>
                    <w14:schemeClr w14:val="tx1"/>
                  </w14:solidFill>
                </w14:textFill>
              </w:rPr>
            </w:pPr>
          </w:p>
        </w:tc>
        <w:tc>
          <w:tcPr>
            <w:tcW w:w="5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Times New Roman" w:hAnsi="Times New Roman" w:eastAsia="宋体" w:cs="宋体"/>
                <w:b/>
                <w:bCs/>
                <w:color w:val="000000" w:themeColor="text1"/>
                <w:sz w:val="15"/>
                <w:szCs w:val="15"/>
                <w14:textFill>
                  <w14:solidFill>
                    <w14:schemeClr w14:val="tx1"/>
                  </w14:solidFill>
                </w14:textFill>
              </w:rPr>
            </w:pPr>
          </w:p>
        </w:tc>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Times New Roman" w:hAnsi="Times New Roman" w:eastAsia="宋体" w:cs="宋体"/>
                <w:b/>
                <w:bCs/>
                <w:color w:val="000000" w:themeColor="text1"/>
                <w:sz w:val="15"/>
                <w:szCs w:val="15"/>
                <w14:textFill>
                  <w14:solidFill>
                    <w14:schemeClr w14:val="tx1"/>
                  </w14:solidFill>
                </w14:textFill>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Times New Roman" w:hAnsi="Times New Roman" w:eastAsia="宋体" w:cs="宋体"/>
                <w:b/>
                <w:bCs/>
                <w:color w:val="000000" w:themeColor="text1"/>
                <w:sz w:val="15"/>
                <w:szCs w:val="15"/>
                <w14:textFill>
                  <w14:solidFill>
                    <w14:schemeClr w14:val="tx1"/>
                  </w14:solidFill>
                </w14:textFill>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Times New Roman" w:hAnsi="Times New Roman" w:eastAsia="宋体" w:cs="宋体"/>
                <w:b/>
                <w:bCs/>
                <w:color w:val="000000" w:themeColor="text1"/>
                <w:sz w:val="15"/>
                <w:szCs w:val="15"/>
                <w14:textFill>
                  <w14:solidFill>
                    <w14:schemeClr w14:val="tx1"/>
                  </w14:solidFill>
                </w14:textFill>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Times New Roman" w:hAnsi="Times New Roman" w:eastAsia="宋体" w:cs="宋体"/>
                <w:b/>
                <w:bCs/>
                <w:color w:val="000000" w:themeColor="text1"/>
                <w:sz w:val="15"/>
                <w:szCs w:val="15"/>
                <w14:textFill>
                  <w14:solidFill>
                    <w14:schemeClr w14:val="tx1"/>
                  </w14:solidFill>
                </w14:textFill>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Times New Roman" w:hAnsi="Times New Roman" w:eastAsia="宋体" w:cs="宋体"/>
                <w:b/>
                <w:bCs/>
                <w:color w:val="000000" w:themeColor="text1"/>
                <w:sz w:val="15"/>
                <w:szCs w:val="15"/>
                <w14:textFill>
                  <w14:solidFill>
                    <w14:schemeClr w14:val="tx1"/>
                  </w14:solidFill>
                </w14:textFill>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Times New Roman" w:hAnsi="Times New Roman" w:eastAsia="宋体" w:cs="宋体"/>
                <w:b/>
                <w:bCs/>
                <w:color w:val="000000" w:themeColor="text1"/>
                <w:sz w:val="15"/>
                <w:szCs w:val="15"/>
                <w14:textFill>
                  <w14:solidFill>
                    <w14:schemeClr w14:val="tx1"/>
                  </w14:solidFill>
                </w14:textFill>
              </w:rPr>
            </w:pPr>
            <w:r>
              <w:rPr>
                <w:rFonts w:hint="eastAsia" w:ascii="Times New Roman" w:hAnsi="Times New Roman" w:eastAsia="宋体" w:cs="宋体"/>
                <w:b/>
                <w:bCs/>
                <w:color w:val="000000" w:themeColor="text1"/>
                <w:kern w:val="0"/>
                <w:sz w:val="15"/>
                <w:szCs w:val="15"/>
                <w:lang w:bidi="ar"/>
                <w14:textFill>
                  <w14:solidFill>
                    <w14:schemeClr w14:val="tx1"/>
                  </w14:solidFill>
                </w14:textFill>
              </w:rPr>
              <w:t>1</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Times New Roman" w:hAnsi="Times New Roman" w:eastAsia="宋体" w:cs="宋体"/>
                <w:b/>
                <w:bCs/>
                <w:color w:val="000000" w:themeColor="text1"/>
                <w:sz w:val="15"/>
                <w:szCs w:val="15"/>
                <w14:textFill>
                  <w14:solidFill>
                    <w14:schemeClr w14:val="tx1"/>
                  </w14:solidFill>
                </w14:textFill>
              </w:rPr>
            </w:pPr>
            <w:r>
              <w:rPr>
                <w:rFonts w:hint="eastAsia" w:ascii="Times New Roman" w:hAnsi="Times New Roman" w:eastAsia="宋体" w:cs="宋体"/>
                <w:b/>
                <w:bCs/>
                <w:color w:val="000000" w:themeColor="text1"/>
                <w:kern w:val="0"/>
                <w:sz w:val="15"/>
                <w:szCs w:val="15"/>
                <w:lang w:bidi="ar"/>
                <w14:textFill>
                  <w14:solidFill>
                    <w14:schemeClr w14:val="tx1"/>
                  </w14:solidFill>
                </w14:textFill>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Times New Roman" w:hAnsi="Times New Roman" w:eastAsia="宋体" w:cs="宋体"/>
                <w:b/>
                <w:bCs/>
                <w:color w:val="000000" w:themeColor="text1"/>
                <w:sz w:val="15"/>
                <w:szCs w:val="15"/>
                <w14:textFill>
                  <w14:solidFill>
                    <w14:schemeClr w14:val="tx1"/>
                  </w14:solidFill>
                </w14:textFill>
              </w:rPr>
            </w:pPr>
            <w:r>
              <w:rPr>
                <w:rFonts w:hint="eastAsia" w:ascii="Times New Roman" w:hAnsi="Times New Roman" w:eastAsia="宋体" w:cs="宋体"/>
                <w:b/>
                <w:bCs/>
                <w:color w:val="000000" w:themeColor="text1"/>
                <w:kern w:val="0"/>
                <w:sz w:val="15"/>
                <w:szCs w:val="15"/>
                <w:lang w:bidi="ar"/>
                <w14:textFill>
                  <w14:solidFill>
                    <w14:schemeClr w14:val="tx1"/>
                  </w14:solidFill>
                </w14:textFill>
              </w:rPr>
              <w:t>3</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Times New Roman" w:hAnsi="Times New Roman" w:eastAsia="宋体" w:cs="宋体"/>
                <w:b/>
                <w:bCs/>
                <w:color w:val="000000" w:themeColor="text1"/>
                <w:sz w:val="15"/>
                <w:szCs w:val="15"/>
                <w14:textFill>
                  <w14:solidFill>
                    <w14:schemeClr w14:val="tx1"/>
                  </w14:solidFill>
                </w14:textFill>
              </w:rPr>
            </w:pPr>
            <w:r>
              <w:rPr>
                <w:rFonts w:hint="eastAsia" w:ascii="Times New Roman" w:hAnsi="Times New Roman" w:eastAsia="宋体" w:cs="宋体"/>
                <w:b/>
                <w:bCs/>
                <w:color w:val="000000" w:themeColor="text1"/>
                <w:kern w:val="0"/>
                <w:sz w:val="15"/>
                <w:szCs w:val="15"/>
                <w:lang w:bidi="ar"/>
                <w14:textFill>
                  <w14:solidFill>
                    <w14:schemeClr w14:val="tx1"/>
                  </w14:solidFill>
                </w14:textFill>
              </w:rPr>
              <w:t>4</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Times New Roman" w:hAnsi="Times New Roman" w:eastAsia="宋体" w:cs="宋体"/>
                <w:b/>
                <w:bCs/>
                <w:color w:val="000000" w:themeColor="text1"/>
                <w:sz w:val="15"/>
                <w:szCs w:val="15"/>
                <w14:textFill>
                  <w14:solidFill>
                    <w14:schemeClr w14:val="tx1"/>
                  </w14:solidFill>
                </w14:textFill>
              </w:rPr>
            </w:pPr>
            <w:r>
              <w:rPr>
                <w:rFonts w:hint="eastAsia" w:ascii="Times New Roman" w:hAnsi="Times New Roman" w:eastAsia="宋体" w:cs="宋体"/>
                <w:b/>
                <w:bCs/>
                <w:color w:val="000000" w:themeColor="text1"/>
                <w:kern w:val="0"/>
                <w:sz w:val="15"/>
                <w:szCs w:val="15"/>
                <w:lang w:bidi="ar"/>
                <w14:textFill>
                  <w14:solidFill>
                    <w14:schemeClr w14:val="tx1"/>
                  </w14:solidFill>
                </w14:textFill>
              </w:rPr>
              <w:t>5</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Times New Roman" w:hAnsi="Times New Roman" w:eastAsia="宋体" w:cs="宋体"/>
                <w:b/>
                <w:bCs/>
                <w:color w:val="000000" w:themeColor="text1"/>
                <w:sz w:val="15"/>
                <w:szCs w:val="15"/>
                <w14:textFill>
                  <w14:solidFill>
                    <w14:schemeClr w14:val="tx1"/>
                  </w14:solidFill>
                </w14:textFill>
              </w:rPr>
            </w:pPr>
            <w:r>
              <w:rPr>
                <w:rFonts w:hint="eastAsia" w:ascii="Times New Roman" w:hAnsi="Times New Roman" w:eastAsia="宋体" w:cs="宋体"/>
                <w:b/>
                <w:bCs/>
                <w:color w:val="000000" w:themeColor="text1"/>
                <w:kern w:val="0"/>
                <w:sz w:val="15"/>
                <w:szCs w:val="15"/>
                <w:lang w:bidi="ar"/>
                <w14:textFill>
                  <w14:solidFill>
                    <w14:schemeClr w14:val="tx1"/>
                  </w14:solidFill>
                </w14:textFill>
              </w:rPr>
              <w:t>6</w:t>
            </w: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Times New Roman" w:hAnsi="Times New Roman" w:eastAsia="宋体" w:cs="宋体"/>
                <w:b/>
                <w:bCs/>
                <w:color w:val="000000" w:themeColor="text1"/>
                <w:sz w:val="15"/>
                <w:szCs w:val="15"/>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4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Times New Roman" w:hAnsi="Times New Roman" w:eastAsia="宋体" w:cs="宋体"/>
                <w:b/>
                <w:bCs/>
                <w:color w:val="000000" w:themeColor="text1"/>
                <w:sz w:val="15"/>
                <w:szCs w:val="15"/>
                <w14:textFill>
                  <w14:solidFill>
                    <w14:schemeClr w14:val="tx1"/>
                  </w14:solidFill>
                </w14:textFill>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Times New Roman" w:hAnsi="Times New Roman" w:eastAsia="宋体" w:cs="宋体"/>
                <w:b/>
                <w:bCs/>
                <w:color w:val="000000" w:themeColor="text1"/>
                <w:sz w:val="15"/>
                <w:szCs w:val="15"/>
                <w14:textFill>
                  <w14:solidFill>
                    <w14:schemeClr w14:val="tx1"/>
                  </w14:solidFill>
                </w14:textFill>
              </w:rPr>
            </w:pPr>
          </w:p>
        </w:tc>
        <w:tc>
          <w:tcPr>
            <w:tcW w:w="5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Times New Roman" w:hAnsi="Times New Roman" w:eastAsia="宋体" w:cs="宋体"/>
                <w:b/>
                <w:bCs/>
                <w:color w:val="000000" w:themeColor="text1"/>
                <w:sz w:val="15"/>
                <w:szCs w:val="15"/>
                <w14:textFill>
                  <w14:solidFill>
                    <w14:schemeClr w14:val="tx1"/>
                  </w14:solidFill>
                </w14:textFill>
              </w:rPr>
            </w:pPr>
          </w:p>
        </w:tc>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Times New Roman" w:hAnsi="Times New Roman" w:eastAsia="宋体" w:cs="宋体"/>
                <w:b/>
                <w:bCs/>
                <w:color w:val="000000" w:themeColor="text1"/>
                <w:sz w:val="15"/>
                <w:szCs w:val="15"/>
                <w14:textFill>
                  <w14:solidFill>
                    <w14:schemeClr w14:val="tx1"/>
                  </w14:solidFill>
                </w14:textFill>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Times New Roman" w:hAnsi="Times New Roman" w:eastAsia="宋体" w:cs="宋体"/>
                <w:b/>
                <w:bCs/>
                <w:color w:val="000000" w:themeColor="text1"/>
                <w:sz w:val="15"/>
                <w:szCs w:val="15"/>
                <w14:textFill>
                  <w14:solidFill>
                    <w14:schemeClr w14:val="tx1"/>
                  </w14:solidFill>
                </w14:textFill>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Times New Roman" w:hAnsi="Times New Roman" w:eastAsia="宋体" w:cs="宋体"/>
                <w:b/>
                <w:bCs/>
                <w:color w:val="000000" w:themeColor="text1"/>
                <w:sz w:val="15"/>
                <w:szCs w:val="15"/>
                <w14:textFill>
                  <w14:solidFill>
                    <w14:schemeClr w14:val="tx1"/>
                  </w14:solidFill>
                </w14:textFill>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Times New Roman" w:hAnsi="Times New Roman" w:eastAsia="宋体" w:cs="宋体"/>
                <w:b/>
                <w:bCs/>
                <w:color w:val="000000" w:themeColor="text1"/>
                <w:sz w:val="15"/>
                <w:szCs w:val="15"/>
                <w14:textFill>
                  <w14:solidFill>
                    <w14:schemeClr w14:val="tx1"/>
                  </w14:solidFill>
                </w14:textFill>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Times New Roman" w:hAnsi="Times New Roman" w:eastAsia="宋体" w:cs="宋体"/>
                <w:b/>
                <w:bCs/>
                <w:color w:val="000000" w:themeColor="text1"/>
                <w:sz w:val="15"/>
                <w:szCs w:val="15"/>
                <w14:textFill>
                  <w14:solidFill>
                    <w14:schemeClr w14:val="tx1"/>
                  </w14:solidFill>
                </w14:textFill>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Times New Roman" w:hAnsi="Times New Roman" w:eastAsia="宋体" w:cs="宋体"/>
                <w:b/>
                <w:bCs/>
                <w:color w:val="000000" w:themeColor="text1"/>
                <w:sz w:val="15"/>
                <w:szCs w:val="15"/>
                <w14:textFill>
                  <w14:solidFill>
                    <w14:schemeClr w14:val="tx1"/>
                  </w14:solidFill>
                </w14:textFill>
              </w:rPr>
            </w:pPr>
            <w:r>
              <w:rPr>
                <w:rFonts w:hint="eastAsia" w:ascii="Times New Roman" w:hAnsi="Times New Roman" w:eastAsia="宋体" w:cs="宋体"/>
                <w:b/>
                <w:bCs/>
                <w:color w:val="000000" w:themeColor="text1"/>
                <w:kern w:val="0"/>
                <w:sz w:val="15"/>
                <w:szCs w:val="15"/>
                <w:lang w:bidi="ar"/>
                <w14:textFill>
                  <w14:solidFill>
                    <w14:schemeClr w14:val="tx1"/>
                  </w14:solidFill>
                </w14:textFill>
              </w:rPr>
              <w:t>14</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Times New Roman" w:hAnsi="Times New Roman" w:eastAsia="宋体" w:cs="宋体"/>
                <w:b/>
                <w:bCs/>
                <w:color w:val="000000" w:themeColor="text1"/>
                <w:sz w:val="15"/>
                <w:szCs w:val="15"/>
                <w14:textFill>
                  <w14:solidFill>
                    <w14:schemeClr w14:val="tx1"/>
                  </w14:solidFill>
                </w14:textFill>
              </w:rPr>
            </w:pPr>
            <w:r>
              <w:rPr>
                <w:rFonts w:hint="eastAsia" w:ascii="Times New Roman" w:hAnsi="Times New Roman" w:eastAsia="宋体" w:cs="宋体"/>
                <w:b/>
                <w:bCs/>
                <w:color w:val="000000" w:themeColor="text1"/>
                <w:kern w:val="0"/>
                <w:sz w:val="15"/>
                <w:szCs w:val="15"/>
                <w:lang w:bidi="ar"/>
                <w14:textFill>
                  <w14:solidFill>
                    <w14:schemeClr w14:val="tx1"/>
                  </w14:solidFill>
                </w14:textFill>
              </w:rPr>
              <w:t>17</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Times New Roman" w:hAnsi="Times New Roman" w:eastAsia="宋体" w:cs="宋体"/>
                <w:b/>
                <w:bCs/>
                <w:color w:val="000000" w:themeColor="text1"/>
                <w:sz w:val="15"/>
                <w:szCs w:val="15"/>
                <w14:textFill>
                  <w14:solidFill>
                    <w14:schemeClr w14:val="tx1"/>
                  </w14:solidFill>
                </w14:textFill>
              </w:rPr>
            </w:pPr>
            <w:r>
              <w:rPr>
                <w:rFonts w:hint="eastAsia" w:ascii="Times New Roman" w:hAnsi="Times New Roman" w:eastAsia="宋体" w:cs="宋体"/>
                <w:b/>
                <w:bCs/>
                <w:color w:val="000000" w:themeColor="text1"/>
                <w:kern w:val="0"/>
                <w:sz w:val="15"/>
                <w:szCs w:val="15"/>
                <w:lang w:bidi="ar"/>
                <w14:textFill>
                  <w14:solidFill>
                    <w14:schemeClr w14:val="tx1"/>
                  </w14:solidFill>
                </w14:textFill>
              </w:rPr>
              <w:t>17</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Times New Roman" w:hAnsi="Times New Roman" w:eastAsia="宋体" w:cs="宋体"/>
                <w:b/>
                <w:bCs/>
                <w:color w:val="000000" w:themeColor="text1"/>
                <w:sz w:val="15"/>
                <w:szCs w:val="15"/>
                <w14:textFill>
                  <w14:solidFill>
                    <w14:schemeClr w14:val="tx1"/>
                  </w14:solidFill>
                </w14:textFill>
              </w:rPr>
            </w:pPr>
            <w:r>
              <w:rPr>
                <w:rFonts w:hint="eastAsia" w:ascii="Times New Roman" w:hAnsi="Times New Roman" w:eastAsia="宋体" w:cs="宋体"/>
                <w:b/>
                <w:bCs/>
                <w:color w:val="000000" w:themeColor="text1"/>
                <w:kern w:val="0"/>
                <w:sz w:val="15"/>
                <w:szCs w:val="15"/>
                <w:lang w:bidi="ar"/>
                <w14:textFill>
                  <w14:solidFill>
                    <w14:schemeClr w14:val="tx1"/>
                  </w14:solidFill>
                </w14:textFill>
              </w:rPr>
              <w:t>17</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Times New Roman" w:hAnsi="Times New Roman" w:eastAsia="宋体" w:cs="宋体"/>
                <w:b/>
                <w:bCs/>
                <w:color w:val="000000" w:themeColor="text1"/>
                <w:sz w:val="15"/>
                <w:szCs w:val="15"/>
                <w14:textFill>
                  <w14:solidFill>
                    <w14:schemeClr w14:val="tx1"/>
                  </w14:solidFill>
                </w14:textFill>
              </w:rPr>
            </w:pPr>
            <w:r>
              <w:rPr>
                <w:rFonts w:hint="eastAsia" w:ascii="Times New Roman" w:hAnsi="Times New Roman" w:eastAsia="宋体" w:cs="宋体"/>
                <w:b/>
                <w:bCs/>
                <w:color w:val="000000" w:themeColor="text1"/>
                <w:kern w:val="0"/>
                <w:sz w:val="15"/>
                <w:szCs w:val="15"/>
                <w:lang w:bidi="ar"/>
                <w14:textFill>
                  <w14:solidFill>
                    <w14:schemeClr w14:val="tx1"/>
                  </w14:solidFill>
                </w14:textFill>
              </w:rPr>
              <w:t>16</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Times New Roman" w:hAnsi="Times New Roman" w:eastAsia="宋体" w:cs="宋体"/>
                <w:b/>
                <w:bCs/>
                <w:color w:val="000000" w:themeColor="text1"/>
                <w:sz w:val="15"/>
                <w:szCs w:val="15"/>
                <w14:textFill>
                  <w14:solidFill>
                    <w14:schemeClr w14:val="tx1"/>
                  </w14:solidFill>
                </w14:textFill>
              </w:rPr>
            </w:pPr>
            <w:r>
              <w:rPr>
                <w:rFonts w:hint="eastAsia" w:ascii="Times New Roman" w:hAnsi="Times New Roman" w:eastAsia="宋体" w:cs="宋体"/>
                <w:b/>
                <w:bCs/>
                <w:color w:val="000000" w:themeColor="text1"/>
                <w:kern w:val="0"/>
                <w:sz w:val="15"/>
                <w:szCs w:val="15"/>
                <w:lang w:bidi="ar"/>
                <w14:textFill>
                  <w14:solidFill>
                    <w14:schemeClr w14:val="tx1"/>
                  </w14:solidFill>
                </w14:textFill>
              </w:rPr>
              <w:t>18</w:t>
            </w: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Times New Roman" w:hAnsi="Times New Roman" w:eastAsia="宋体" w:cs="宋体"/>
                <w:b/>
                <w:bCs/>
                <w:color w:val="000000" w:themeColor="text1"/>
                <w:sz w:val="15"/>
                <w:szCs w:val="15"/>
                <w14:textFill>
                  <w14:solidFill>
                    <w14:schemeClr w14:val="tx1"/>
                  </w14:solidFill>
                </w14:textFill>
              </w:rPr>
            </w:pPr>
          </w:p>
        </w:tc>
      </w:tr>
      <w:tr>
        <w:tblPrEx>
          <w:tblCellMar>
            <w:top w:w="0" w:type="dxa"/>
            <w:left w:w="108" w:type="dxa"/>
            <w:bottom w:w="0" w:type="dxa"/>
            <w:right w:w="108" w:type="dxa"/>
          </w:tblCellMar>
        </w:tblPrEx>
        <w:trPr>
          <w:trHeight w:val="480"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必修课</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公共基础课</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军事理论</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5101021110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2</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36</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36</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14*1+4</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16*1+2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一</w:t>
            </w:r>
          </w:p>
        </w:tc>
      </w:tr>
      <w:tr>
        <w:tblPrEx>
          <w:tblCellMar>
            <w:top w:w="0" w:type="dxa"/>
            <w:left w:w="108" w:type="dxa"/>
            <w:bottom w:w="0" w:type="dxa"/>
            <w:right w:w="108" w:type="dxa"/>
          </w:tblCellMar>
        </w:tblPrEx>
        <w:trPr>
          <w:trHeight w:val="27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2</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军事训练</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5101021140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2</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112</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112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2W</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w:t>
            </w:r>
          </w:p>
        </w:tc>
      </w:tr>
      <w:tr>
        <w:tblPrEx>
          <w:tblCellMar>
            <w:top w:w="0" w:type="dxa"/>
            <w:left w:w="108" w:type="dxa"/>
            <w:bottom w:w="0" w:type="dxa"/>
            <w:right w:w="108" w:type="dxa"/>
          </w:tblCellMar>
        </w:tblPrEx>
        <w:trPr>
          <w:trHeight w:val="45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3</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思想道德与法治</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5101021141</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3</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48</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48</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14*3+6</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w:t>
            </w:r>
          </w:p>
        </w:tc>
      </w:tr>
      <w:tr>
        <w:tblPrEx>
          <w:tblCellMar>
            <w:top w:w="0" w:type="dxa"/>
            <w:left w:w="108" w:type="dxa"/>
            <w:bottom w:w="0" w:type="dxa"/>
            <w:right w:w="108" w:type="dxa"/>
          </w:tblCellMar>
        </w:tblPrEx>
        <w:trPr>
          <w:trHeight w:val="45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4</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大学生心理健康教育</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5101021142</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2</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32</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16</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16</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16*1+16</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w:t>
            </w:r>
          </w:p>
        </w:tc>
      </w:tr>
      <w:tr>
        <w:tblPrEx>
          <w:tblCellMar>
            <w:top w:w="0" w:type="dxa"/>
            <w:left w:w="108" w:type="dxa"/>
            <w:bottom w:w="0" w:type="dxa"/>
            <w:right w:w="108" w:type="dxa"/>
          </w:tblCellMar>
        </w:tblPrEx>
        <w:trPr>
          <w:trHeight w:val="45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5</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大学生创新创业基础</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5101021143</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14</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14</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14*1</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w:t>
            </w:r>
          </w:p>
        </w:tc>
      </w:tr>
      <w:tr>
        <w:tblPrEx>
          <w:tblCellMar>
            <w:top w:w="0" w:type="dxa"/>
            <w:left w:w="108" w:type="dxa"/>
            <w:bottom w:w="0" w:type="dxa"/>
            <w:right w:w="108" w:type="dxa"/>
          </w:tblCellMar>
        </w:tblPrEx>
        <w:trPr>
          <w:trHeight w:val="27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6</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综合英语</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5101021111</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5</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76</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76</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14*2</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16*3</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一二</w:t>
            </w:r>
          </w:p>
        </w:tc>
      </w:tr>
      <w:tr>
        <w:tblPrEx>
          <w:tblCellMar>
            <w:top w:w="0" w:type="dxa"/>
            <w:left w:w="108" w:type="dxa"/>
            <w:bottom w:w="0" w:type="dxa"/>
            <w:right w:w="108" w:type="dxa"/>
          </w:tblCellMar>
        </w:tblPrEx>
        <w:trPr>
          <w:trHeight w:val="27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7</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形势与政策</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5101021150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2</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32</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32</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4*2</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4*2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4*2</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4*2</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1234</w:t>
            </w:r>
          </w:p>
        </w:tc>
      </w:tr>
      <w:tr>
        <w:tblPrEx>
          <w:tblCellMar>
            <w:top w:w="0" w:type="dxa"/>
            <w:left w:w="108" w:type="dxa"/>
            <w:bottom w:w="0" w:type="dxa"/>
            <w:right w:w="108" w:type="dxa"/>
          </w:tblCellMar>
        </w:tblPrEx>
        <w:trPr>
          <w:trHeight w:val="45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8</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大学生安全教育</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5101021151</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16</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16</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4*1</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4*1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4*1</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4*1</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1234</w:t>
            </w:r>
          </w:p>
        </w:tc>
      </w:tr>
      <w:tr>
        <w:tblPrEx>
          <w:tblCellMar>
            <w:top w:w="0" w:type="dxa"/>
            <w:left w:w="108" w:type="dxa"/>
            <w:bottom w:w="0" w:type="dxa"/>
            <w:right w:w="108" w:type="dxa"/>
          </w:tblCellMar>
        </w:tblPrEx>
        <w:trPr>
          <w:trHeight w:val="27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9</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体育与健康</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5101021152</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7.5</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118</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8</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14*2</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15*2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15*2</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15*2</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1234</w:t>
            </w:r>
          </w:p>
        </w:tc>
      </w:tr>
      <w:tr>
        <w:tblPrEx>
          <w:tblCellMar>
            <w:top w:w="0" w:type="dxa"/>
            <w:left w:w="108" w:type="dxa"/>
            <w:bottom w:w="0" w:type="dxa"/>
            <w:right w:w="108" w:type="dxa"/>
          </w:tblCellMar>
        </w:tblPrEx>
        <w:trPr>
          <w:trHeight w:val="27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10</w:t>
            </w: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实用大学数学</w:t>
            </w:r>
          </w:p>
        </w:tc>
        <w:tc>
          <w:tcPr>
            <w:tcW w:w="5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5101021114</w:t>
            </w:r>
          </w:p>
        </w:tc>
        <w:tc>
          <w:tcPr>
            <w:tcW w:w="24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3.5</w:t>
            </w:r>
          </w:p>
        </w:tc>
        <w:tc>
          <w:tcPr>
            <w:tcW w:w="28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56</w:t>
            </w:r>
          </w:p>
        </w:tc>
        <w:tc>
          <w:tcPr>
            <w:tcW w:w="28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56</w:t>
            </w:r>
          </w:p>
        </w:tc>
        <w:tc>
          <w:tcPr>
            <w:tcW w:w="25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29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30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14*4</w:t>
            </w:r>
          </w:p>
        </w:tc>
        <w:tc>
          <w:tcPr>
            <w:tcW w:w="29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33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二</w:t>
            </w:r>
          </w:p>
        </w:tc>
      </w:tr>
      <w:tr>
        <w:tblPrEx>
          <w:tblCellMar>
            <w:top w:w="0" w:type="dxa"/>
            <w:left w:w="108" w:type="dxa"/>
            <w:bottom w:w="0" w:type="dxa"/>
            <w:right w:w="108" w:type="dxa"/>
          </w:tblCellMar>
        </w:tblPrEx>
        <w:trPr>
          <w:trHeight w:val="27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11</w:t>
            </w:r>
          </w:p>
        </w:tc>
        <w:tc>
          <w:tcPr>
            <w:tcW w:w="56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信息技术</w:t>
            </w:r>
          </w:p>
        </w:tc>
        <w:tc>
          <w:tcPr>
            <w:tcW w:w="5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5101021144</w:t>
            </w:r>
          </w:p>
        </w:tc>
        <w:tc>
          <w:tcPr>
            <w:tcW w:w="24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4</w:t>
            </w:r>
          </w:p>
        </w:tc>
        <w:tc>
          <w:tcPr>
            <w:tcW w:w="28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60</w:t>
            </w:r>
          </w:p>
        </w:tc>
        <w:tc>
          <w:tcPr>
            <w:tcW w:w="28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30</w:t>
            </w:r>
          </w:p>
        </w:tc>
        <w:tc>
          <w:tcPr>
            <w:tcW w:w="25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15*4</w:t>
            </w:r>
          </w:p>
        </w:tc>
        <w:tc>
          <w:tcPr>
            <w:tcW w:w="30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29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33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w:t>
            </w:r>
          </w:p>
        </w:tc>
      </w:tr>
      <w:tr>
        <w:tblPrEx>
          <w:tblCellMar>
            <w:top w:w="0" w:type="dxa"/>
            <w:left w:w="108" w:type="dxa"/>
            <w:bottom w:w="0" w:type="dxa"/>
            <w:right w:w="108" w:type="dxa"/>
          </w:tblCellMar>
        </w:tblPrEx>
        <w:trPr>
          <w:trHeight w:val="90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12</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毛泽东思想和中国特色社会主义理论体系概论</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5101021145</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2</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32</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32</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16*2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8" w:type="pct"/>
            <w:tcBorders>
              <w:top w:val="nil"/>
              <w:left w:val="nil"/>
              <w:bottom w:val="nil"/>
              <w:right w:val="nil"/>
            </w:tcBorders>
            <w:shd w:val="clear" w:color="auto" w:fill="auto"/>
            <w:noWrap/>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2</w:t>
            </w:r>
          </w:p>
        </w:tc>
      </w:tr>
      <w:tr>
        <w:tblPrEx>
          <w:tblCellMar>
            <w:top w:w="0" w:type="dxa"/>
            <w:left w:w="108" w:type="dxa"/>
            <w:bottom w:w="0" w:type="dxa"/>
            <w:right w:w="108" w:type="dxa"/>
          </w:tblCellMar>
        </w:tblPrEx>
        <w:trPr>
          <w:trHeight w:val="27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13</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红色文化</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5101021146</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16</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16</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16*1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2</w:t>
            </w:r>
          </w:p>
        </w:tc>
      </w:tr>
      <w:tr>
        <w:tblPrEx>
          <w:tblCellMar>
            <w:top w:w="0" w:type="dxa"/>
            <w:left w:w="108" w:type="dxa"/>
            <w:bottom w:w="0" w:type="dxa"/>
            <w:right w:w="108" w:type="dxa"/>
          </w:tblCellMar>
        </w:tblPrEx>
        <w:trPr>
          <w:trHeight w:val="27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14</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职业生涯规划</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5101021153</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16</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8</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sz w:val="13"/>
                <w:szCs w:val="13"/>
                <w14:textFill>
                  <w14:solidFill>
                    <w14:schemeClr w14:val="tx1"/>
                  </w14:solidFill>
                </w14:textFill>
              </w:rPr>
              <w:t>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4*2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4*2</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23</w:t>
            </w:r>
          </w:p>
        </w:tc>
      </w:tr>
      <w:tr>
        <w:tblPrEx>
          <w:tblCellMar>
            <w:top w:w="0" w:type="dxa"/>
            <w:left w:w="108" w:type="dxa"/>
            <w:bottom w:w="0" w:type="dxa"/>
            <w:right w:w="108" w:type="dxa"/>
          </w:tblCellMar>
        </w:tblPrEx>
        <w:trPr>
          <w:trHeight w:val="45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15</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五粮文化育人学思践悟</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5101021154</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16</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16</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4*2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4*2</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23</w:t>
            </w:r>
          </w:p>
        </w:tc>
      </w:tr>
      <w:tr>
        <w:tblPrEx>
          <w:tblCellMar>
            <w:top w:w="0" w:type="dxa"/>
            <w:left w:w="108" w:type="dxa"/>
            <w:bottom w:w="0" w:type="dxa"/>
            <w:right w:w="108" w:type="dxa"/>
          </w:tblCellMar>
        </w:tblPrEx>
        <w:trPr>
          <w:trHeight w:val="675"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16</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习近平新时代中国特色社会主义思想概论</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5101021155</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3</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48</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48</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16*1</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16*2</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34</w:t>
            </w:r>
          </w:p>
        </w:tc>
      </w:tr>
      <w:tr>
        <w:tblPrEx>
          <w:tblCellMar>
            <w:top w:w="0" w:type="dxa"/>
            <w:left w:w="108" w:type="dxa"/>
            <w:bottom w:w="0" w:type="dxa"/>
            <w:right w:w="108" w:type="dxa"/>
          </w:tblCellMar>
        </w:tblPrEx>
        <w:trPr>
          <w:trHeight w:val="45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17</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大学生就业指导</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5101021156</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2</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32</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16</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16</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16*1+16</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4</w:t>
            </w:r>
          </w:p>
        </w:tc>
      </w:tr>
      <w:tr>
        <w:tblPrEx>
          <w:tblCellMar>
            <w:top w:w="0" w:type="dxa"/>
            <w:left w:w="108" w:type="dxa"/>
            <w:bottom w:w="0" w:type="dxa"/>
            <w:right w:w="108" w:type="dxa"/>
          </w:tblCellMar>
        </w:tblPrEx>
        <w:trPr>
          <w:trHeight w:val="27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18</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*劳动教育</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5101021160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2</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48</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24</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24</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8</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16*1</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16*1</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8</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1345</w:t>
            </w:r>
          </w:p>
        </w:tc>
      </w:tr>
      <w:tr>
        <w:tblPrEx>
          <w:tblCellMar>
            <w:top w:w="0" w:type="dxa"/>
            <w:left w:w="108" w:type="dxa"/>
            <w:bottom w:w="0" w:type="dxa"/>
            <w:right w:w="108" w:type="dxa"/>
          </w:tblCellMar>
        </w:tblPrEx>
        <w:trPr>
          <w:trHeight w:val="45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19</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*大学生健康教育</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5101021147</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16</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16</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16*1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2</w:t>
            </w:r>
          </w:p>
        </w:tc>
      </w:tr>
      <w:tr>
        <w:tblPrEx>
          <w:tblCellMar>
            <w:top w:w="0" w:type="dxa"/>
            <w:left w:w="108" w:type="dxa"/>
            <w:bottom w:w="0" w:type="dxa"/>
            <w:right w:w="108" w:type="dxa"/>
          </w:tblCellMar>
        </w:tblPrEx>
        <w:trPr>
          <w:trHeight w:val="45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20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第二课堂（创新创业实践）</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5101021161</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2</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32</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sz w:val="13"/>
                <w:szCs w:val="13"/>
                <w14:textFill>
                  <w14:solidFill>
                    <w14:schemeClr w14:val="tx1"/>
                  </w14:solidFill>
                </w14:textFill>
              </w:rPr>
              <w:t>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32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12345</w:t>
            </w:r>
          </w:p>
        </w:tc>
      </w:tr>
      <w:tr>
        <w:tblPrEx>
          <w:tblCellMar>
            <w:top w:w="0" w:type="dxa"/>
            <w:left w:w="108" w:type="dxa"/>
            <w:bottom w:w="0" w:type="dxa"/>
            <w:right w:w="108" w:type="dxa"/>
          </w:tblCellMar>
        </w:tblPrEx>
        <w:trPr>
          <w:trHeight w:val="45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21</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第二课堂（其他）</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5101021162</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2</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32</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sz w:val="13"/>
                <w:szCs w:val="13"/>
                <w14:textFill>
                  <w14:solidFill>
                    <w14:schemeClr w14:val="tx1"/>
                  </w14:solidFill>
                </w14:textFill>
              </w:rPr>
              <w:t>0</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32</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12345</w:t>
            </w:r>
          </w:p>
        </w:tc>
      </w:tr>
      <w:tr>
        <w:tblPrEx>
          <w:tblCellMar>
            <w:top w:w="0" w:type="dxa"/>
            <w:left w:w="108" w:type="dxa"/>
            <w:bottom w:w="0" w:type="dxa"/>
            <w:right w:w="108" w:type="dxa"/>
          </w:tblCellMar>
        </w:tblPrEx>
        <w:trPr>
          <w:trHeight w:val="30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9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小计（周课时不含网络课程）</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50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888</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508</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380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15</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14.5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4.5</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5.5</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bottom"/>
              <w:rPr>
                <w:rFonts w:ascii="宋体" w:hAnsi="宋体" w:eastAsia="宋体" w:cs="宋体"/>
                <w:color w:val="000000" w:themeColor="text1"/>
                <w:sz w:val="13"/>
                <w:szCs w:val="13"/>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bottom"/>
              <w:rPr>
                <w:rFonts w:ascii="宋体" w:hAnsi="宋体" w:eastAsia="宋体" w:cs="宋体"/>
                <w:color w:val="000000" w:themeColor="text1"/>
                <w:sz w:val="13"/>
                <w:szCs w:val="13"/>
                <w14:textFill>
                  <w14:solidFill>
                    <w14:schemeClr w14:val="tx1"/>
                  </w14:solidFill>
                </w14:textFill>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必修课</w:t>
            </w:r>
          </w:p>
        </w:tc>
        <w:tc>
          <w:tcPr>
            <w:tcW w:w="220" w:type="pct"/>
            <w:vMerge w:val="restart"/>
            <w:tcBorders>
              <w:top w:val="single" w:color="000000" w:sz="4" w:space="0"/>
              <w:left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平台共享课</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15"/>
                <w:szCs w:val="15"/>
                <w14:textFill>
                  <w14:solidFill>
                    <w14:schemeClr w14:val="tx1"/>
                  </w14:solidFill>
                </w14:textFill>
              </w:rPr>
            </w:pPr>
            <w:r>
              <w:rPr>
                <w:rFonts w:hint="eastAsia" w:ascii="宋体" w:hAnsi="宋体" w:eastAsia="宋体" w:cs="宋体"/>
                <w:color w:val="000000" w:themeColor="text1"/>
                <w:kern w:val="0"/>
                <w:sz w:val="15"/>
                <w:szCs w:val="15"/>
                <w14:textFill>
                  <w14:solidFill>
                    <w14:schemeClr w14:val="tx1"/>
                  </w14:solidFill>
                </w14:textFill>
              </w:rPr>
              <w:t>1</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工程制图</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5101021211</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6</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64</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32</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32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16*4</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二</w:t>
            </w:r>
          </w:p>
        </w:tc>
      </w:tr>
      <w:tr>
        <w:tblPrEx>
          <w:tblCellMar>
            <w:top w:w="0" w:type="dxa"/>
            <w:left w:w="108" w:type="dxa"/>
            <w:bottom w:w="0" w:type="dxa"/>
            <w:right w:w="108" w:type="dxa"/>
          </w:tblCellMar>
        </w:tblPrEx>
        <w:trPr>
          <w:trHeight w:val="27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20" w:type="pct"/>
            <w:vMerge w:val="continue"/>
            <w:tcBorders>
              <w:left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15"/>
                <w:szCs w:val="15"/>
                <w14:textFill>
                  <w14:solidFill>
                    <w14:schemeClr w14:val="tx1"/>
                  </w14:solidFill>
                </w14:textFill>
              </w:rPr>
            </w:pPr>
            <w:r>
              <w:rPr>
                <w:rFonts w:hint="eastAsia" w:ascii="宋体" w:hAnsi="宋体" w:eastAsia="宋体" w:cs="宋体"/>
                <w:color w:val="000000" w:themeColor="text1"/>
                <w:kern w:val="0"/>
                <w:sz w:val="15"/>
                <w:szCs w:val="15"/>
                <w14:textFill>
                  <w14:solidFill>
                    <w14:schemeClr w14:val="tx1"/>
                  </w14:solidFill>
                </w14:textFill>
              </w:rPr>
              <w:t>2</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电工电子技术</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5101021222</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4</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64</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32</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32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16*4</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三</w:t>
            </w:r>
          </w:p>
        </w:tc>
      </w:tr>
      <w:tr>
        <w:tblPrEx>
          <w:tblCellMar>
            <w:top w:w="0" w:type="dxa"/>
            <w:left w:w="108" w:type="dxa"/>
            <w:bottom w:w="0" w:type="dxa"/>
            <w:right w:w="108" w:type="dxa"/>
          </w:tblCellMar>
        </w:tblPrEx>
        <w:trPr>
          <w:trHeight w:val="27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20" w:type="pct"/>
            <w:vMerge w:val="continue"/>
            <w:tcBorders>
              <w:left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kern w:val="0"/>
                <w:sz w:val="15"/>
                <w:szCs w:val="15"/>
                <w:lang w:bidi="ar"/>
                <w14:textFill>
                  <w14:solidFill>
                    <w14:schemeClr w14:val="tx1"/>
                  </w14:solidFill>
                </w14:textFill>
              </w:rPr>
            </w:pPr>
            <w:r>
              <w:rPr>
                <w:rFonts w:hint="eastAsia" w:ascii="宋体" w:hAnsi="宋体" w:eastAsia="宋体" w:cs="宋体"/>
                <w:color w:val="000000" w:themeColor="text1"/>
                <w:kern w:val="0"/>
                <w:sz w:val="15"/>
                <w:szCs w:val="15"/>
                <w14:textFill>
                  <w14:solidFill>
                    <w14:schemeClr w14:val="tx1"/>
                  </w14:solidFill>
                </w14:textFill>
              </w:rPr>
              <w:t>3</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PLC及工控应用</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N5101021233</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4</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64</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32</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32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16*4</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五</w:t>
            </w:r>
          </w:p>
        </w:tc>
      </w:tr>
      <w:tr>
        <w:tblPrEx>
          <w:tblCellMar>
            <w:top w:w="0" w:type="dxa"/>
            <w:left w:w="108" w:type="dxa"/>
            <w:bottom w:w="0" w:type="dxa"/>
            <w:right w:w="108" w:type="dxa"/>
          </w:tblCellMar>
        </w:tblPrEx>
        <w:trPr>
          <w:trHeight w:val="27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20" w:type="pct"/>
            <w:vMerge w:val="continue"/>
            <w:tcBorders>
              <w:left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15"/>
                <w:szCs w:val="15"/>
                <w14:textFill>
                  <w14:solidFill>
                    <w14:schemeClr w14:val="tx1"/>
                  </w14:solidFill>
                </w14:textFill>
              </w:rPr>
            </w:pPr>
            <w:r>
              <w:rPr>
                <w:rFonts w:hint="eastAsia" w:ascii="宋体" w:hAnsi="宋体" w:eastAsia="宋体" w:cs="宋体"/>
                <w:color w:val="000000" w:themeColor="text1"/>
                <w:kern w:val="0"/>
                <w:sz w:val="15"/>
                <w:szCs w:val="15"/>
                <w14:textFill>
                  <w14:solidFill>
                    <w14:schemeClr w14:val="tx1"/>
                  </w14:solidFill>
                </w14:textFill>
              </w:rPr>
              <w:t>4</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人工智能应用技术</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5101021234</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4</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64</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32</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32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kern w:val="0"/>
                <w:sz w:val="13"/>
                <w:szCs w:val="13"/>
                <w:lang w:bidi="ar"/>
                <w14:textFill>
                  <w14:solidFill>
                    <w14:schemeClr w14:val="tx1"/>
                  </w14:solidFill>
                </w14:textFill>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kern w:val="0"/>
                <w:sz w:val="13"/>
                <w:szCs w:val="13"/>
                <w:lang w:bidi="ar"/>
                <w14:textFill>
                  <w14:solidFill>
                    <w14:schemeClr w14:val="tx1"/>
                  </w14:solidFill>
                </w14:textFill>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kern w:val="0"/>
                <w:sz w:val="13"/>
                <w:szCs w:val="13"/>
                <w:lang w:bidi="ar"/>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kern w:val="0"/>
                <w:sz w:val="13"/>
                <w:szCs w:val="13"/>
                <w:lang w:bidi="ar"/>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16*4</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kern w:val="0"/>
                <w:sz w:val="13"/>
                <w:szCs w:val="13"/>
                <w:lang w:bidi="ar"/>
                <w14:textFill>
                  <w14:solidFill>
                    <w14:schemeClr w14:val="tx1"/>
                  </w14:solidFill>
                </w14:textFill>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五</w:t>
            </w:r>
          </w:p>
        </w:tc>
      </w:tr>
      <w:tr>
        <w:tblPrEx>
          <w:tblCellMar>
            <w:top w:w="0" w:type="dxa"/>
            <w:left w:w="108" w:type="dxa"/>
            <w:bottom w:w="0" w:type="dxa"/>
            <w:right w:w="108" w:type="dxa"/>
          </w:tblCellMar>
        </w:tblPrEx>
        <w:trPr>
          <w:trHeight w:val="27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20" w:type="pct"/>
            <w:vMerge w:val="continue"/>
            <w:tcBorders>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kern w:val="0"/>
                <w:sz w:val="15"/>
                <w:szCs w:val="15"/>
                <w14:textFill>
                  <w14:solidFill>
                    <w14:schemeClr w14:val="tx1"/>
                  </w14:solidFill>
                </w14:textFill>
              </w:rPr>
            </w:pPr>
            <w:r>
              <w:rPr>
                <w:rFonts w:hint="eastAsia" w:ascii="宋体" w:hAnsi="宋体" w:eastAsia="宋体" w:cs="宋体"/>
                <w:color w:val="000000" w:themeColor="text1"/>
                <w:kern w:val="0"/>
                <w:sz w:val="15"/>
                <w:szCs w:val="15"/>
                <w14:textFill>
                  <w14:solidFill>
                    <w14:schemeClr w14:val="tx1"/>
                  </w14:solidFill>
                </w14:textFill>
              </w:rPr>
              <w:t>5</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现代粮食机械装备概论</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5101021235</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4</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64</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32</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32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kern w:val="0"/>
                <w:sz w:val="13"/>
                <w:szCs w:val="13"/>
                <w:lang w:bidi="ar"/>
                <w14:textFill>
                  <w14:solidFill>
                    <w14:schemeClr w14:val="tx1"/>
                  </w14:solidFill>
                </w14:textFill>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kern w:val="0"/>
                <w:sz w:val="13"/>
                <w:szCs w:val="13"/>
                <w:lang w:bidi="ar"/>
                <w14:textFill>
                  <w14:solidFill>
                    <w14:schemeClr w14:val="tx1"/>
                  </w14:solidFill>
                </w14:textFill>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kern w:val="0"/>
                <w:sz w:val="13"/>
                <w:szCs w:val="13"/>
                <w:lang w:bidi="ar"/>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kern w:val="0"/>
                <w:sz w:val="13"/>
                <w:szCs w:val="13"/>
                <w:lang w:bidi="ar"/>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16*4</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kern w:val="0"/>
                <w:sz w:val="13"/>
                <w:szCs w:val="13"/>
                <w:lang w:bidi="ar"/>
                <w14:textFill>
                  <w14:solidFill>
                    <w14:schemeClr w14:val="tx1"/>
                  </w14:solidFill>
                </w14:textFill>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五</w:t>
            </w:r>
          </w:p>
        </w:tc>
      </w:tr>
      <w:tr>
        <w:tblPrEx>
          <w:tblCellMar>
            <w:top w:w="0" w:type="dxa"/>
            <w:left w:w="108" w:type="dxa"/>
            <w:bottom w:w="0" w:type="dxa"/>
            <w:right w:w="108" w:type="dxa"/>
          </w:tblCellMar>
        </w:tblPrEx>
        <w:trPr>
          <w:trHeight w:val="27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20" w:type="pct"/>
            <w:vMerge w:val="restart"/>
            <w:tcBorders>
              <w:top w:val="single" w:color="000000" w:sz="4" w:space="0"/>
              <w:left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特色分立课</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15"/>
                <w:szCs w:val="15"/>
                <w14:textFill>
                  <w14:solidFill>
                    <w14:schemeClr w14:val="tx1"/>
                  </w14:solidFill>
                </w14:textFill>
              </w:rPr>
            </w:pPr>
            <w:r>
              <w:rPr>
                <w:rFonts w:hint="eastAsia" w:ascii="宋体" w:hAnsi="宋体" w:eastAsia="宋体" w:cs="宋体"/>
                <w:color w:val="000000" w:themeColor="text1"/>
                <w:kern w:val="0"/>
                <w:sz w:val="15"/>
                <w:szCs w:val="15"/>
                <w14:textFill>
                  <w14:solidFill>
                    <w14:schemeClr w14:val="tx1"/>
                  </w14:solidFill>
                </w14:textFill>
              </w:rPr>
              <w:t>6</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物联网入门</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5101021316</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3.5</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56</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28</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28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14*4</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一</w:t>
            </w:r>
          </w:p>
        </w:tc>
      </w:tr>
      <w:tr>
        <w:tblPrEx>
          <w:tblCellMar>
            <w:top w:w="0" w:type="dxa"/>
            <w:left w:w="108" w:type="dxa"/>
            <w:bottom w:w="0" w:type="dxa"/>
            <w:right w:w="108" w:type="dxa"/>
          </w:tblCellMar>
        </w:tblPrEx>
        <w:trPr>
          <w:trHeight w:val="30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20" w:type="pct"/>
            <w:vMerge w:val="continue"/>
            <w:tcBorders>
              <w:left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15"/>
                <w:szCs w:val="15"/>
                <w14:textFill>
                  <w14:solidFill>
                    <w14:schemeClr w14:val="tx1"/>
                  </w14:solidFill>
                </w14:textFill>
              </w:rPr>
            </w:pPr>
            <w:r>
              <w:rPr>
                <w:rFonts w:hint="eastAsia" w:ascii="宋体" w:hAnsi="宋体" w:eastAsia="宋体" w:cs="宋体"/>
                <w:color w:val="000000" w:themeColor="text1"/>
                <w:kern w:val="0"/>
                <w:sz w:val="15"/>
                <w:szCs w:val="15"/>
                <w14:textFill>
                  <w14:solidFill>
                    <w14:schemeClr w14:val="tx1"/>
                  </w14:solidFill>
                </w14:textFill>
              </w:rPr>
              <w:t>7</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计算机网络技术</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5101021317</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3.5</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56</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28</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28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14*4</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一</w:t>
            </w:r>
          </w:p>
        </w:tc>
      </w:tr>
      <w:tr>
        <w:tblPrEx>
          <w:tblCellMar>
            <w:top w:w="0" w:type="dxa"/>
            <w:left w:w="108" w:type="dxa"/>
            <w:bottom w:w="0" w:type="dxa"/>
            <w:right w:w="108" w:type="dxa"/>
          </w:tblCellMar>
        </w:tblPrEx>
        <w:trPr>
          <w:trHeight w:val="30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20" w:type="pct"/>
            <w:vMerge w:val="continue"/>
            <w:tcBorders>
              <w:left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kern w:val="0"/>
                <w:sz w:val="15"/>
                <w:szCs w:val="15"/>
                <w14:textFill>
                  <w14:solidFill>
                    <w14:schemeClr w14:val="tx1"/>
                  </w14:solidFill>
                </w14:textFill>
              </w:rPr>
            </w:pPr>
            <w:r>
              <w:rPr>
                <w:rFonts w:hint="eastAsia" w:ascii="宋体" w:hAnsi="宋体" w:eastAsia="宋体" w:cs="宋体"/>
                <w:color w:val="000000" w:themeColor="text1"/>
                <w:kern w:val="0"/>
                <w:sz w:val="15"/>
                <w:szCs w:val="15"/>
                <w14:textFill>
                  <w14:solidFill>
                    <w14:schemeClr w14:val="tx1"/>
                  </w14:solidFill>
                </w14:textFill>
              </w:rPr>
              <w:t>8</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C语言程序设计</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C5101021318</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4</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64</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32</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32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16*4</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二</w:t>
            </w:r>
          </w:p>
        </w:tc>
      </w:tr>
      <w:tr>
        <w:tblPrEx>
          <w:tblCellMar>
            <w:top w:w="0" w:type="dxa"/>
            <w:left w:w="108" w:type="dxa"/>
            <w:bottom w:w="0" w:type="dxa"/>
            <w:right w:w="108" w:type="dxa"/>
          </w:tblCellMar>
        </w:tblPrEx>
        <w:trPr>
          <w:trHeight w:val="29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20" w:type="pct"/>
            <w:vMerge w:val="continue"/>
            <w:tcBorders>
              <w:left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15"/>
                <w:szCs w:val="15"/>
                <w14:textFill>
                  <w14:solidFill>
                    <w14:schemeClr w14:val="tx1"/>
                  </w14:solidFill>
                </w14:textFill>
              </w:rPr>
            </w:pPr>
            <w:r>
              <w:rPr>
                <w:rFonts w:hint="eastAsia" w:ascii="宋体" w:hAnsi="宋体" w:eastAsia="宋体" w:cs="宋体"/>
                <w:color w:val="000000" w:themeColor="text1"/>
                <w:sz w:val="15"/>
                <w:szCs w:val="15"/>
                <w14:textFill>
                  <w14:solidFill>
                    <w14:schemeClr w14:val="tx1"/>
                  </w14:solidFill>
                </w14:textFill>
              </w:rPr>
              <w:t>9</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单片机原理及其应用</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N5101021329</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4</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64</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ascii="宋体" w:hAnsi="宋体" w:eastAsia="宋体" w:cs="宋体"/>
                <w:color w:val="000000" w:themeColor="text1"/>
                <w:kern w:val="0"/>
                <w:sz w:val="13"/>
                <w:szCs w:val="13"/>
                <w:lang w:bidi="ar"/>
                <w14:textFill>
                  <w14:solidFill>
                    <w14:schemeClr w14:val="tx1"/>
                  </w14:solidFill>
                </w14:textFill>
              </w:rPr>
              <w:t>24</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ascii="宋体" w:hAnsi="宋体" w:eastAsia="宋体" w:cs="宋体"/>
                <w:color w:val="000000" w:themeColor="text1"/>
                <w:kern w:val="0"/>
                <w:sz w:val="13"/>
                <w:szCs w:val="13"/>
                <w:lang w:bidi="ar"/>
                <w14:textFill>
                  <w14:solidFill>
                    <w14:schemeClr w14:val="tx1"/>
                  </w14:solidFill>
                </w14:textFill>
              </w:rPr>
              <w:t>40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16*4</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三</w:t>
            </w:r>
          </w:p>
        </w:tc>
      </w:tr>
      <w:tr>
        <w:tblPrEx>
          <w:tblCellMar>
            <w:top w:w="0" w:type="dxa"/>
            <w:left w:w="108" w:type="dxa"/>
            <w:bottom w:w="0" w:type="dxa"/>
            <w:right w:w="108" w:type="dxa"/>
          </w:tblCellMar>
        </w:tblPrEx>
        <w:trPr>
          <w:trHeight w:val="29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20" w:type="pct"/>
            <w:vMerge w:val="continue"/>
            <w:tcBorders>
              <w:left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kern w:val="0"/>
                <w:sz w:val="13"/>
                <w:szCs w:val="13"/>
                <w14:textFill>
                  <w14:solidFill>
                    <w14:schemeClr w14:val="tx1"/>
                  </w14:solidFill>
                </w14:textFill>
              </w:rPr>
            </w:pPr>
            <w:r>
              <w:rPr>
                <w:rFonts w:hint="eastAsia" w:ascii="宋体" w:hAnsi="宋体" w:eastAsia="宋体" w:cs="宋体"/>
                <w:color w:val="000000" w:themeColor="text1"/>
                <w:kern w:val="0"/>
                <w:sz w:val="13"/>
                <w:szCs w:val="13"/>
                <w14:textFill>
                  <w14:solidFill>
                    <w14:schemeClr w14:val="tx1"/>
                  </w14:solidFill>
                </w14:textFill>
              </w:rPr>
              <w:t>10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物联网工程项目规划与实施</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510102132A</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6</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64</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32</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32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16*4</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三</w:t>
            </w:r>
          </w:p>
        </w:tc>
      </w:tr>
      <w:tr>
        <w:tblPrEx>
          <w:tblCellMar>
            <w:top w:w="0" w:type="dxa"/>
            <w:left w:w="108" w:type="dxa"/>
            <w:bottom w:w="0" w:type="dxa"/>
            <w:right w:w="108" w:type="dxa"/>
          </w:tblCellMar>
        </w:tblPrEx>
        <w:trPr>
          <w:trHeight w:val="262"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20" w:type="pct"/>
            <w:vMerge w:val="continue"/>
            <w:tcBorders>
              <w:left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sz w:val="13"/>
                <w:szCs w:val="13"/>
                <w14:textFill>
                  <w14:solidFill>
                    <w14:schemeClr w14:val="tx1"/>
                  </w14:solidFill>
                </w14:textFill>
              </w:rPr>
              <w:t>11</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物联网嵌入式技术</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N510102132B</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4</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64</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ascii="宋体" w:hAnsi="宋体" w:eastAsia="宋体" w:cs="宋体"/>
                <w:color w:val="000000" w:themeColor="text1"/>
                <w:kern w:val="0"/>
                <w:sz w:val="13"/>
                <w:szCs w:val="13"/>
                <w:lang w:bidi="ar"/>
                <w14:textFill>
                  <w14:solidFill>
                    <w14:schemeClr w14:val="tx1"/>
                  </w14:solidFill>
                </w14:textFill>
              </w:rPr>
              <w:t>24</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ascii="宋体" w:hAnsi="宋体" w:eastAsia="宋体" w:cs="宋体"/>
                <w:color w:val="000000" w:themeColor="text1"/>
                <w:kern w:val="0"/>
                <w:sz w:val="13"/>
                <w:szCs w:val="13"/>
                <w:lang w:bidi="ar"/>
                <w14:textFill>
                  <w14:solidFill>
                    <w14:schemeClr w14:val="tx1"/>
                  </w14:solidFill>
                </w14:textFill>
              </w:rPr>
              <w:t>40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16*4</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sz w:val="13"/>
                <w:szCs w:val="13"/>
                <w14:textFill>
                  <w14:solidFill>
                    <w14:schemeClr w14:val="tx1"/>
                  </w14:solidFill>
                </w14:textFill>
              </w:rPr>
              <w:t>四</w:t>
            </w:r>
          </w:p>
        </w:tc>
      </w:tr>
      <w:tr>
        <w:tblPrEx>
          <w:tblCellMar>
            <w:top w:w="0" w:type="dxa"/>
            <w:left w:w="108" w:type="dxa"/>
            <w:bottom w:w="0" w:type="dxa"/>
            <w:right w:w="108" w:type="dxa"/>
          </w:tblCellMar>
        </w:tblPrEx>
        <w:trPr>
          <w:trHeight w:val="27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20" w:type="pct"/>
            <w:vMerge w:val="continue"/>
            <w:tcBorders>
              <w:left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14:textFill>
                  <w14:solidFill>
                    <w14:schemeClr w14:val="tx1"/>
                  </w14:solidFill>
                </w14:textFill>
              </w:rPr>
              <w:t>12</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物联网工程项管理</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510102132C</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6</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64</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32</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32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16*4</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sz w:val="13"/>
                <w:szCs w:val="13"/>
                <w14:textFill>
                  <w14:solidFill>
                    <w14:schemeClr w14:val="tx1"/>
                  </w14:solidFill>
                </w14:textFill>
              </w:rPr>
              <w:t>四</w:t>
            </w:r>
          </w:p>
        </w:tc>
      </w:tr>
      <w:tr>
        <w:tblPrEx>
          <w:tblCellMar>
            <w:top w:w="0" w:type="dxa"/>
            <w:left w:w="108" w:type="dxa"/>
            <w:bottom w:w="0" w:type="dxa"/>
            <w:right w:w="108" w:type="dxa"/>
          </w:tblCellMar>
        </w:tblPrEx>
        <w:trPr>
          <w:trHeight w:val="27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20" w:type="pct"/>
            <w:vMerge w:val="continue"/>
            <w:tcBorders>
              <w:left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sz w:val="13"/>
                <w:szCs w:val="13"/>
                <w14:textFill>
                  <w14:solidFill>
                    <w14:schemeClr w14:val="tx1"/>
                  </w14:solidFill>
                </w14:textFill>
              </w:rPr>
              <w:t>13</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传感网应用开发</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510102133D</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4</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64</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ascii="宋体" w:hAnsi="宋体" w:eastAsia="宋体" w:cs="宋体"/>
                <w:color w:val="000000" w:themeColor="text1"/>
                <w:kern w:val="0"/>
                <w:sz w:val="13"/>
                <w:szCs w:val="13"/>
                <w:lang w:bidi="ar"/>
                <w14:textFill>
                  <w14:solidFill>
                    <w14:schemeClr w14:val="tx1"/>
                  </w14:solidFill>
                </w14:textFill>
              </w:rPr>
              <w:t>24</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ascii="宋体" w:hAnsi="宋体" w:eastAsia="宋体" w:cs="宋体"/>
                <w:color w:val="000000" w:themeColor="text1"/>
                <w:kern w:val="0"/>
                <w:sz w:val="13"/>
                <w:szCs w:val="13"/>
                <w:lang w:bidi="ar"/>
                <w14:textFill>
                  <w14:solidFill>
                    <w14:schemeClr w14:val="tx1"/>
                  </w14:solidFill>
                </w14:textFill>
              </w:rPr>
              <w:t>40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16*4</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sz w:val="13"/>
                <w:szCs w:val="13"/>
                <w14:textFill>
                  <w14:solidFill>
                    <w14:schemeClr w14:val="tx1"/>
                  </w14:solidFill>
                </w14:textFill>
              </w:rPr>
              <w:t>五</w:t>
            </w:r>
          </w:p>
        </w:tc>
      </w:tr>
      <w:tr>
        <w:tblPrEx>
          <w:tblCellMar>
            <w:top w:w="0" w:type="dxa"/>
            <w:left w:w="108" w:type="dxa"/>
            <w:bottom w:w="0" w:type="dxa"/>
            <w:right w:w="108" w:type="dxa"/>
          </w:tblCellMar>
        </w:tblPrEx>
        <w:trPr>
          <w:trHeight w:val="27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20" w:type="pct"/>
            <w:vMerge w:val="continue"/>
            <w:tcBorders>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sz w:val="13"/>
                <w:szCs w:val="13"/>
                <w14:textFill>
                  <w14:solidFill>
                    <w14:schemeClr w14:val="tx1"/>
                  </w14:solidFill>
                </w14:textFill>
              </w:rPr>
              <w:t>14</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物联网综合项目实训</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N510102133E</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6</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64</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ascii="宋体" w:hAnsi="宋体" w:eastAsia="宋体" w:cs="宋体"/>
                <w:color w:val="000000" w:themeColor="text1"/>
                <w:kern w:val="0"/>
                <w:sz w:val="13"/>
                <w:szCs w:val="13"/>
                <w:lang w:bidi="ar"/>
                <w14:textFill>
                  <w14:solidFill>
                    <w14:schemeClr w14:val="tx1"/>
                  </w14:solidFill>
                </w14:textFill>
              </w:rPr>
              <w:t>24</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ascii="宋体" w:hAnsi="宋体" w:eastAsia="宋体" w:cs="宋体"/>
                <w:color w:val="000000" w:themeColor="text1"/>
                <w:kern w:val="0"/>
                <w:sz w:val="13"/>
                <w:szCs w:val="13"/>
                <w:lang w:bidi="ar"/>
                <w14:textFill>
                  <w14:solidFill>
                    <w14:schemeClr w14:val="tx1"/>
                  </w14:solidFill>
                </w14:textFill>
              </w:rPr>
              <w:t>40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16*4</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五</w:t>
            </w:r>
          </w:p>
        </w:tc>
      </w:tr>
      <w:tr>
        <w:tblPrEx>
          <w:tblCellMar>
            <w:top w:w="0" w:type="dxa"/>
            <w:left w:w="108" w:type="dxa"/>
            <w:bottom w:w="0" w:type="dxa"/>
            <w:right w:w="108" w:type="dxa"/>
          </w:tblCellMar>
        </w:tblPrEx>
        <w:trPr>
          <w:trHeight w:val="30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互选拓展课</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sz w:val="13"/>
                <w:szCs w:val="13"/>
                <w14:textFill>
                  <w14:solidFill>
                    <w14:schemeClr w14:val="tx1"/>
                  </w14:solidFill>
                </w14:textFill>
              </w:rPr>
              <w:t>15</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Java程序设计</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510102132F</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4</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64</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32</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32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kern w:val="0"/>
                <w:sz w:val="13"/>
                <w:szCs w:val="13"/>
                <w:lang w:bidi="ar"/>
                <w14:textFill>
                  <w14:solidFill>
                    <w14:schemeClr w14:val="tx1"/>
                  </w14:solidFill>
                </w14:textFill>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kern w:val="0"/>
                <w:sz w:val="13"/>
                <w:szCs w:val="13"/>
                <w:lang w:bidi="ar"/>
                <w14:textFill>
                  <w14:solidFill>
                    <w14:schemeClr w14:val="tx1"/>
                  </w14:solidFill>
                </w14:textFill>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16*4</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kern w:val="0"/>
                <w:sz w:val="13"/>
                <w:szCs w:val="13"/>
                <w:lang w:bidi="ar"/>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kern w:val="0"/>
                <w:sz w:val="13"/>
                <w:szCs w:val="13"/>
                <w:lang w:bidi="ar"/>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kern w:val="0"/>
                <w:sz w:val="13"/>
                <w:szCs w:val="13"/>
                <w:lang w:bidi="ar"/>
                <w14:textFill>
                  <w14:solidFill>
                    <w14:schemeClr w14:val="tx1"/>
                  </w14:solidFill>
                </w14:textFill>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三</w:t>
            </w:r>
          </w:p>
        </w:tc>
      </w:tr>
      <w:tr>
        <w:tblPrEx>
          <w:tblCellMar>
            <w:top w:w="0" w:type="dxa"/>
            <w:left w:w="108" w:type="dxa"/>
            <w:bottom w:w="0" w:type="dxa"/>
            <w:right w:w="108" w:type="dxa"/>
          </w:tblCellMar>
        </w:tblPrEx>
        <w:trPr>
          <w:trHeight w:val="27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sz w:val="13"/>
                <w:szCs w:val="13"/>
                <w14:textFill>
                  <w14:solidFill>
                    <w14:schemeClr w14:val="tx1"/>
                  </w14:solidFill>
                </w14:textFill>
              </w:rPr>
              <w:t>16</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数据库技术</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510102132G</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4</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64</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32</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32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kern w:val="0"/>
                <w:sz w:val="13"/>
                <w:szCs w:val="13"/>
                <w:lang w:bidi="ar"/>
                <w14:textFill>
                  <w14:solidFill>
                    <w14:schemeClr w14:val="tx1"/>
                  </w14:solidFill>
                </w14:textFill>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kern w:val="0"/>
                <w:sz w:val="13"/>
                <w:szCs w:val="13"/>
                <w:lang w:bidi="ar"/>
                <w14:textFill>
                  <w14:solidFill>
                    <w14:schemeClr w14:val="tx1"/>
                  </w14:solidFill>
                </w14:textFill>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kern w:val="0"/>
                <w:sz w:val="13"/>
                <w:szCs w:val="13"/>
                <w:lang w:bidi="ar"/>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16*4</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kern w:val="0"/>
                <w:sz w:val="13"/>
                <w:szCs w:val="13"/>
                <w:lang w:bidi="ar"/>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kern w:val="0"/>
                <w:sz w:val="13"/>
                <w:szCs w:val="13"/>
                <w:lang w:bidi="ar"/>
                <w14:textFill>
                  <w14:solidFill>
                    <w14:schemeClr w14:val="tx1"/>
                  </w14:solidFill>
                </w14:textFill>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sz w:val="13"/>
                <w:szCs w:val="13"/>
                <w14:textFill>
                  <w14:solidFill>
                    <w14:schemeClr w14:val="tx1"/>
                  </w14:solidFill>
                </w14:textFill>
              </w:rPr>
              <w:t>四</w:t>
            </w:r>
          </w:p>
        </w:tc>
      </w:tr>
      <w:tr>
        <w:tblPrEx>
          <w:tblCellMar>
            <w:top w:w="0" w:type="dxa"/>
            <w:left w:w="108" w:type="dxa"/>
            <w:bottom w:w="0" w:type="dxa"/>
            <w:right w:w="108" w:type="dxa"/>
          </w:tblCellMar>
        </w:tblPrEx>
        <w:trPr>
          <w:trHeight w:val="27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sz w:val="13"/>
                <w:szCs w:val="13"/>
                <w14:textFill>
                  <w14:solidFill>
                    <w14:schemeClr w14:val="tx1"/>
                  </w14:solidFill>
                </w14:textFill>
              </w:rPr>
              <w:t>17</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移动终端程序设计</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510102132H</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4</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64</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32</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32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kern w:val="0"/>
                <w:sz w:val="13"/>
                <w:szCs w:val="13"/>
                <w:lang w:bidi="ar"/>
                <w14:textFill>
                  <w14:solidFill>
                    <w14:schemeClr w14:val="tx1"/>
                  </w14:solidFill>
                </w14:textFill>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kern w:val="0"/>
                <w:sz w:val="13"/>
                <w:szCs w:val="13"/>
                <w:lang w:bidi="ar"/>
                <w14:textFill>
                  <w14:solidFill>
                    <w14:schemeClr w14:val="tx1"/>
                  </w14:solidFill>
                </w14:textFill>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kern w:val="0"/>
                <w:sz w:val="13"/>
                <w:szCs w:val="13"/>
                <w:lang w:bidi="ar"/>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16*4</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kern w:val="0"/>
                <w:sz w:val="13"/>
                <w:szCs w:val="13"/>
                <w:lang w:bidi="ar"/>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kern w:val="0"/>
                <w:sz w:val="13"/>
                <w:szCs w:val="13"/>
                <w:lang w:bidi="ar"/>
                <w14:textFill>
                  <w14:solidFill>
                    <w14:schemeClr w14:val="tx1"/>
                  </w14:solidFill>
                </w14:textFill>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sz w:val="13"/>
                <w:szCs w:val="13"/>
                <w14:textFill>
                  <w14:solidFill>
                    <w14:schemeClr w14:val="tx1"/>
                  </w14:solidFill>
                </w14:textFill>
              </w:rPr>
              <w:t>四</w:t>
            </w:r>
          </w:p>
        </w:tc>
      </w:tr>
      <w:tr>
        <w:tblPrEx>
          <w:tblCellMar>
            <w:top w:w="0" w:type="dxa"/>
            <w:left w:w="108" w:type="dxa"/>
            <w:bottom w:w="0" w:type="dxa"/>
            <w:right w:w="108" w:type="dxa"/>
          </w:tblCellMar>
        </w:tblPrEx>
        <w:trPr>
          <w:trHeight w:val="27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sz w:val="13"/>
                <w:szCs w:val="13"/>
                <w14:textFill>
                  <w14:solidFill>
                    <w14:schemeClr w14:val="tx1"/>
                  </w14:solidFill>
                </w14:textFill>
              </w:rPr>
              <w:t>18</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Linux操作系统</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510102132I</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4</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64</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32</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32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16*4</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三</w:t>
            </w:r>
          </w:p>
        </w:tc>
      </w:tr>
      <w:tr>
        <w:tblPrEx>
          <w:tblCellMar>
            <w:top w:w="0" w:type="dxa"/>
            <w:left w:w="108" w:type="dxa"/>
            <w:bottom w:w="0" w:type="dxa"/>
            <w:right w:w="108" w:type="dxa"/>
          </w:tblCellMar>
        </w:tblPrEx>
        <w:trPr>
          <w:trHeight w:val="476"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20"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专业实践课</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sz w:val="13"/>
                <w:szCs w:val="13"/>
                <w14:textFill>
                  <w14:solidFill>
                    <w14:schemeClr w14:val="tx1"/>
                  </w14:solidFill>
                </w14:textFill>
              </w:rPr>
              <w:t>19</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岗位实习</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5101021360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0"/>
                <w:szCs w:val="10"/>
                <w:lang w:bidi="ar"/>
                <w14:textFill>
                  <w14:solidFill>
                    <w14:schemeClr w14:val="tx1"/>
                  </w14:solidFill>
                </w14:textFill>
              </w:rPr>
              <w:t>16.5</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260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60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200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13W</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6</w:t>
            </w:r>
          </w:p>
        </w:tc>
      </w:tr>
      <w:tr>
        <w:tblPrEx>
          <w:tblCellMar>
            <w:top w:w="0" w:type="dxa"/>
            <w:left w:w="108" w:type="dxa"/>
            <w:bottom w:w="0" w:type="dxa"/>
            <w:right w:w="108" w:type="dxa"/>
          </w:tblCellMar>
        </w:tblPrEx>
        <w:trPr>
          <w:trHeight w:val="27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20" w:type="pct"/>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sz w:val="13"/>
                <w:szCs w:val="13"/>
                <w14:textFill>
                  <w14:solidFill>
                    <w14:schemeClr w14:val="tx1"/>
                  </w14:solidFill>
                </w14:textFill>
              </w:rPr>
              <w:t>20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毕业论文（毕业设计）</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5101021361</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6</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100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30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70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5W</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6</w:t>
            </w:r>
          </w:p>
        </w:tc>
      </w:tr>
      <w:tr>
        <w:tblPrEx>
          <w:tblCellMar>
            <w:top w:w="0" w:type="dxa"/>
            <w:left w:w="108" w:type="dxa"/>
            <w:bottom w:w="0" w:type="dxa"/>
            <w:right w:w="108" w:type="dxa"/>
          </w:tblCellMar>
        </w:tblPrEx>
        <w:trPr>
          <w:trHeight w:val="30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9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小计</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8"/>
                <w:szCs w:val="8"/>
                <w14:textFill>
                  <w14:solidFill>
                    <w14:schemeClr w14:val="tx1"/>
                  </w14:solidFill>
                </w14:textFill>
              </w:rPr>
            </w:pPr>
            <w:r>
              <w:rPr>
                <w:rFonts w:hint="eastAsia" w:ascii="宋体" w:hAnsi="宋体" w:eastAsia="宋体" w:cs="宋体"/>
                <w:color w:val="000000" w:themeColor="text1"/>
                <w:kern w:val="0"/>
                <w:sz w:val="8"/>
                <w:szCs w:val="8"/>
                <w:lang w:bidi="ar"/>
                <w14:textFill>
                  <w14:solidFill>
                    <w14:schemeClr w14:val="tx1"/>
                  </w14:solidFill>
                </w14:textFill>
              </w:rPr>
              <w:t>101.5</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149</w:t>
            </w:r>
            <w:r>
              <w:rPr>
                <w:rFonts w:ascii="宋体" w:hAnsi="宋体" w:eastAsia="宋体" w:cs="宋体"/>
                <w:color w:val="000000" w:themeColor="text1"/>
                <w:kern w:val="0"/>
                <w:sz w:val="13"/>
                <w:szCs w:val="13"/>
                <w:lang w:bidi="ar"/>
                <w14:textFill>
                  <w14:solidFill>
                    <w14:schemeClr w14:val="tx1"/>
                  </w14:solidFill>
                </w14:textFill>
              </w:rPr>
              <w:t>6</w:t>
            </w:r>
          </w:p>
        </w:tc>
        <w:tc>
          <w:tcPr>
            <w:tcW w:w="286" w:type="pct"/>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ascii="宋体" w:hAnsi="宋体" w:eastAsia="宋体" w:cs="宋体"/>
                <w:color w:val="000000" w:themeColor="text1"/>
                <w:kern w:val="0"/>
                <w:sz w:val="13"/>
                <w:szCs w:val="13"/>
                <w:lang w:bidi="ar"/>
                <w14:textFill>
                  <w14:solidFill>
                    <w14:schemeClr w14:val="tx1"/>
                  </w14:solidFill>
                </w14:textFill>
              </w:rPr>
              <w:t>626</w:t>
            </w:r>
          </w:p>
        </w:tc>
        <w:tc>
          <w:tcPr>
            <w:tcW w:w="259" w:type="pct"/>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ascii="宋体" w:hAnsi="宋体" w:eastAsia="宋体" w:cs="宋体"/>
                <w:color w:val="000000" w:themeColor="text1"/>
                <w:kern w:val="0"/>
                <w:sz w:val="13"/>
                <w:szCs w:val="13"/>
                <w:lang w:bidi="ar"/>
                <w14:textFill>
                  <w14:solidFill>
                    <w14:schemeClr w14:val="tx1"/>
                  </w14:solidFill>
                </w14:textFill>
              </w:rPr>
              <w:t>870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8</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20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16</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20</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sz w:val="13"/>
                <w:szCs w:val="13"/>
                <w14:textFill>
                  <w14:solidFill>
                    <w14:schemeClr w14:val="tx1"/>
                  </w14:solidFill>
                </w14:textFill>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r>
      <w:tr>
        <w:tblPrEx>
          <w:tblCellMar>
            <w:top w:w="0" w:type="dxa"/>
            <w:left w:w="108" w:type="dxa"/>
            <w:bottom w:w="0" w:type="dxa"/>
            <w:right w:w="108" w:type="dxa"/>
          </w:tblCellMar>
        </w:tblPrEx>
        <w:trPr>
          <w:trHeight w:val="480"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选修课</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公共选修课</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sz w:val="13"/>
                <w:szCs w:val="13"/>
                <w14:textFill>
                  <w14:solidFill>
                    <w14:schemeClr w14:val="tx1"/>
                  </w14:solidFill>
                </w14:textFill>
              </w:rPr>
              <w:t>21</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人文素养类课程</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9999991550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2</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30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30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15*2</w:t>
            </w:r>
          </w:p>
        </w:tc>
        <w:tc>
          <w:tcPr>
            <w:tcW w:w="2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15*2</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34</w:t>
            </w:r>
          </w:p>
        </w:tc>
      </w:tr>
      <w:tr>
        <w:tblPrEx>
          <w:tblCellMar>
            <w:top w:w="0" w:type="dxa"/>
            <w:left w:w="108" w:type="dxa"/>
            <w:bottom w:w="0" w:type="dxa"/>
            <w:right w:w="108" w:type="dxa"/>
          </w:tblCellMar>
        </w:tblPrEx>
        <w:trPr>
          <w:trHeight w:val="45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sz w:val="13"/>
                <w:szCs w:val="13"/>
                <w14:textFill>
                  <w14:solidFill>
                    <w14:schemeClr w14:val="tx1"/>
                  </w14:solidFill>
                </w14:textFill>
              </w:rPr>
              <w:t>22</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创新创业管理类课程</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9999991551</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2</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30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30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sz w:val="13"/>
                <w:szCs w:val="13"/>
                <w14:textFill>
                  <w14:solidFill>
                    <w14:schemeClr w14:val="tx1"/>
                  </w14:solidFill>
                </w14:textFill>
              </w:rPr>
              <w:t>23</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科学素养类课程</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9999991552</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2</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30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30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sz w:val="13"/>
                <w:szCs w:val="13"/>
                <w14:textFill>
                  <w14:solidFill>
                    <w14:schemeClr w14:val="tx1"/>
                  </w14:solidFill>
                </w14:textFill>
              </w:rPr>
              <w:t>24</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信息素养类课程</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9999991553</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2</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30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30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r>
      <w:tr>
        <w:tblPrEx>
          <w:tblCellMar>
            <w:top w:w="0" w:type="dxa"/>
            <w:left w:w="108" w:type="dxa"/>
            <w:bottom w:w="0" w:type="dxa"/>
            <w:right w:w="108" w:type="dxa"/>
          </w:tblCellMar>
        </w:tblPrEx>
        <w:trPr>
          <w:trHeight w:val="36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sz w:val="13"/>
                <w:szCs w:val="13"/>
                <w14:textFill>
                  <w14:solidFill>
                    <w14:schemeClr w14:val="tx1"/>
                  </w14:solidFill>
                </w14:textFill>
              </w:rPr>
              <w:t>25</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美育类课程</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9999991560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5</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72</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32</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40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14*2</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4*1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16*1</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15*2</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8*1</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12345</w:t>
            </w:r>
          </w:p>
        </w:tc>
      </w:tr>
      <w:tr>
        <w:tblPrEx>
          <w:tblCellMar>
            <w:top w:w="0" w:type="dxa"/>
            <w:left w:w="108" w:type="dxa"/>
            <w:bottom w:w="0" w:type="dxa"/>
            <w:right w:w="108" w:type="dxa"/>
          </w:tblCellMar>
        </w:tblPrEx>
        <w:trPr>
          <w:trHeight w:val="30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9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小计</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13</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192</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152</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40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2</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3</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4</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12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总计（周课时不含网络课程）</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kern w:val="0"/>
                <w:sz w:val="8"/>
                <w:szCs w:val="8"/>
                <w:lang w:bidi="ar"/>
                <w14:textFill>
                  <w14:solidFill>
                    <w14:schemeClr w14:val="tx1"/>
                  </w14:solidFill>
                </w14:textFill>
              </w:rPr>
            </w:pPr>
            <w:r>
              <w:rPr>
                <w:rFonts w:ascii="宋体" w:hAnsi="宋体" w:eastAsia="宋体" w:cs="宋体"/>
                <w:color w:val="000000" w:themeColor="text1"/>
                <w:kern w:val="0"/>
                <w:sz w:val="8"/>
                <w:szCs w:val="8"/>
                <w:lang w:bidi="ar"/>
                <w14:textFill>
                  <w14:solidFill>
                    <w14:schemeClr w14:val="tx1"/>
                  </w14:solidFill>
                </w14:textFill>
              </w:rPr>
              <w:t>164.5</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257</w:t>
            </w:r>
            <w:r>
              <w:rPr>
                <w:rFonts w:ascii="宋体" w:hAnsi="宋体" w:eastAsia="宋体" w:cs="宋体"/>
                <w:color w:val="000000" w:themeColor="text1"/>
                <w:kern w:val="0"/>
                <w:sz w:val="13"/>
                <w:szCs w:val="13"/>
                <w:lang w:bidi="ar"/>
                <w14:textFill>
                  <w14:solidFill>
                    <w14:schemeClr w14:val="tx1"/>
                  </w14:solidFill>
                </w14:textFill>
              </w:rPr>
              <w:t>6</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themeColor="text1"/>
                <w:kern w:val="0"/>
                <w:sz w:val="13"/>
                <w:szCs w:val="13"/>
                <w:lang w:val="en-US" w:eastAsia="zh-CN"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1</w:t>
            </w:r>
            <w:r>
              <w:rPr>
                <w:rFonts w:hint="eastAsia" w:ascii="宋体" w:hAnsi="宋体" w:eastAsia="宋体" w:cs="宋体"/>
                <w:color w:val="000000" w:themeColor="text1"/>
                <w:kern w:val="0"/>
                <w:sz w:val="13"/>
                <w:szCs w:val="13"/>
                <w:lang w:val="en-US" w:eastAsia="zh-CN" w:bidi="ar"/>
                <w14:textFill>
                  <w14:solidFill>
                    <w14:schemeClr w14:val="tx1"/>
                  </w14:solidFill>
                </w14:textFill>
              </w:rPr>
              <w:t>286</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themeColor="text1"/>
                <w:kern w:val="0"/>
                <w:sz w:val="11"/>
                <w:szCs w:val="11"/>
                <w:lang w:val="en-US" w:eastAsia="zh-CN" w:bidi="ar"/>
                <w14:textFill>
                  <w14:solidFill>
                    <w14:schemeClr w14:val="tx1"/>
                  </w14:solidFill>
                </w14:textFill>
              </w:rPr>
            </w:pPr>
            <w:r>
              <w:rPr>
                <w:rFonts w:hint="eastAsia" w:ascii="宋体" w:hAnsi="宋体" w:eastAsia="宋体" w:cs="宋体"/>
                <w:color w:val="000000" w:themeColor="text1"/>
                <w:kern w:val="0"/>
                <w:sz w:val="11"/>
                <w:szCs w:val="11"/>
                <w:lang w:bidi="ar"/>
                <w14:textFill>
                  <w14:solidFill>
                    <w14:schemeClr w14:val="tx1"/>
                  </w14:solidFill>
                </w14:textFill>
              </w:rPr>
              <w:t>1</w:t>
            </w:r>
            <w:r>
              <w:rPr>
                <w:rFonts w:ascii="宋体" w:hAnsi="宋体" w:eastAsia="宋体" w:cs="宋体"/>
                <w:color w:val="000000" w:themeColor="text1"/>
                <w:kern w:val="0"/>
                <w:sz w:val="11"/>
                <w:szCs w:val="11"/>
                <w:lang w:bidi="ar"/>
                <w14:textFill>
                  <w14:solidFill>
                    <w14:schemeClr w14:val="tx1"/>
                  </w14:solidFill>
                </w14:textFill>
              </w:rPr>
              <w:t>2</w:t>
            </w:r>
            <w:r>
              <w:rPr>
                <w:rFonts w:hint="eastAsia" w:ascii="宋体" w:hAnsi="宋体" w:eastAsia="宋体" w:cs="宋体"/>
                <w:color w:val="000000" w:themeColor="text1"/>
                <w:kern w:val="0"/>
                <w:sz w:val="11"/>
                <w:szCs w:val="11"/>
                <w:lang w:val="en-US" w:eastAsia="zh-CN" w:bidi="ar"/>
                <w14:textFill>
                  <w14:solidFill>
                    <w14:schemeClr w14:val="tx1"/>
                  </w14:solidFill>
                </w14:textFill>
              </w:rPr>
              <w:t>90</w:t>
            </w:r>
            <w:bookmarkStart w:id="20" w:name="_GoBack"/>
            <w:bookmarkEnd w:id="20"/>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2</w:t>
            </w:r>
            <w:r>
              <w:rPr>
                <w:rFonts w:ascii="宋体" w:hAnsi="宋体" w:eastAsia="宋体" w:cs="宋体"/>
                <w:color w:val="000000" w:themeColor="text1"/>
                <w:kern w:val="0"/>
                <w:sz w:val="13"/>
                <w:szCs w:val="13"/>
                <w:lang w:bidi="ar"/>
                <w14:textFill>
                  <w14:solidFill>
                    <w14:schemeClr w14:val="tx1"/>
                  </w14:solidFill>
                </w14:textFill>
              </w:rPr>
              <w:t>3</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2</w:t>
            </w:r>
            <w:r>
              <w:rPr>
                <w:rFonts w:ascii="宋体" w:hAnsi="宋体" w:eastAsia="宋体" w:cs="宋体"/>
                <w:color w:val="000000" w:themeColor="text1"/>
                <w:kern w:val="0"/>
                <w:sz w:val="13"/>
                <w:szCs w:val="13"/>
                <w:lang w:bidi="ar"/>
                <w14:textFill>
                  <w14:solidFill>
                    <w14:schemeClr w14:val="tx1"/>
                  </w14:solidFill>
                </w14:textFill>
              </w:rPr>
              <w:t>2.5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2</w:t>
            </w:r>
            <w:r>
              <w:rPr>
                <w:rFonts w:ascii="宋体" w:hAnsi="宋体" w:eastAsia="宋体" w:cs="宋体"/>
                <w:color w:val="000000" w:themeColor="text1"/>
                <w:kern w:val="0"/>
                <w:sz w:val="13"/>
                <w:szCs w:val="13"/>
                <w:lang w:bidi="ar"/>
                <w14:textFill>
                  <w14:solidFill>
                    <w14:schemeClr w14:val="tx1"/>
                  </w14:solidFill>
                </w14:textFill>
              </w:rPr>
              <w:t>4.5</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2</w:t>
            </w:r>
            <w:r>
              <w:rPr>
                <w:rFonts w:ascii="宋体" w:hAnsi="宋体" w:eastAsia="宋体" w:cs="宋体"/>
                <w:color w:val="000000" w:themeColor="text1"/>
                <w:kern w:val="0"/>
                <w:sz w:val="13"/>
                <w:szCs w:val="13"/>
                <w:lang w:bidi="ar"/>
                <w14:textFill>
                  <w14:solidFill>
                    <w14:schemeClr w14:val="tx1"/>
                  </w14:solidFill>
                </w14:textFill>
              </w:rPr>
              <w:t>1.5</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themeColor="text1"/>
                <w:kern w:val="0"/>
                <w:sz w:val="13"/>
                <w:szCs w:val="13"/>
                <w:lang w:bidi="ar"/>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2</w:t>
            </w:r>
            <w:r>
              <w:rPr>
                <w:rFonts w:ascii="宋体" w:hAnsi="宋体" w:eastAsia="宋体" w:cs="宋体"/>
                <w:color w:val="000000" w:themeColor="text1"/>
                <w:kern w:val="0"/>
                <w:sz w:val="13"/>
                <w:szCs w:val="13"/>
                <w:lang w:bidi="ar"/>
                <w14:textFill>
                  <w14:solidFill>
                    <w14:schemeClr w14:val="tx1"/>
                  </w14:solidFill>
                </w14:textFill>
              </w:rPr>
              <w:t>0</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sz w:val="13"/>
                <w:szCs w:val="13"/>
                <w14:textFill>
                  <w14:solidFill>
                    <w14:schemeClr w14:val="tx1"/>
                  </w14:solidFill>
                </w14:textFill>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宋体"/>
                <w:color w:val="000000" w:themeColor="text1"/>
                <w:sz w:val="13"/>
                <w:szCs w:val="13"/>
                <w14:textFill>
                  <w14:solidFill>
                    <w14:schemeClr w14:val="tx1"/>
                  </w14:solidFill>
                </w14:textFill>
              </w:rPr>
            </w:pPr>
          </w:p>
        </w:tc>
      </w:tr>
    </w:tbl>
    <w:p>
      <w:pPr>
        <w:spacing w:line="400" w:lineRule="exact"/>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注：1.本教学进程表中课程代码前带“Ｎ”的为本专业主干课程，带C的为创新创业课程。</w:t>
      </w:r>
    </w:p>
    <w:p>
      <w:pPr>
        <w:spacing w:line="400" w:lineRule="exact"/>
        <w:ind w:firstLine="420" w:firstLineChars="200"/>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2.校内集中实训按24课时/周计，毕业设计（论文）按20课时/周计。</w:t>
      </w:r>
    </w:p>
    <w:p>
      <w:pPr>
        <w:spacing w:line="400" w:lineRule="exact"/>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（三）集中实践专业课程时间安排</w:t>
      </w:r>
    </w:p>
    <w:tbl>
      <w:tblPr>
        <w:tblStyle w:val="13"/>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723"/>
        <w:gridCol w:w="900"/>
        <w:gridCol w:w="803"/>
        <w:gridCol w:w="1170"/>
        <w:gridCol w:w="962"/>
        <w:gridCol w:w="900"/>
        <w:gridCol w:w="1080"/>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spacing w:line="360" w:lineRule="exact"/>
              <w:jc w:val="center"/>
              <w:rPr>
                <w:rFonts w:ascii="Times New Roman" w:hAnsi="Times New Roman" w:eastAsia="宋体"/>
                <w:b/>
                <w:color w:val="000000" w:themeColor="text1"/>
                <w:sz w:val="18"/>
                <w:szCs w:val="18"/>
                <w14:textFill>
                  <w14:solidFill>
                    <w14:schemeClr w14:val="tx1"/>
                  </w14:solidFill>
                </w14:textFill>
              </w:rPr>
            </w:pPr>
            <w:r>
              <w:rPr>
                <w:rFonts w:hint="eastAsia" w:ascii="Times New Roman" w:hAnsi="Times New Roman" w:eastAsia="宋体"/>
                <w:b/>
                <w:color w:val="000000" w:themeColor="text1"/>
                <w:sz w:val="18"/>
                <w:szCs w:val="18"/>
                <w14:textFill>
                  <w14:solidFill>
                    <w14:schemeClr w14:val="tx1"/>
                  </w14:solidFill>
                </w14:textFill>
              </w:rPr>
              <w:t>序号</w:t>
            </w:r>
          </w:p>
        </w:tc>
        <w:tc>
          <w:tcPr>
            <w:tcW w:w="1723" w:type="dxa"/>
            <w:vMerge w:val="restart"/>
            <w:vAlign w:val="center"/>
          </w:tcPr>
          <w:p>
            <w:pPr>
              <w:spacing w:line="360" w:lineRule="exact"/>
              <w:jc w:val="center"/>
              <w:rPr>
                <w:rFonts w:ascii="Times New Roman" w:hAnsi="Times New Roman" w:eastAsia="宋体"/>
                <w:b/>
                <w:color w:val="000000" w:themeColor="text1"/>
                <w:sz w:val="18"/>
                <w:szCs w:val="18"/>
                <w14:textFill>
                  <w14:solidFill>
                    <w14:schemeClr w14:val="tx1"/>
                  </w14:solidFill>
                </w14:textFill>
              </w:rPr>
            </w:pPr>
            <w:r>
              <w:rPr>
                <w:rFonts w:hint="eastAsia" w:ascii="Times New Roman" w:hAnsi="Times New Roman" w:eastAsia="宋体"/>
                <w:b/>
                <w:color w:val="000000" w:themeColor="text1"/>
                <w:sz w:val="18"/>
                <w:szCs w:val="18"/>
                <w14:textFill>
                  <w14:solidFill>
                    <w14:schemeClr w14:val="tx1"/>
                  </w14:solidFill>
                </w14:textFill>
              </w:rPr>
              <w:t>实训课程名称</w:t>
            </w:r>
          </w:p>
        </w:tc>
        <w:tc>
          <w:tcPr>
            <w:tcW w:w="900" w:type="dxa"/>
            <w:vMerge w:val="restart"/>
            <w:vAlign w:val="center"/>
          </w:tcPr>
          <w:p>
            <w:pPr>
              <w:spacing w:line="360" w:lineRule="exact"/>
              <w:jc w:val="center"/>
              <w:rPr>
                <w:rFonts w:ascii="Times New Roman" w:hAnsi="Times New Roman" w:eastAsia="宋体"/>
                <w:b/>
                <w:color w:val="000000" w:themeColor="text1"/>
                <w:sz w:val="18"/>
                <w:szCs w:val="18"/>
                <w14:textFill>
                  <w14:solidFill>
                    <w14:schemeClr w14:val="tx1"/>
                  </w14:solidFill>
                </w14:textFill>
              </w:rPr>
            </w:pPr>
            <w:r>
              <w:rPr>
                <w:rFonts w:hint="eastAsia" w:ascii="Times New Roman" w:hAnsi="Times New Roman" w:eastAsia="宋体"/>
                <w:b/>
                <w:color w:val="000000" w:themeColor="text1"/>
                <w:sz w:val="18"/>
                <w:szCs w:val="18"/>
                <w14:textFill>
                  <w14:solidFill>
                    <w14:schemeClr w14:val="tx1"/>
                  </w14:solidFill>
                </w14:textFill>
              </w:rPr>
              <w:t>技能教学课时</w:t>
            </w:r>
          </w:p>
        </w:tc>
        <w:tc>
          <w:tcPr>
            <w:tcW w:w="5940" w:type="dxa"/>
            <w:gridSpan w:val="6"/>
            <w:vAlign w:val="center"/>
          </w:tcPr>
          <w:p>
            <w:pPr>
              <w:spacing w:line="360" w:lineRule="exact"/>
              <w:jc w:val="center"/>
              <w:rPr>
                <w:rFonts w:ascii="Times New Roman" w:hAnsi="Times New Roman" w:eastAsia="宋体"/>
                <w:b/>
                <w:color w:val="000000" w:themeColor="text1"/>
                <w:sz w:val="18"/>
                <w:szCs w:val="18"/>
                <w14:textFill>
                  <w14:solidFill>
                    <w14:schemeClr w14:val="tx1"/>
                  </w14:solidFill>
                </w14:textFill>
              </w:rPr>
            </w:pPr>
            <w:r>
              <w:rPr>
                <w:rFonts w:hint="eastAsia" w:ascii="Times New Roman" w:hAnsi="Times New Roman" w:eastAsia="宋体"/>
                <w:b/>
                <w:color w:val="000000" w:themeColor="text1"/>
                <w:sz w:val="18"/>
                <w:szCs w:val="18"/>
                <w14:textFill>
                  <w14:solidFill>
                    <w14:schemeClr w14:val="tx1"/>
                  </w14:solidFill>
                </w14:textFill>
              </w:rPr>
              <w:t>按学年及学期分配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spacing w:line="360" w:lineRule="exact"/>
              <w:jc w:val="center"/>
              <w:rPr>
                <w:rFonts w:ascii="Times New Roman" w:hAnsi="Times New Roman" w:eastAsia="宋体"/>
                <w:b/>
                <w:color w:val="000000" w:themeColor="text1"/>
                <w:sz w:val="18"/>
                <w:szCs w:val="18"/>
                <w14:textFill>
                  <w14:solidFill>
                    <w14:schemeClr w14:val="tx1"/>
                  </w14:solidFill>
                </w14:textFill>
              </w:rPr>
            </w:pPr>
          </w:p>
        </w:tc>
        <w:tc>
          <w:tcPr>
            <w:tcW w:w="1723" w:type="dxa"/>
            <w:vMerge w:val="continue"/>
            <w:vAlign w:val="center"/>
          </w:tcPr>
          <w:p>
            <w:pPr>
              <w:spacing w:line="360" w:lineRule="exact"/>
              <w:jc w:val="center"/>
              <w:rPr>
                <w:rFonts w:ascii="Times New Roman" w:hAnsi="Times New Roman" w:eastAsia="宋体"/>
                <w:b/>
                <w:color w:val="000000" w:themeColor="text1"/>
                <w:sz w:val="18"/>
                <w:szCs w:val="18"/>
                <w14:textFill>
                  <w14:solidFill>
                    <w14:schemeClr w14:val="tx1"/>
                  </w14:solidFill>
                </w14:textFill>
              </w:rPr>
            </w:pPr>
          </w:p>
        </w:tc>
        <w:tc>
          <w:tcPr>
            <w:tcW w:w="900" w:type="dxa"/>
            <w:vMerge w:val="continue"/>
            <w:vAlign w:val="center"/>
          </w:tcPr>
          <w:p>
            <w:pPr>
              <w:spacing w:line="360" w:lineRule="exact"/>
              <w:jc w:val="center"/>
              <w:rPr>
                <w:rFonts w:ascii="Times New Roman" w:hAnsi="Times New Roman" w:eastAsia="宋体"/>
                <w:b/>
                <w:color w:val="000000" w:themeColor="text1"/>
                <w:sz w:val="18"/>
                <w:szCs w:val="18"/>
                <w14:textFill>
                  <w14:solidFill>
                    <w14:schemeClr w14:val="tx1"/>
                  </w14:solidFill>
                </w14:textFill>
              </w:rPr>
            </w:pPr>
          </w:p>
        </w:tc>
        <w:tc>
          <w:tcPr>
            <w:tcW w:w="803" w:type="dxa"/>
            <w:vAlign w:val="center"/>
          </w:tcPr>
          <w:p>
            <w:pPr>
              <w:spacing w:line="360" w:lineRule="exact"/>
              <w:jc w:val="center"/>
              <w:rPr>
                <w:rFonts w:ascii="Times New Roman" w:hAnsi="Times New Roman" w:eastAsia="宋体"/>
                <w:b/>
                <w:color w:val="000000" w:themeColor="text1"/>
                <w:sz w:val="18"/>
                <w:szCs w:val="18"/>
                <w14:textFill>
                  <w14:solidFill>
                    <w14:schemeClr w14:val="tx1"/>
                  </w14:solidFill>
                </w14:textFill>
              </w:rPr>
            </w:pPr>
            <w:r>
              <w:rPr>
                <w:rFonts w:hint="eastAsia" w:ascii="Times New Roman" w:hAnsi="Times New Roman" w:eastAsia="宋体"/>
                <w:b/>
                <w:color w:val="000000" w:themeColor="text1"/>
                <w:sz w:val="18"/>
                <w:szCs w:val="18"/>
                <w14:textFill>
                  <w14:solidFill>
                    <w14:schemeClr w14:val="tx1"/>
                  </w14:solidFill>
                </w14:textFill>
              </w:rPr>
              <w:t>1学期</w:t>
            </w:r>
          </w:p>
        </w:tc>
        <w:tc>
          <w:tcPr>
            <w:tcW w:w="1170" w:type="dxa"/>
            <w:vAlign w:val="center"/>
          </w:tcPr>
          <w:p>
            <w:pPr>
              <w:spacing w:line="360" w:lineRule="exact"/>
              <w:jc w:val="center"/>
              <w:rPr>
                <w:rFonts w:ascii="Times New Roman" w:hAnsi="Times New Roman" w:eastAsia="宋体"/>
                <w:b/>
                <w:color w:val="000000" w:themeColor="text1"/>
                <w:sz w:val="18"/>
                <w:szCs w:val="18"/>
                <w14:textFill>
                  <w14:solidFill>
                    <w14:schemeClr w14:val="tx1"/>
                  </w14:solidFill>
                </w14:textFill>
              </w:rPr>
            </w:pPr>
            <w:r>
              <w:rPr>
                <w:rFonts w:hint="eastAsia" w:ascii="Times New Roman" w:hAnsi="Times New Roman" w:eastAsia="宋体"/>
                <w:b/>
                <w:color w:val="000000" w:themeColor="text1"/>
                <w:sz w:val="18"/>
                <w:szCs w:val="18"/>
                <w14:textFill>
                  <w14:solidFill>
                    <w14:schemeClr w14:val="tx1"/>
                  </w14:solidFill>
                </w14:textFill>
              </w:rPr>
              <w:t>2学期</w:t>
            </w:r>
          </w:p>
        </w:tc>
        <w:tc>
          <w:tcPr>
            <w:tcW w:w="962" w:type="dxa"/>
            <w:vAlign w:val="center"/>
          </w:tcPr>
          <w:p>
            <w:pPr>
              <w:spacing w:line="360" w:lineRule="exact"/>
              <w:jc w:val="center"/>
              <w:rPr>
                <w:rFonts w:ascii="Times New Roman" w:hAnsi="Times New Roman" w:eastAsia="宋体"/>
                <w:b/>
                <w:color w:val="000000" w:themeColor="text1"/>
                <w:sz w:val="18"/>
                <w:szCs w:val="18"/>
                <w14:textFill>
                  <w14:solidFill>
                    <w14:schemeClr w14:val="tx1"/>
                  </w14:solidFill>
                </w14:textFill>
              </w:rPr>
            </w:pPr>
            <w:r>
              <w:rPr>
                <w:rFonts w:hint="eastAsia" w:ascii="Times New Roman" w:hAnsi="Times New Roman" w:eastAsia="宋体"/>
                <w:b/>
                <w:color w:val="000000" w:themeColor="text1"/>
                <w:sz w:val="18"/>
                <w:szCs w:val="18"/>
                <w14:textFill>
                  <w14:solidFill>
                    <w14:schemeClr w14:val="tx1"/>
                  </w14:solidFill>
                </w14:textFill>
              </w:rPr>
              <w:t>3学期</w:t>
            </w:r>
          </w:p>
        </w:tc>
        <w:tc>
          <w:tcPr>
            <w:tcW w:w="900" w:type="dxa"/>
            <w:vAlign w:val="center"/>
          </w:tcPr>
          <w:p>
            <w:pPr>
              <w:spacing w:line="360" w:lineRule="exact"/>
              <w:jc w:val="center"/>
              <w:rPr>
                <w:rFonts w:ascii="Times New Roman" w:hAnsi="Times New Roman" w:eastAsia="宋体"/>
                <w:b/>
                <w:color w:val="000000" w:themeColor="text1"/>
                <w:sz w:val="18"/>
                <w:szCs w:val="18"/>
                <w14:textFill>
                  <w14:solidFill>
                    <w14:schemeClr w14:val="tx1"/>
                  </w14:solidFill>
                </w14:textFill>
              </w:rPr>
            </w:pPr>
            <w:r>
              <w:rPr>
                <w:rFonts w:hint="eastAsia" w:ascii="Times New Roman" w:hAnsi="Times New Roman" w:eastAsia="宋体"/>
                <w:b/>
                <w:color w:val="000000" w:themeColor="text1"/>
                <w:sz w:val="18"/>
                <w:szCs w:val="18"/>
                <w14:textFill>
                  <w14:solidFill>
                    <w14:schemeClr w14:val="tx1"/>
                  </w14:solidFill>
                </w14:textFill>
              </w:rPr>
              <w:t>4学期</w:t>
            </w:r>
          </w:p>
        </w:tc>
        <w:tc>
          <w:tcPr>
            <w:tcW w:w="1080" w:type="dxa"/>
            <w:vAlign w:val="center"/>
          </w:tcPr>
          <w:p>
            <w:pPr>
              <w:spacing w:line="360" w:lineRule="exact"/>
              <w:jc w:val="center"/>
              <w:rPr>
                <w:rFonts w:ascii="Times New Roman" w:hAnsi="Times New Roman" w:eastAsia="宋体"/>
                <w:b/>
                <w:color w:val="000000" w:themeColor="text1"/>
                <w:sz w:val="18"/>
                <w:szCs w:val="18"/>
                <w14:textFill>
                  <w14:solidFill>
                    <w14:schemeClr w14:val="tx1"/>
                  </w14:solidFill>
                </w14:textFill>
              </w:rPr>
            </w:pPr>
            <w:r>
              <w:rPr>
                <w:rFonts w:hint="eastAsia" w:ascii="Times New Roman" w:hAnsi="Times New Roman" w:eastAsia="宋体"/>
                <w:b/>
                <w:color w:val="000000" w:themeColor="text1"/>
                <w:sz w:val="18"/>
                <w:szCs w:val="18"/>
                <w14:textFill>
                  <w14:solidFill>
                    <w14:schemeClr w14:val="tx1"/>
                  </w14:solidFill>
                </w14:textFill>
              </w:rPr>
              <w:t>5学期</w:t>
            </w:r>
          </w:p>
        </w:tc>
        <w:tc>
          <w:tcPr>
            <w:tcW w:w="1025" w:type="dxa"/>
            <w:vAlign w:val="center"/>
          </w:tcPr>
          <w:p>
            <w:pPr>
              <w:spacing w:line="360" w:lineRule="exact"/>
              <w:jc w:val="center"/>
              <w:rPr>
                <w:rFonts w:ascii="Times New Roman" w:hAnsi="Times New Roman" w:eastAsia="宋体"/>
                <w:b/>
                <w:color w:val="000000" w:themeColor="text1"/>
                <w:sz w:val="18"/>
                <w:szCs w:val="18"/>
                <w14:textFill>
                  <w14:solidFill>
                    <w14:schemeClr w14:val="tx1"/>
                  </w14:solidFill>
                </w14:textFill>
              </w:rPr>
            </w:pPr>
            <w:r>
              <w:rPr>
                <w:rFonts w:hint="eastAsia" w:ascii="Times New Roman" w:hAnsi="Times New Roman" w:eastAsia="宋体"/>
                <w:b/>
                <w:color w:val="000000" w:themeColor="text1"/>
                <w:sz w:val="18"/>
                <w:szCs w:val="18"/>
                <w14:textFill>
                  <w14:solidFill>
                    <w14:schemeClr w14:val="tx1"/>
                  </w14:solidFill>
                </w14:textFill>
              </w:rPr>
              <w:t>6学期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02" w:type="dxa"/>
            <w:vAlign w:val="center"/>
          </w:tcPr>
          <w:p>
            <w:pPr>
              <w:spacing w:line="36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1</w:t>
            </w:r>
          </w:p>
        </w:tc>
        <w:tc>
          <w:tcPr>
            <w:tcW w:w="1723" w:type="dxa"/>
            <w:vAlign w:val="center"/>
          </w:tcPr>
          <w:p>
            <w:pPr>
              <w:widowControl/>
              <w:jc w:val="center"/>
              <w:rPr>
                <w:rFonts w:ascii="Times New Roman" w:hAnsi="Times New Roman" w:eastAsia="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岗位实习</w:t>
            </w:r>
          </w:p>
        </w:tc>
        <w:tc>
          <w:tcPr>
            <w:tcW w:w="900" w:type="dxa"/>
            <w:vAlign w:val="center"/>
          </w:tcPr>
          <w:p>
            <w:pPr>
              <w:pStyle w:val="7"/>
              <w:tabs>
                <w:tab w:val="clear" w:pos="945"/>
              </w:tabs>
              <w:ind w:firstLine="0" w:firstLineChars="0"/>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260</w:t>
            </w:r>
          </w:p>
        </w:tc>
        <w:tc>
          <w:tcPr>
            <w:tcW w:w="803" w:type="dxa"/>
            <w:vAlign w:val="center"/>
          </w:tcPr>
          <w:p>
            <w:pPr>
              <w:pStyle w:val="7"/>
              <w:tabs>
                <w:tab w:val="clear" w:pos="945"/>
              </w:tabs>
              <w:ind w:firstLine="0" w:firstLineChars="0"/>
              <w:jc w:val="center"/>
              <w:rPr>
                <w:rFonts w:ascii="Times New Roman" w:hAnsi="Times New Roman" w:eastAsia="宋体"/>
                <w:color w:val="000000" w:themeColor="text1"/>
                <w:sz w:val="18"/>
                <w:szCs w:val="18"/>
                <w14:textFill>
                  <w14:solidFill>
                    <w14:schemeClr w14:val="tx1"/>
                  </w14:solidFill>
                </w14:textFill>
              </w:rPr>
            </w:pPr>
          </w:p>
        </w:tc>
        <w:tc>
          <w:tcPr>
            <w:tcW w:w="1170" w:type="dxa"/>
            <w:vAlign w:val="center"/>
          </w:tcPr>
          <w:p>
            <w:pPr>
              <w:pStyle w:val="7"/>
              <w:tabs>
                <w:tab w:val="clear" w:pos="945"/>
              </w:tabs>
              <w:ind w:firstLine="0" w:firstLineChars="0"/>
              <w:jc w:val="center"/>
              <w:rPr>
                <w:rFonts w:ascii="Times New Roman" w:hAnsi="Times New Roman" w:eastAsia="宋体"/>
                <w:color w:val="000000" w:themeColor="text1"/>
                <w:sz w:val="18"/>
                <w:szCs w:val="18"/>
                <w14:textFill>
                  <w14:solidFill>
                    <w14:schemeClr w14:val="tx1"/>
                  </w14:solidFill>
                </w14:textFill>
              </w:rPr>
            </w:pPr>
          </w:p>
        </w:tc>
        <w:tc>
          <w:tcPr>
            <w:tcW w:w="962" w:type="dxa"/>
            <w:vAlign w:val="center"/>
          </w:tcPr>
          <w:p>
            <w:pPr>
              <w:pStyle w:val="7"/>
              <w:tabs>
                <w:tab w:val="clear" w:pos="945"/>
              </w:tabs>
              <w:ind w:firstLine="0" w:firstLineChars="0"/>
              <w:jc w:val="center"/>
              <w:rPr>
                <w:rFonts w:ascii="Times New Roman" w:hAnsi="Times New Roman" w:eastAsia="宋体"/>
                <w:color w:val="000000" w:themeColor="text1"/>
                <w:sz w:val="18"/>
                <w:szCs w:val="18"/>
                <w14:textFill>
                  <w14:solidFill>
                    <w14:schemeClr w14:val="tx1"/>
                  </w14:solidFill>
                </w14:textFill>
              </w:rPr>
            </w:pPr>
          </w:p>
        </w:tc>
        <w:tc>
          <w:tcPr>
            <w:tcW w:w="900" w:type="dxa"/>
            <w:vAlign w:val="center"/>
          </w:tcPr>
          <w:p>
            <w:pPr>
              <w:pStyle w:val="7"/>
              <w:tabs>
                <w:tab w:val="clear" w:pos="945"/>
              </w:tabs>
              <w:ind w:firstLine="0" w:firstLineChars="0"/>
              <w:jc w:val="center"/>
              <w:rPr>
                <w:rFonts w:ascii="Times New Roman" w:hAnsi="Times New Roman" w:eastAsia="宋体"/>
                <w:color w:val="000000" w:themeColor="text1"/>
                <w:sz w:val="18"/>
                <w:szCs w:val="18"/>
                <w14:textFill>
                  <w14:solidFill>
                    <w14:schemeClr w14:val="tx1"/>
                  </w14:solidFill>
                </w14:textFill>
              </w:rPr>
            </w:pPr>
          </w:p>
        </w:tc>
        <w:tc>
          <w:tcPr>
            <w:tcW w:w="1080" w:type="dxa"/>
            <w:vAlign w:val="center"/>
          </w:tcPr>
          <w:p>
            <w:pPr>
              <w:pStyle w:val="7"/>
              <w:tabs>
                <w:tab w:val="clear" w:pos="945"/>
              </w:tabs>
              <w:ind w:firstLine="0" w:firstLineChars="0"/>
              <w:jc w:val="center"/>
              <w:rPr>
                <w:rFonts w:ascii="Times New Roman" w:hAnsi="Times New Roman" w:eastAsia="宋体"/>
                <w:color w:val="000000" w:themeColor="text1"/>
                <w:sz w:val="18"/>
                <w:szCs w:val="18"/>
                <w14:textFill>
                  <w14:solidFill>
                    <w14:schemeClr w14:val="tx1"/>
                  </w14:solidFill>
                </w14:textFill>
              </w:rPr>
            </w:pPr>
          </w:p>
        </w:tc>
        <w:tc>
          <w:tcPr>
            <w:tcW w:w="1025" w:type="dxa"/>
            <w:vAlign w:val="center"/>
          </w:tcPr>
          <w:p>
            <w:pPr>
              <w:pStyle w:val="7"/>
              <w:tabs>
                <w:tab w:val="clear" w:pos="945"/>
              </w:tabs>
              <w:ind w:firstLine="0" w:firstLineChars="0"/>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02" w:type="dxa"/>
            <w:vAlign w:val="center"/>
          </w:tcPr>
          <w:p>
            <w:pPr>
              <w:spacing w:line="36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2</w:t>
            </w:r>
          </w:p>
        </w:tc>
        <w:tc>
          <w:tcPr>
            <w:tcW w:w="1723" w:type="dxa"/>
            <w:vAlign w:val="center"/>
          </w:tcPr>
          <w:p>
            <w:pPr>
              <w:widowControl/>
              <w:jc w:val="center"/>
              <w:rPr>
                <w:rFonts w:ascii="Times New Roman" w:hAnsi="Times New Roman" w:eastAsia="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3"/>
                <w:szCs w:val="13"/>
                <w:lang w:bidi="ar"/>
                <w14:textFill>
                  <w14:solidFill>
                    <w14:schemeClr w14:val="tx1"/>
                  </w14:solidFill>
                </w14:textFill>
              </w:rPr>
              <w:t>毕业论文（毕业设计）</w:t>
            </w:r>
          </w:p>
        </w:tc>
        <w:tc>
          <w:tcPr>
            <w:tcW w:w="900" w:type="dxa"/>
            <w:vAlign w:val="center"/>
          </w:tcPr>
          <w:p>
            <w:pPr>
              <w:pStyle w:val="7"/>
              <w:tabs>
                <w:tab w:val="clear" w:pos="945"/>
              </w:tabs>
              <w:ind w:firstLine="0" w:firstLineChars="0"/>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100</w:t>
            </w:r>
          </w:p>
        </w:tc>
        <w:tc>
          <w:tcPr>
            <w:tcW w:w="803" w:type="dxa"/>
            <w:vAlign w:val="center"/>
          </w:tcPr>
          <w:p>
            <w:pPr>
              <w:pStyle w:val="7"/>
              <w:tabs>
                <w:tab w:val="clear" w:pos="945"/>
              </w:tabs>
              <w:ind w:firstLine="0" w:firstLineChars="0"/>
              <w:jc w:val="center"/>
              <w:rPr>
                <w:rFonts w:ascii="Times New Roman" w:hAnsi="Times New Roman" w:eastAsia="宋体"/>
                <w:color w:val="000000" w:themeColor="text1"/>
                <w:sz w:val="18"/>
                <w:szCs w:val="18"/>
                <w14:textFill>
                  <w14:solidFill>
                    <w14:schemeClr w14:val="tx1"/>
                  </w14:solidFill>
                </w14:textFill>
              </w:rPr>
            </w:pPr>
          </w:p>
        </w:tc>
        <w:tc>
          <w:tcPr>
            <w:tcW w:w="1170" w:type="dxa"/>
            <w:vAlign w:val="center"/>
          </w:tcPr>
          <w:p>
            <w:pPr>
              <w:pStyle w:val="7"/>
              <w:tabs>
                <w:tab w:val="clear" w:pos="945"/>
              </w:tabs>
              <w:ind w:firstLine="0" w:firstLineChars="0"/>
              <w:jc w:val="center"/>
              <w:rPr>
                <w:rFonts w:ascii="Times New Roman" w:hAnsi="Times New Roman" w:eastAsia="宋体"/>
                <w:color w:val="000000" w:themeColor="text1"/>
                <w:sz w:val="18"/>
                <w:szCs w:val="18"/>
                <w14:textFill>
                  <w14:solidFill>
                    <w14:schemeClr w14:val="tx1"/>
                  </w14:solidFill>
                </w14:textFill>
              </w:rPr>
            </w:pPr>
          </w:p>
        </w:tc>
        <w:tc>
          <w:tcPr>
            <w:tcW w:w="962" w:type="dxa"/>
            <w:vAlign w:val="center"/>
          </w:tcPr>
          <w:p>
            <w:pPr>
              <w:pStyle w:val="7"/>
              <w:tabs>
                <w:tab w:val="clear" w:pos="945"/>
              </w:tabs>
              <w:ind w:firstLine="0" w:firstLineChars="0"/>
              <w:jc w:val="center"/>
              <w:rPr>
                <w:rFonts w:ascii="Times New Roman" w:hAnsi="Times New Roman" w:eastAsia="宋体"/>
                <w:color w:val="000000" w:themeColor="text1"/>
                <w:sz w:val="18"/>
                <w:szCs w:val="18"/>
                <w14:textFill>
                  <w14:solidFill>
                    <w14:schemeClr w14:val="tx1"/>
                  </w14:solidFill>
                </w14:textFill>
              </w:rPr>
            </w:pPr>
          </w:p>
        </w:tc>
        <w:tc>
          <w:tcPr>
            <w:tcW w:w="900" w:type="dxa"/>
            <w:vAlign w:val="center"/>
          </w:tcPr>
          <w:p>
            <w:pPr>
              <w:pStyle w:val="7"/>
              <w:tabs>
                <w:tab w:val="clear" w:pos="945"/>
              </w:tabs>
              <w:ind w:firstLine="0" w:firstLineChars="0"/>
              <w:jc w:val="center"/>
              <w:rPr>
                <w:rFonts w:ascii="Times New Roman" w:hAnsi="Times New Roman" w:eastAsia="宋体"/>
                <w:color w:val="000000" w:themeColor="text1"/>
                <w:sz w:val="18"/>
                <w:szCs w:val="18"/>
                <w14:textFill>
                  <w14:solidFill>
                    <w14:schemeClr w14:val="tx1"/>
                  </w14:solidFill>
                </w14:textFill>
              </w:rPr>
            </w:pPr>
          </w:p>
        </w:tc>
        <w:tc>
          <w:tcPr>
            <w:tcW w:w="1080" w:type="dxa"/>
            <w:vAlign w:val="center"/>
          </w:tcPr>
          <w:p>
            <w:pPr>
              <w:pStyle w:val="7"/>
              <w:tabs>
                <w:tab w:val="clear" w:pos="945"/>
              </w:tabs>
              <w:ind w:firstLine="0" w:firstLineChars="0"/>
              <w:jc w:val="center"/>
              <w:rPr>
                <w:rFonts w:ascii="Times New Roman" w:hAnsi="Times New Roman" w:eastAsia="宋体"/>
                <w:color w:val="000000" w:themeColor="text1"/>
                <w:sz w:val="18"/>
                <w:szCs w:val="18"/>
                <w14:textFill>
                  <w14:solidFill>
                    <w14:schemeClr w14:val="tx1"/>
                  </w14:solidFill>
                </w14:textFill>
              </w:rPr>
            </w:pPr>
          </w:p>
        </w:tc>
        <w:tc>
          <w:tcPr>
            <w:tcW w:w="1025" w:type="dxa"/>
            <w:vAlign w:val="center"/>
          </w:tcPr>
          <w:p>
            <w:pPr>
              <w:pStyle w:val="7"/>
              <w:tabs>
                <w:tab w:val="clear" w:pos="945"/>
              </w:tabs>
              <w:ind w:firstLine="0" w:firstLineChars="0"/>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425" w:type="dxa"/>
            <w:gridSpan w:val="2"/>
            <w:vAlign w:val="center"/>
          </w:tcPr>
          <w:p>
            <w:pPr>
              <w:spacing w:line="36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合计</w:t>
            </w:r>
          </w:p>
        </w:tc>
        <w:tc>
          <w:tcPr>
            <w:tcW w:w="900" w:type="dxa"/>
            <w:vAlign w:val="center"/>
          </w:tcPr>
          <w:p>
            <w:pPr>
              <w:pStyle w:val="7"/>
              <w:tabs>
                <w:tab w:val="clear" w:pos="945"/>
              </w:tabs>
              <w:ind w:firstLine="0" w:firstLineChars="0"/>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360</w:t>
            </w:r>
          </w:p>
        </w:tc>
        <w:tc>
          <w:tcPr>
            <w:tcW w:w="803" w:type="dxa"/>
            <w:vAlign w:val="center"/>
          </w:tcPr>
          <w:p>
            <w:pPr>
              <w:pStyle w:val="7"/>
              <w:tabs>
                <w:tab w:val="clear" w:pos="945"/>
              </w:tabs>
              <w:ind w:firstLine="0" w:firstLineChars="0"/>
              <w:jc w:val="center"/>
              <w:rPr>
                <w:rFonts w:ascii="Times New Roman" w:hAnsi="Times New Roman" w:eastAsia="宋体"/>
                <w:color w:val="000000" w:themeColor="text1"/>
                <w:sz w:val="18"/>
                <w:szCs w:val="18"/>
                <w14:textFill>
                  <w14:solidFill>
                    <w14:schemeClr w14:val="tx1"/>
                  </w14:solidFill>
                </w14:textFill>
              </w:rPr>
            </w:pPr>
          </w:p>
        </w:tc>
        <w:tc>
          <w:tcPr>
            <w:tcW w:w="1170" w:type="dxa"/>
            <w:vAlign w:val="center"/>
          </w:tcPr>
          <w:p>
            <w:pPr>
              <w:pStyle w:val="7"/>
              <w:tabs>
                <w:tab w:val="clear" w:pos="945"/>
              </w:tabs>
              <w:ind w:firstLine="0" w:firstLineChars="0"/>
              <w:jc w:val="center"/>
              <w:rPr>
                <w:rFonts w:ascii="Times New Roman" w:hAnsi="Times New Roman" w:eastAsia="宋体"/>
                <w:color w:val="000000" w:themeColor="text1"/>
                <w:sz w:val="18"/>
                <w:szCs w:val="18"/>
                <w14:textFill>
                  <w14:solidFill>
                    <w14:schemeClr w14:val="tx1"/>
                  </w14:solidFill>
                </w14:textFill>
              </w:rPr>
            </w:pPr>
          </w:p>
        </w:tc>
        <w:tc>
          <w:tcPr>
            <w:tcW w:w="962" w:type="dxa"/>
            <w:vAlign w:val="center"/>
          </w:tcPr>
          <w:p>
            <w:pPr>
              <w:pStyle w:val="7"/>
              <w:tabs>
                <w:tab w:val="clear" w:pos="945"/>
              </w:tabs>
              <w:ind w:firstLine="0" w:firstLineChars="0"/>
              <w:jc w:val="center"/>
              <w:rPr>
                <w:rFonts w:ascii="Times New Roman" w:hAnsi="Times New Roman" w:eastAsia="宋体"/>
                <w:color w:val="000000" w:themeColor="text1"/>
                <w:sz w:val="18"/>
                <w:szCs w:val="18"/>
                <w14:textFill>
                  <w14:solidFill>
                    <w14:schemeClr w14:val="tx1"/>
                  </w14:solidFill>
                </w14:textFill>
              </w:rPr>
            </w:pPr>
          </w:p>
        </w:tc>
        <w:tc>
          <w:tcPr>
            <w:tcW w:w="900" w:type="dxa"/>
            <w:vAlign w:val="center"/>
          </w:tcPr>
          <w:p>
            <w:pPr>
              <w:pStyle w:val="7"/>
              <w:tabs>
                <w:tab w:val="clear" w:pos="945"/>
              </w:tabs>
              <w:ind w:firstLine="0" w:firstLineChars="0"/>
              <w:jc w:val="center"/>
              <w:rPr>
                <w:rFonts w:ascii="Times New Roman" w:hAnsi="Times New Roman" w:eastAsia="宋体"/>
                <w:color w:val="000000" w:themeColor="text1"/>
                <w:sz w:val="18"/>
                <w:szCs w:val="18"/>
                <w14:textFill>
                  <w14:solidFill>
                    <w14:schemeClr w14:val="tx1"/>
                  </w14:solidFill>
                </w14:textFill>
              </w:rPr>
            </w:pPr>
          </w:p>
        </w:tc>
        <w:tc>
          <w:tcPr>
            <w:tcW w:w="1080" w:type="dxa"/>
            <w:vAlign w:val="center"/>
          </w:tcPr>
          <w:p>
            <w:pPr>
              <w:pStyle w:val="7"/>
              <w:tabs>
                <w:tab w:val="clear" w:pos="945"/>
              </w:tabs>
              <w:ind w:firstLine="0" w:firstLineChars="0"/>
              <w:jc w:val="center"/>
              <w:rPr>
                <w:rFonts w:ascii="Times New Roman" w:hAnsi="Times New Roman" w:eastAsia="宋体"/>
                <w:color w:val="000000" w:themeColor="text1"/>
                <w:sz w:val="18"/>
                <w:szCs w:val="18"/>
                <w14:textFill>
                  <w14:solidFill>
                    <w14:schemeClr w14:val="tx1"/>
                  </w14:solidFill>
                </w14:textFill>
              </w:rPr>
            </w:pPr>
          </w:p>
        </w:tc>
        <w:tc>
          <w:tcPr>
            <w:tcW w:w="1025" w:type="dxa"/>
            <w:vAlign w:val="center"/>
          </w:tcPr>
          <w:p>
            <w:pPr>
              <w:pStyle w:val="7"/>
              <w:tabs>
                <w:tab w:val="clear" w:pos="945"/>
              </w:tabs>
              <w:ind w:firstLine="0" w:firstLineChars="0"/>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360</w:t>
            </w:r>
          </w:p>
        </w:tc>
      </w:tr>
    </w:tbl>
    <w:p>
      <w:pPr>
        <w:spacing w:line="400" w:lineRule="exact"/>
        <w:ind w:firstLine="420" w:firstLineChars="200"/>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（四）课程结构比例表</w:t>
      </w:r>
    </w:p>
    <w:tbl>
      <w:tblPr>
        <w:tblStyle w:val="13"/>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4"/>
        <w:gridCol w:w="1780"/>
        <w:gridCol w:w="1780"/>
        <w:gridCol w:w="1780"/>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4" w:type="dxa"/>
            <w:vMerge w:val="restart"/>
            <w:vAlign w:val="center"/>
          </w:tcPr>
          <w:p>
            <w:pPr>
              <w:spacing w:line="360" w:lineRule="exact"/>
              <w:jc w:val="center"/>
              <w:rPr>
                <w:rFonts w:ascii="Times New Roman" w:hAnsi="Times New Roman" w:eastAsia="宋体"/>
                <w:b/>
                <w:color w:val="000000" w:themeColor="text1"/>
                <w:sz w:val="18"/>
                <w:szCs w:val="18"/>
                <w14:textFill>
                  <w14:solidFill>
                    <w14:schemeClr w14:val="tx1"/>
                  </w14:solidFill>
                </w14:textFill>
              </w:rPr>
            </w:pPr>
            <w:r>
              <w:rPr>
                <w:rFonts w:hint="eastAsia" w:ascii="Times New Roman" w:hAnsi="Times New Roman" w:eastAsia="宋体"/>
                <w:b/>
                <w:color w:val="000000" w:themeColor="text1"/>
                <w:sz w:val="18"/>
                <w:szCs w:val="18"/>
                <w14:textFill>
                  <w14:solidFill>
                    <w14:schemeClr w14:val="tx1"/>
                  </w14:solidFill>
                </w14:textFill>
              </w:rPr>
              <w:t>课程类型</w:t>
            </w:r>
          </w:p>
        </w:tc>
        <w:tc>
          <w:tcPr>
            <w:tcW w:w="7118" w:type="dxa"/>
            <w:gridSpan w:val="4"/>
            <w:vAlign w:val="center"/>
          </w:tcPr>
          <w:p>
            <w:pPr>
              <w:spacing w:line="360" w:lineRule="exact"/>
              <w:jc w:val="center"/>
              <w:rPr>
                <w:rFonts w:ascii="Times New Roman" w:hAnsi="Times New Roman" w:eastAsia="宋体"/>
                <w:b/>
                <w:color w:val="000000" w:themeColor="text1"/>
                <w:sz w:val="18"/>
                <w:szCs w:val="18"/>
                <w14:textFill>
                  <w14:solidFill>
                    <w14:schemeClr w14:val="tx1"/>
                  </w14:solidFill>
                </w14:textFill>
              </w:rPr>
            </w:pPr>
            <w:r>
              <w:rPr>
                <w:rFonts w:hint="eastAsia" w:ascii="Times New Roman" w:hAnsi="Times New Roman" w:eastAsia="宋体"/>
                <w:b/>
                <w:color w:val="000000" w:themeColor="text1"/>
                <w:sz w:val="18"/>
                <w:szCs w:val="18"/>
                <w14:textFill>
                  <w14:solidFill>
                    <w14:schemeClr w14:val="tx1"/>
                  </w14:solidFill>
                </w14:textFill>
              </w:rPr>
              <w:t>课时分配及比例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4" w:type="dxa"/>
            <w:vMerge w:val="continue"/>
            <w:vAlign w:val="center"/>
          </w:tcPr>
          <w:p>
            <w:pPr>
              <w:spacing w:line="360" w:lineRule="exact"/>
              <w:jc w:val="center"/>
              <w:rPr>
                <w:rFonts w:ascii="Times New Roman" w:hAnsi="Times New Roman" w:eastAsia="宋体"/>
                <w:b/>
                <w:color w:val="000000" w:themeColor="text1"/>
                <w:sz w:val="18"/>
                <w:szCs w:val="18"/>
                <w14:textFill>
                  <w14:solidFill>
                    <w14:schemeClr w14:val="tx1"/>
                  </w14:solidFill>
                </w14:textFill>
              </w:rPr>
            </w:pPr>
          </w:p>
        </w:tc>
        <w:tc>
          <w:tcPr>
            <w:tcW w:w="1780" w:type="dxa"/>
            <w:vAlign w:val="center"/>
          </w:tcPr>
          <w:p>
            <w:pPr>
              <w:spacing w:line="360" w:lineRule="exact"/>
              <w:jc w:val="center"/>
              <w:rPr>
                <w:rFonts w:ascii="Times New Roman" w:hAnsi="Times New Roman" w:eastAsia="宋体"/>
                <w:b/>
                <w:color w:val="000000" w:themeColor="text1"/>
                <w:sz w:val="18"/>
                <w:szCs w:val="18"/>
                <w14:textFill>
                  <w14:solidFill>
                    <w14:schemeClr w14:val="tx1"/>
                  </w14:solidFill>
                </w14:textFill>
              </w:rPr>
            </w:pPr>
            <w:r>
              <w:rPr>
                <w:rFonts w:hint="eastAsia" w:ascii="Times New Roman" w:hAnsi="Times New Roman" w:eastAsia="宋体"/>
                <w:b/>
                <w:color w:val="000000" w:themeColor="text1"/>
                <w:sz w:val="18"/>
                <w:szCs w:val="18"/>
                <w14:textFill>
                  <w14:solidFill>
                    <w14:schemeClr w14:val="tx1"/>
                  </w14:solidFill>
                </w14:textFill>
              </w:rPr>
              <w:t>理论</w:t>
            </w:r>
          </w:p>
        </w:tc>
        <w:tc>
          <w:tcPr>
            <w:tcW w:w="1780" w:type="dxa"/>
            <w:vAlign w:val="center"/>
          </w:tcPr>
          <w:p>
            <w:pPr>
              <w:spacing w:line="360" w:lineRule="exact"/>
              <w:jc w:val="center"/>
              <w:rPr>
                <w:rFonts w:ascii="Times New Roman" w:hAnsi="Times New Roman" w:eastAsia="宋体"/>
                <w:b/>
                <w:color w:val="000000" w:themeColor="text1"/>
                <w:sz w:val="18"/>
                <w:szCs w:val="18"/>
                <w14:textFill>
                  <w14:solidFill>
                    <w14:schemeClr w14:val="tx1"/>
                  </w14:solidFill>
                </w14:textFill>
              </w:rPr>
            </w:pPr>
            <w:r>
              <w:rPr>
                <w:rFonts w:hint="eastAsia" w:ascii="Times New Roman" w:hAnsi="Times New Roman" w:eastAsia="宋体"/>
                <w:b/>
                <w:color w:val="000000" w:themeColor="text1"/>
                <w:sz w:val="18"/>
                <w:szCs w:val="18"/>
                <w14:textFill>
                  <w14:solidFill>
                    <w14:schemeClr w14:val="tx1"/>
                  </w14:solidFill>
                </w14:textFill>
              </w:rPr>
              <w:t>实践</w:t>
            </w:r>
          </w:p>
        </w:tc>
        <w:tc>
          <w:tcPr>
            <w:tcW w:w="1780" w:type="dxa"/>
            <w:vAlign w:val="center"/>
          </w:tcPr>
          <w:p>
            <w:pPr>
              <w:spacing w:line="360" w:lineRule="exact"/>
              <w:jc w:val="center"/>
              <w:rPr>
                <w:rFonts w:ascii="Times New Roman" w:hAnsi="Times New Roman" w:eastAsia="宋体"/>
                <w:b/>
                <w:color w:val="000000" w:themeColor="text1"/>
                <w:sz w:val="18"/>
                <w:szCs w:val="18"/>
                <w14:textFill>
                  <w14:solidFill>
                    <w14:schemeClr w14:val="tx1"/>
                  </w14:solidFill>
                </w14:textFill>
              </w:rPr>
            </w:pPr>
            <w:r>
              <w:rPr>
                <w:rFonts w:hint="eastAsia" w:ascii="Times New Roman" w:hAnsi="Times New Roman" w:eastAsia="宋体"/>
                <w:b/>
                <w:color w:val="000000" w:themeColor="text1"/>
                <w:sz w:val="18"/>
                <w:szCs w:val="18"/>
                <w14:textFill>
                  <w14:solidFill>
                    <w14:schemeClr w14:val="tx1"/>
                  </w14:solidFill>
                </w14:textFill>
              </w:rPr>
              <w:t>合计</w:t>
            </w:r>
          </w:p>
        </w:tc>
        <w:tc>
          <w:tcPr>
            <w:tcW w:w="1778" w:type="dxa"/>
            <w:vAlign w:val="center"/>
          </w:tcPr>
          <w:p>
            <w:pPr>
              <w:spacing w:line="360" w:lineRule="exact"/>
              <w:jc w:val="center"/>
              <w:rPr>
                <w:rFonts w:ascii="Times New Roman" w:hAnsi="Times New Roman" w:eastAsia="宋体"/>
                <w:b/>
                <w:color w:val="000000" w:themeColor="text1"/>
                <w:sz w:val="18"/>
                <w:szCs w:val="18"/>
                <w14:textFill>
                  <w14:solidFill>
                    <w14:schemeClr w14:val="tx1"/>
                  </w14:solidFill>
                </w14:textFill>
              </w:rPr>
            </w:pPr>
            <w:r>
              <w:rPr>
                <w:rFonts w:hint="eastAsia" w:ascii="Times New Roman" w:hAnsi="Times New Roman" w:eastAsia="宋体"/>
                <w:b/>
                <w:color w:val="000000" w:themeColor="text1"/>
                <w:sz w:val="18"/>
                <w:szCs w:val="18"/>
                <w14:textFill>
                  <w14:solidFill>
                    <w14:schemeClr w14:val="tx1"/>
                  </w14:solidFill>
                </w14:textFill>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Align w:val="center"/>
          </w:tcPr>
          <w:p>
            <w:pPr>
              <w:spacing w:line="36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公共基础（选修）课</w:t>
            </w:r>
          </w:p>
        </w:tc>
        <w:tc>
          <w:tcPr>
            <w:tcW w:w="1780" w:type="dxa"/>
            <w:vAlign w:val="center"/>
          </w:tcPr>
          <w:p>
            <w:pPr>
              <w:widowControl/>
              <w:jc w:val="center"/>
              <w:textAlignment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等线" w:cs="Times New Roman"/>
                <w:color w:val="000000"/>
                <w:sz w:val="18"/>
                <w:szCs w:val="18"/>
              </w:rPr>
              <w:t>660</w:t>
            </w:r>
          </w:p>
        </w:tc>
        <w:tc>
          <w:tcPr>
            <w:tcW w:w="1780" w:type="dxa"/>
            <w:vAlign w:val="center"/>
          </w:tcPr>
          <w:p>
            <w:pPr>
              <w:widowControl/>
              <w:jc w:val="center"/>
              <w:textAlignment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等线" w:cs="Times New Roman"/>
                <w:color w:val="000000"/>
                <w:sz w:val="18"/>
                <w:szCs w:val="18"/>
              </w:rPr>
              <w:t>420</w:t>
            </w:r>
          </w:p>
        </w:tc>
        <w:tc>
          <w:tcPr>
            <w:tcW w:w="1780" w:type="dxa"/>
            <w:vAlign w:val="center"/>
          </w:tcPr>
          <w:p>
            <w:pPr>
              <w:widowControl/>
              <w:jc w:val="center"/>
              <w:textAlignment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等线" w:cs="Times New Roman"/>
                <w:color w:val="000000"/>
                <w:sz w:val="18"/>
                <w:szCs w:val="18"/>
              </w:rPr>
              <w:t>1080</w:t>
            </w:r>
          </w:p>
        </w:tc>
        <w:tc>
          <w:tcPr>
            <w:tcW w:w="1778" w:type="dxa"/>
            <w:vAlign w:val="center"/>
          </w:tcPr>
          <w:p>
            <w:pPr>
              <w:widowControl/>
              <w:jc w:val="center"/>
              <w:textAlignment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等线" w:cs="Times New Roman"/>
                <w:color w:val="000000"/>
                <w:sz w:val="18"/>
                <w:szCs w:val="18"/>
              </w:rPr>
              <w:t>41.93%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Align w:val="center"/>
          </w:tcPr>
          <w:p>
            <w:pPr>
              <w:spacing w:line="36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平台共享课</w:t>
            </w:r>
          </w:p>
        </w:tc>
        <w:tc>
          <w:tcPr>
            <w:tcW w:w="1780" w:type="dxa"/>
            <w:vAlign w:val="center"/>
          </w:tcPr>
          <w:p>
            <w:pPr>
              <w:widowControl/>
              <w:jc w:val="center"/>
              <w:textAlignment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等线" w:cs="Times New Roman"/>
                <w:color w:val="000000"/>
                <w:sz w:val="18"/>
                <w:szCs w:val="18"/>
              </w:rPr>
              <w:t>160</w:t>
            </w:r>
          </w:p>
        </w:tc>
        <w:tc>
          <w:tcPr>
            <w:tcW w:w="1780" w:type="dxa"/>
            <w:vAlign w:val="center"/>
          </w:tcPr>
          <w:p>
            <w:pPr>
              <w:widowControl/>
              <w:jc w:val="center"/>
              <w:textAlignment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等线" w:cs="Times New Roman"/>
                <w:color w:val="000000"/>
                <w:sz w:val="18"/>
                <w:szCs w:val="18"/>
              </w:rPr>
              <w:t>160</w:t>
            </w:r>
          </w:p>
        </w:tc>
        <w:tc>
          <w:tcPr>
            <w:tcW w:w="1780" w:type="dxa"/>
            <w:vAlign w:val="center"/>
          </w:tcPr>
          <w:p>
            <w:pPr>
              <w:widowControl/>
              <w:jc w:val="center"/>
              <w:textAlignment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等线" w:cs="Times New Roman"/>
                <w:color w:val="000000"/>
                <w:sz w:val="18"/>
                <w:szCs w:val="18"/>
              </w:rPr>
              <w:t>320</w:t>
            </w:r>
          </w:p>
        </w:tc>
        <w:tc>
          <w:tcPr>
            <w:tcW w:w="1778" w:type="dxa"/>
            <w:vAlign w:val="center"/>
          </w:tcPr>
          <w:p>
            <w:pPr>
              <w:widowControl/>
              <w:jc w:val="center"/>
              <w:textAlignment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等线" w:cs="Times New Roman"/>
                <w:color w:val="000000"/>
                <w:sz w:val="18"/>
                <w:szCs w:val="18"/>
              </w:rPr>
              <w:t>12.42%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Align w:val="center"/>
          </w:tcPr>
          <w:p>
            <w:pPr>
              <w:spacing w:line="36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特色分立课</w:t>
            </w:r>
          </w:p>
        </w:tc>
        <w:tc>
          <w:tcPr>
            <w:tcW w:w="1780" w:type="dxa"/>
            <w:vAlign w:val="center"/>
          </w:tcPr>
          <w:p>
            <w:pPr>
              <w:widowControl/>
              <w:jc w:val="center"/>
              <w:textAlignment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等线" w:cs="Times New Roman"/>
                <w:color w:val="000000"/>
                <w:sz w:val="18"/>
                <w:szCs w:val="18"/>
              </w:rPr>
              <w:t>248</w:t>
            </w:r>
          </w:p>
        </w:tc>
        <w:tc>
          <w:tcPr>
            <w:tcW w:w="1780" w:type="dxa"/>
            <w:vAlign w:val="center"/>
          </w:tcPr>
          <w:p>
            <w:pPr>
              <w:widowControl/>
              <w:jc w:val="center"/>
              <w:textAlignment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等线" w:cs="Times New Roman"/>
                <w:color w:val="000000"/>
                <w:sz w:val="18"/>
                <w:szCs w:val="18"/>
              </w:rPr>
              <w:t>312</w:t>
            </w:r>
          </w:p>
        </w:tc>
        <w:tc>
          <w:tcPr>
            <w:tcW w:w="1780" w:type="dxa"/>
            <w:vAlign w:val="center"/>
          </w:tcPr>
          <w:p>
            <w:pPr>
              <w:widowControl/>
              <w:jc w:val="center"/>
              <w:textAlignment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等线" w:cs="Times New Roman"/>
                <w:color w:val="000000"/>
                <w:sz w:val="18"/>
                <w:szCs w:val="18"/>
              </w:rPr>
              <w:t>560</w:t>
            </w:r>
          </w:p>
        </w:tc>
        <w:tc>
          <w:tcPr>
            <w:tcW w:w="1778" w:type="dxa"/>
            <w:vAlign w:val="center"/>
          </w:tcPr>
          <w:p>
            <w:pPr>
              <w:widowControl/>
              <w:jc w:val="center"/>
              <w:textAlignment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等线" w:cs="Times New Roman"/>
                <w:color w:val="000000"/>
                <w:sz w:val="18"/>
                <w:szCs w:val="18"/>
              </w:rPr>
              <w:t>21.74%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Align w:val="center"/>
          </w:tcPr>
          <w:p>
            <w:pPr>
              <w:spacing w:line="36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互选拓展课</w:t>
            </w:r>
          </w:p>
        </w:tc>
        <w:tc>
          <w:tcPr>
            <w:tcW w:w="1780" w:type="dxa"/>
            <w:vAlign w:val="center"/>
          </w:tcPr>
          <w:p>
            <w:pPr>
              <w:widowControl/>
              <w:jc w:val="center"/>
              <w:textAlignment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等线" w:cs="Times New Roman"/>
                <w:color w:val="000000"/>
                <w:sz w:val="18"/>
                <w:szCs w:val="18"/>
              </w:rPr>
              <w:t>128</w:t>
            </w:r>
          </w:p>
        </w:tc>
        <w:tc>
          <w:tcPr>
            <w:tcW w:w="1780" w:type="dxa"/>
            <w:vAlign w:val="center"/>
          </w:tcPr>
          <w:p>
            <w:pPr>
              <w:widowControl/>
              <w:jc w:val="center"/>
              <w:textAlignment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等线" w:cs="Times New Roman"/>
                <w:color w:val="000000"/>
                <w:sz w:val="18"/>
                <w:szCs w:val="18"/>
              </w:rPr>
              <w:t>128</w:t>
            </w:r>
          </w:p>
        </w:tc>
        <w:tc>
          <w:tcPr>
            <w:tcW w:w="1780" w:type="dxa"/>
            <w:vAlign w:val="center"/>
          </w:tcPr>
          <w:p>
            <w:pPr>
              <w:widowControl/>
              <w:jc w:val="center"/>
              <w:textAlignment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等线" w:cs="Times New Roman"/>
                <w:color w:val="000000"/>
                <w:sz w:val="18"/>
                <w:szCs w:val="18"/>
              </w:rPr>
              <w:t>256</w:t>
            </w:r>
          </w:p>
        </w:tc>
        <w:tc>
          <w:tcPr>
            <w:tcW w:w="1778" w:type="dxa"/>
            <w:vAlign w:val="center"/>
          </w:tcPr>
          <w:p>
            <w:pPr>
              <w:widowControl/>
              <w:jc w:val="center"/>
              <w:textAlignment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等线" w:cs="Times New Roman"/>
                <w:color w:val="000000"/>
                <w:sz w:val="18"/>
                <w:szCs w:val="18"/>
              </w:rPr>
              <w:t>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Align w:val="center"/>
          </w:tcPr>
          <w:p>
            <w:pPr>
              <w:spacing w:line="36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专业实践课</w:t>
            </w:r>
          </w:p>
        </w:tc>
        <w:tc>
          <w:tcPr>
            <w:tcW w:w="1780" w:type="dxa"/>
            <w:vAlign w:val="center"/>
          </w:tcPr>
          <w:p>
            <w:pPr>
              <w:widowControl/>
              <w:jc w:val="center"/>
              <w:textAlignment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等线" w:cs="Times New Roman"/>
                <w:color w:val="000000"/>
                <w:sz w:val="18"/>
                <w:szCs w:val="18"/>
              </w:rPr>
              <w:t>90</w:t>
            </w:r>
          </w:p>
        </w:tc>
        <w:tc>
          <w:tcPr>
            <w:tcW w:w="1780" w:type="dxa"/>
            <w:vAlign w:val="center"/>
          </w:tcPr>
          <w:p>
            <w:pPr>
              <w:widowControl/>
              <w:jc w:val="center"/>
              <w:textAlignment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等线" w:cs="Times New Roman"/>
                <w:color w:val="000000"/>
                <w:sz w:val="18"/>
                <w:szCs w:val="18"/>
              </w:rPr>
              <w:t>270</w:t>
            </w:r>
          </w:p>
        </w:tc>
        <w:tc>
          <w:tcPr>
            <w:tcW w:w="1780" w:type="dxa"/>
            <w:vAlign w:val="center"/>
          </w:tcPr>
          <w:p>
            <w:pPr>
              <w:widowControl/>
              <w:jc w:val="center"/>
              <w:textAlignment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等线" w:cs="Times New Roman"/>
                <w:color w:val="000000"/>
                <w:sz w:val="18"/>
                <w:szCs w:val="18"/>
              </w:rPr>
              <w:t>360</w:t>
            </w:r>
          </w:p>
        </w:tc>
        <w:tc>
          <w:tcPr>
            <w:tcW w:w="1778" w:type="dxa"/>
            <w:vAlign w:val="center"/>
          </w:tcPr>
          <w:p>
            <w:pPr>
              <w:widowControl/>
              <w:jc w:val="center"/>
              <w:textAlignment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等线" w:cs="Times New Roman"/>
                <w:color w:val="000000"/>
                <w:sz w:val="18"/>
                <w:szCs w:val="18"/>
              </w:rPr>
              <w:t>13.98%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Align w:val="center"/>
          </w:tcPr>
          <w:p>
            <w:pPr>
              <w:spacing w:line="36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合计</w:t>
            </w:r>
          </w:p>
        </w:tc>
        <w:tc>
          <w:tcPr>
            <w:tcW w:w="1780" w:type="dxa"/>
            <w:vAlign w:val="center"/>
          </w:tcPr>
          <w:p>
            <w:pPr>
              <w:widowControl/>
              <w:jc w:val="center"/>
              <w:textAlignment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等线" w:cs="Times New Roman"/>
                <w:color w:val="000000"/>
                <w:sz w:val="18"/>
                <w:szCs w:val="18"/>
              </w:rPr>
              <w:t>1286</w:t>
            </w:r>
          </w:p>
        </w:tc>
        <w:tc>
          <w:tcPr>
            <w:tcW w:w="1780" w:type="dxa"/>
            <w:vAlign w:val="center"/>
          </w:tcPr>
          <w:p>
            <w:pPr>
              <w:widowControl/>
              <w:jc w:val="center"/>
              <w:textAlignment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等线" w:cs="Times New Roman"/>
                <w:color w:val="000000"/>
                <w:sz w:val="18"/>
                <w:szCs w:val="18"/>
              </w:rPr>
              <w:t>1290</w:t>
            </w:r>
          </w:p>
        </w:tc>
        <w:tc>
          <w:tcPr>
            <w:tcW w:w="1780" w:type="dxa"/>
            <w:vAlign w:val="center"/>
          </w:tcPr>
          <w:p>
            <w:pPr>
              <w:widowControl/>
              <w:jc w:val="center"/>
              <w:textAlignment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等线" w:cs="Times New Roman"/>
                <w:color w:val="000000"/>
                <w:sz w:val="18"/>
                <w:szCs w:val="18"/>
              </w:rPr>
              <w:t>2576</w:t>
            </w:r>
          </w:p>
        </w:tc>
        <w:tc>
          <w:tcPr>
            <w:tcW w:w="1778"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等线" w:cs="Times New Roman"/>
                <w:color w:val="00000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Align w:val="center"/>
          </w:tcPr>
          <w:p>
            <w:pPr>
              <w:spacing w:line="36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比例</w:t>
            </w:r>
          </w:p>
        </w:tc>
        <w:tc>
          <w:tcPr>
            <w:tcW w:w="1780" w:type="dxa"/>
          </w:tcPr>
          <w:p>
            <w:pPr>
              <w:widowControl/>
              <w:jc w:val="center"/>
              <w:textAlignment w:val="top"/>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等线" w:cs="Times New Roman"/>
                <w:color w:val="000000"/>
                <w:sz w:val="18"/>
                <w:szCs w:val="18"/>
              </w:rPr>
              <w:t>49.92%</w:t>
            </w:r>
          </w:p>
        </w:tc>
        <w:tc>
          <w:tcPr>
            <w:tcW w:w="1780" w:type="dxa"/>
          </w:tcPr>
          <w:p>
            <w:pPr>
              <w:widowControl/>
              <w:jc w:val="center"/>
              <w:textAlignment w:val="top"/>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等线" w:cs="Times New Roman"/>
                <w:color w:val="000000"/>
                <w:sz w:val="18"/>
                <w:szCs w:val="18"/>
              </w:rPr>
              <w:t>50.08%</w:t>
            </w:r>
          </w:p>
        </w:tc>
        <w:tc>
          <w:tcPr>
            <w:tcW w:w="1780"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等线" w:cs="Times New Roman"/>
                <w:color w:val="000000"/>
                <w:sz w:val="18"/>
                <w:szCs w:val="18"/>
              </w:rPr>
              <w:t>100%</w:t>
            </w:r>
          </w:p>
        </w:tc>
        <w:tc>
          <w:tcPr>
            <w:tcW w:w="1778" w:type="dxa"/>
            <w:vAlign w:val="center"/>
          </w:tcPr>
          <w:p>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等线" w:cs="Times New Roman"/>
                <w:color w:val="000000"/>
                <w:sz w:val="18"/>
                <w:szCs w:val="18"/>
              </w:rPr>
              <w:t>　</w:t>
            </w:r>
          </w:p>
        </w:tc>
      </w:tr>
    </w:tbl>
    <w:p>
      <w:pPr>
        <w:spacing w:line="400" w:lineRule="exact"/>
        <w:ind w:firstLine="315" w:firstLineChars="150"/>
        <w:rPr>
          <w:rFonts w:ascii="Times New Roman" w:hAnsi="Times New Roman" w:eastAsia="宋体"/>
          <w:color w:val="000000" w:themeColor="text1"/>
          <w14:textFill>
            <w14:solidFill>
              <w14:schemeClr w14:val="tx1"/>
            </w14:solidFill>
          </w14:textFill>
        </w:rPr>
      </w:pPr>
      <w:bookmarkStart w:id="12" w:name="_Toc327706746"/>
    </w:p>
    <w:p>
      <w:pPr>
        <w:snapToGrid w:val="0"/>
        <w:spacing w:line="380" w:lineRule="exact"/>
        <w:ind w:firstLine="482" w:firstLineChars="200"/>
        <w:outlineLvl w:val="0"/>
        <w:rPr>
          <w:rFonts w:ascii="Times New Roman" w:hAnsi="Times New Roman" w:eastAsia="宋体"/>
          <w:b/>
          <w:color w:val="000000" w:themeColor="text1"/>
          <w:sz w:val="24"/>
          <w14:textFill>
            <w14:solidFill>
              <w14:schemeClr w14:val="tx1"/>
            </w14:solidFill>
          </w14:textFill>
        </w:rPr>
      </w:pPr>
      <w:r>
        <w:rPr>
          <w:rFonts w:hint="eastAsia" w:ascii="Times New Roman" w:hAnsi="Times New Roman" w:eastAsia="宋体"/>
          <w:b/>
          <w:color w:val="000000" w:themeColor="text1"/>
          <w:sz w:val="24"/>
          <w14:textFill>
            <w14:solidFill>
              <w14:schemeClr w14:val="tx1"/>
            </w14:solidFill>
          </w14:textFill>
        </w:rPr>
        <w:t>八、教学资源配置与要求</w:t>
      </w:r>
      <w:bookmarkEnd w:id="12"/>
    </w:p>
    <w:p>
      <w:pPr>
        <w:snapToGrid w:val="0"/>
        <w:spacing w:line="380" w:lineRule="exact"/>
        <w:ind w:firstLine="420" w:firstLineChars="200"/>
        <w:outlineLvl w:val="1"/>
        <w:rPr>
          <w:rFonts w:ascii="Times New Roman" w:hAnsi="Times New Roman" w:eastAsia="宋体"/>
          <w:color w:val="000000" w:themeColor="text1"/>
          <w:szCs w:val="21"/>
          <w14:textFill>
            <w14:solidFill>
              <w14:schemeClr w14:val="tx1"/>
            </w14:solidFill>
          </w14:textFill>
        </w:rPr>
      </w:pPr>
      <w:bookmarkStart w:id="13" w:name="_Toc327706747"/>
      <w:bookmarkStart w:id="14" w:name="_Toc327706748"/>
      <w:r>
        <w:rPr>
          <w:rFonts w:hint="eastAsia" w:ascii="Times New Roman" w:hAnsi="Times New Roman" w:eastAsia="宋体"/>
          <w:color w:val="000000" w:themeColor="text1"/>
          <w:szCs w:val="21"/>
          <w14:textFill>
            <w14:solidFill>
              <w14:schemeClr w14:val="tx1"/>
            </w14:solidFill>
          </w14:textFill>
        </w:rPr>
        <w:t>（一）师资条件</w:t>
      </w:r>
      <w:bookmarkEnd w:id="13"/>
    </w:p>
    <w:p>
      <w:pPr>
        <w:snapToGrid w:val="0"/>
        <w:spacing w:line="380" w:lineRule="exact"/>
        <w:ind w:firstLine="420" w:firstLineChars="200"/>
        <w:outlineLvl w:val="1"/>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根据物联网应用技术专业人才培养目标和学生规模，进行相应的师资配备。按照工学结合的人才培养模式和教学做一体化的课程教学思想，教师在人才培养过程中，既是教师又是师傅；既要具备相应的专业知识，又要具备相应的专业技能；既要有新的高职教育理念，又要有课程开发能力和课程教学实施能力。因此，在师资结构上应按照专业带头人、骨干教师、双师型教师和兼职教师进行配备，并达到不同的能力要求。其中专业带头人1-2人，骨干教师比例应达到40%，双师型教师比例应达到</w:t>
      </w:r>
      <w:r>
        <w:rPr>
          <w:rFonts w:ascii="宋体" w:hAnsi="宋体" w:eastAsia="宋体" w:cs="宋体"/>
          <w:color w:val="000000" w:themeColor="text1"/>
          <w:szCs w:val="21"/>
          <w14:textFill>
            <w14:solidFill>
              <w14:schemeClr w14:val="tx1"/>
            </w14:solidFill>
          </w14:textFill>
        </w:rPr>
        <w:t>40</w:t>
      </w:r>
      <w:r>
        <w:rPr>
          <w:rFonts w:hint="eastAsia" w:ascii="宋体" w:hAnsi="宋体" w:eastAsia="宋体" w:cs="宋体"/>
          <w:color w:val="000000" w:themeColor="text1"/>
          <w:szCs w:val="21"/>
          <w14:textFill>
            <w14:solidFill>
              <w14:schemeClr w14:val="tx1"/>
            </w14:solidFill>
          </w14:textFill>
        </w:rPr>
        <w:t>%以上，兼职教师比例应达到30%以上。为保证人才培养质量，按照学生规模，师生比应达到1：17。</w:t>
      </w:r>
    </w:p>
    <w:p>
      <w:pPr>
        <w:snapToGrid w:val="0"/>
        <w:spacing w:line="38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1.专业带头人</w:t>
      </w:r>
    </w:p>
    <w:p>
      <w:pPr>
        <w:snapToGrid w:val="0"/>
        <w:spacing w:line="38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专业带头人需具有先进的教学理念、较强的教学设计、丰富的教学经验，专业知识全面，实践经验丰富，有较强的管理能力，对职业教育有深入研究，能够把握本专业领域发展方向，在专业建设和人才培养模式改革方面能起到带头作用。其主要工作有：组织行业、企业调研，进行人才需求分析，确定人才培养目标，组织召开专业教学指导委员会会议；主持课程体系建设工作，制定专业课程建设规划，组织课程开发与建设工作；统筹规划教学团队建设；主持满足教学实施的教学条件建设；主持建立教学保障运行机制。</w:t>
      </w:r>
    </w:p>
    <w:p>
      <w:pPr>
        <w:snapToGrid w:val="0"/>
        <w:spacing w:line="38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2.骨干教师队伍</w:t>
      </w:r>
    </w:p>
    <w:p>
      <w:pPr>
        <w:snapToGrid w:val="0"/>
        <w:spacing w:line="38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骨干教师需具有较丰富的专业知识和教学经验，能根据行业、企业实际开展教学工作，教学效果良好；对职业教育有一定的研究，具有职业课程开发与实施教学改革的能力；具有丰富的专业实践经历，能够组织实施教学做一体化教学。其主要工作有：参与人才培养方案制订的相关工作，进行专业核心课程的开发与建设，编写相关教学文件，进行教学做一体化实训室建设，参与教学管理制度的编制。</w:t>
      </w:r>
    </w:p>
    <w:p>
      <w:pPr>
        <w:snapToGrid w:val="0"/>
        <w:spacing w:line="38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3.兼职教师队伍</w:t>
      </w:r>
    </w:p>
    <w:p>
      <w:pPr>
        <w:snapToGrid w:val="0"/>
        <w:spacing w:line="38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兼职教师主要由具备丰富实践经验和较强专业技能的企业专家、一线技术人员和能工巧匠组成，具备较强的解决生产技术问题的能力，善于沟通与表达。其主要工作有：参与人才培养方案的制订；承担一定的教学任务，指导实训；参与课程开发与建设，参与相关教学文件的编写；参与教学做一体化实训室和校外实习基地建设。</w:t>
      </w:r>
    </w:p>
    <w:p>
      <w:pPr>
        <w:snapToGrid w:val="0"/>
        <w:spacing w:line="380" w:lineRule="exact"/>
        <w:ind w:firstLine="420" w:firstLineChars="200"/>
        <w:outlineLvl w:val="1"/>
        <w:rPr>
          <w:rFonts w:ascii="Times New Roman" w:hAnsi="Times New Roman" w:eastAsia="宋体"/>
          <w:color w:val="000000" w:themeColor="text1"/>
          <w:szCs w:val="21"/>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（二）实训条件</w:t>
      </w:r>
      <w:bookmarkEnd w:id="14"/>
    </w:p>
    <w:p>
      <w:pPr>
        <w:snapToGrid w:val="0"/>
        <w:spacing w:line="380" w:lineRule="exact"/>
        <w:ind w:firstLine="420" w:firstLineChars="200"/>
        <w:rPr>
          <w:rFonts w:ascii="Times New Roman" w:hAnsi="Times New Roman" w:eastAsia="宋体"/>
          <w:color w:val="000000" w:themeColor="text1"/>
          <w:szCs w:val="21"/>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 xml:space="preserve"> 1.校内实训场地</w:t>
      </w:r>
    </w:p>
    <w:p>
      <w:pPr>
        <w:snapToGrid w:val="0"/>
        <w:spacing w:line="380" w:lineRule="exact"/>
        <w:jc w:val="center"/>
        <w:rPr>
          <w:rFonts w:ascii="Times New Roman" w:hAnsi="Times New Roman" w:eastAsia="宋体"/>
          <w:b/>
          <w:color w:val="000000" w:themeColor="text1"/>
          <w:szCs w:val="21"/>
          <w14:textFill>
            <w14:solidFill>
              <w14:schemeClr w14:val="tx1"/>
            </w14:solidFill>
          </w14:textFill>
        </w:rPr>
      </w:pPr>
      <w:r>
        <w:rPr>
          <w:rFonts w:hint="eastAsia" w:ascii="Times New Roman" w:hAnsi="Times New Roman" w:eastAsia="宋体"/>
          <w:b/>
          <w:color w:val="000000" w:themeColor="text1"/>
          <w:szCs w:val="21"/>
          <w14:textFill>
            <w14:solidFill>
              <w14:schemeClr w14:val="tx1"/>
            </w14:solidFill>
          </w14:textFill>
        </w:rPr>
        <w:t xml:space="preserve"> 校内实训场地建设要求一览表</w:t>
      </w:r>
    </w:p>
    <w:tbl>
      <w:tblPr>
        <w:tblStyle w:val="13"/>
        <w:tblW w:w="8862"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0" w:type="dxa"/>
          <w:bottom w:w="0" w:type="dxa"/>
          <w:right w:w="0" w:type="dxa"/>
        </w:tblCellMar>
      </w:tblPr>
      <w:tblGrid>
        <w:gridCol w:w="2012"/>
        <w:gridCol w:w="30"/>
        <w:gridCol w:w="2804"/>
        <w:gridCol w:w="30"/>
        <w:gridCol w:w="398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567" w:hRule="atLeast"/>
          <w:jc w:val="center"/>
        </w:trPr>
        <w:tc>
          <w:tcPr>
            <w:tcW w:w="2012" w:type="dxa"/>
            <w:tcBorders>
              <w:bottom w:val="double" w:color="auto" w:sz="4" w:space="0"/>
              <w:right w:val="single" w:color="auto" w:sz="4" w:space="0"/>
            </w:tcBorders>
            <w:shd w:val="clear" w:color="auto" w:fill="FFFFFF"/>
            <w:vAlign w:val="center"/>
          </w:tcPr>
          <w:p>
            <w:pPr>
              <w:tabs>
                <w:tab w:val="left" w:pos="900"/>
              </w:tabs>
              <w:snapToGrid w:val="0"/>
              <w:spacing w:line="380" w:lineRule="exact"/>
              <w:jc w:val="center"/>
              <w:rPr>
                <w:rFonts w:ascii="Times New Roman" w:hAnsi="Times New Roman" w:eastAsia="宋体"/>
                <w:b/>
                <w:bCs/>
                <w:color w:val="000000" w:themeColor="text1"/>
                <w:sz w:val="18"/>
                <w:szCs w:val="18"/>
                <w14:textFill>
                  <w14:solidFill>
                    <w14:schemeClr w14:val="tx1"/>
                  </w14:solidFill>
                </w14:textFill>
              </w:rPr>
            </w:pPr>
            <w:r>
              <w:rPr>
                <w:rFonts w:hint="eastAsia" w:ascii="Times New Roman" w:hAnsi="Times New Roman" w:eastAsia="宋体"/>
                <w:b/>
                <w:bCs/>
                <w:color w:val="000000" w:themeColor="text1"/>
                <w:sz w:val="18"/>
                <w:szCs w:val="18"/>
                <w14:textFill>
                  <w14:solidFill>
                    <w14:schemeClr w14:val="tx1"/>
                  </w14:solidFill>
                </w14:textFill>
              </w:rPr>
              <w:t>实训场地名称</w:t>
            </w:r>
          </w:p>
        </w:tc>
        <w:tc>
          <w:tcPr>
            <w:tcW w:w="2834" w:type="dxa"/>
            <w:gridSpan w:val="2"/>
            <w:tcBorders>
              <w:left w:val="single" w:color="auto" w:sz="4" w:space="0"/>
              <w:bottom w:val="double" w:color="auto" w:sz="4" w:space="0"/>
              <w:right w:val="single" w:color="auto" w:sz="4" w:space="0"/>
            </w:tcBorders>
            <w:shd w:val="clear" w:color="auto" w:fill="FFFFFF"/>
            <w:vAlign w:val="center"/>
          </w:tcPr>
          <w:p>
            <w:pPr>
              <w:tabs>
                <w:tab w:val="left" w:pos="900"/>
              </w:tabs>
              <w:snapToGrid w:val="0"/>
              <w:spacing w:line="380" w:lineRule="exact"/>
              <w:jc w:val="center"/>
              <w:rPr>
                <w:rFonts w:ascii="Times New Roman" w:hAnsi="Times New Roman" w:eastAsia="宋体"/>
                <w:b/>
                <w:bCs/>
                <w:color w:val="000000" w:themeColor="text1"/>
                <w:kern w:val="0"/>
                <w:sz w:val="18"/>
                <w:szCs w:val="18"/>
                <w14:textFill>
                  <w14:solidFill>
                    <w14:schemeClr w14:val="tx1"/>
                  </w14:solidFill>
                </w14:textFill>
              </w:rPr>
            </w:pPr>
            <w:r>
              <w:rPr>
                <w:rFonts w:hint="eastAsia" w:ascii="Times New Roman" w:hAnsi="Times New Roman" w:eastAsia="宋体"/>
                <w:b/>
                <w:bCs/>
                <w:color w:val="000000" w:themeColor="text1"/>
                <w:kern w:val="0"/>
                <w:sz w:val="18"/>
                <w:szCs w:val="18"/>
                <w14:textFill>
                  <w14:solidFill>
                    <w14:schemeClr w14:val="tx1"/>
                  </w14:solidFill>
                </w14:textFill>
              </w:rPr>
              <w:t>主要设备配置</w:t>
            </w:r>
          </w:p>
        </w:tc>
        <w:tc>
          <w:tcPr>
            <w:tcW w:w="4016" w:type="dxa"/>
            <w:gridSpan w:val="2"/>
            <w:tcBorders>
              <w:left w:val="single" w:color="auto" w:sz="4" w:space="0"/>
              <w:bottom w:val="double" w:color="auto" w:sz="4" w:space="0"/>
            </w:tcBorders>
            <w:shd w:val="clear" w:color="auto" w:fill="FFFFFF"/>
            <w:vAlign w:val="center"/>
          </w:tcPr>
          <w:p>
            <w:pPr>
              <w:tabs>
                <w:tab w:val="left" w:pos="-7"/>
              </w:tabs>
              <w:snapToGrid w:val="0"/>
              <w:spacing w:line="380" w:lineRule="exact"/>
              <w:jc w:val="center"/>
              <w:rPr>
                <w:rFonts w:ascii="Times New Roman" w:hAnsi="Times New Roman" w:eastAsia="宋体"/>
                <w:b/>
                <w:bCs/>
                <w:color w:val="000000" w:themeColor="text1"/>
                <w:kern w:val="0"/>
                <w:sz w:val="18"/>
                <w:szCs w:val="18"/>
                <w14:textFill>
                  <w14:solidFill>
                    <w14:schemeClr w14:val="tx1"/>
                  </w14:solidFill>
                </w14:textFill>
              </w:rPr>
            </w:pPr>
            <w:r>
              <w:rPr>
                <w:rFonts w:hint="eastAsia" w:ascii="Times New Roman" w:hAnsi="Times New Roman" w:eastAsia="宋体"/>
                <w:b/>
                <w:bCs/>
                <w:color w:val="000000" w:themeColor="text1"/>
                <w:kern w:val="0"/>
                <w:sz w:val="18"/>
                <w:szCs w:val="18"/>
                <w14:textFill>
                  <w14:solidFill>
                    <w14:schemeClr w14:val="tx1"/>
                  </w14:solidFill>
                </w14:textFill>
              </w:rPr>
              <w:t>主要功能</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330" w:hRule="atLeast"/>
          <w:jc w:val="center"/>
        </w:trPr>
        <w:tc>
          <w:tcPr>
            <w:tcW w:w="2012" w:type="dxa"/>
            <w:tcBorders>
              <w:bottom w:val="single" w:color="auto" w:sz="4" w:space="0"/>
              <w:right w:val="single" w:color="auto" w:sz="4" w:space="0"/>
            </w:tcBorders>
            <w:vAlign w:val="center"/>
          </w:tcPr>
          <w:p>
            <w:pPr>
              <w:tabs>
                <w:tab w:val="left" w:pos="900"/>
              </w:tabs>
              <w:snapToGrid w:val="0"/>
              <w:spacing w:line="38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传感网应用开发实训室（思泽楼216室）</w:t>
            </w:r>
          </w:p>
        </w:tc>
        <w:tc>
          <w:tcPr>
            <w:tcW w:w="2834" w:type="dxa"/>
            <w:gridSpan w:val="2"/>
            <w:tcBorders>
              <w:left w:val="single" w:color="auto" w:sz="4" w:space="0"/>
              <w:bottom w:val="single" w:color="auto" w:sz="4" w:space="0"/>
              <w:right w:val="single" w:color="auto" w:sz="4" w:space="0"/>
            </w:tcBorders>
            <w:vAlign w:val="center"/>
          </w:tcPr>
          <w:p>
            <w:pPr>
              <w:tabs>
                <w:tab w:val="left" w:pos="900"/>
              </w:tabs>
              <w:snapToGrid w:val="0"/>
              <w:spacing w:line="38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传感网应用开发套件30套，实验硬件（ZigBee协调器ZigBee模块、NBIOT模块、LORA模块、蓝牙通讯模块、WIFI通讯模块、报警的、灯泡、继电器模块等）</w:t>
            </w:r>
          </w:p>
        </w:tc>
        <w:tc>
          <w:tcPr>
            <w:tcW w:w="4016" w:type="dxa"/>
            <w:gridSpan w:val="2"/>
            <w:tcBorders>
              <w:left w:val="single" w:color="auto" w:sz="4" w:space="0"/>
              <w:bottom w:val="single" w:color="auto" w:sz="4" w:space="0"/>
            </w:tcBorders>
            <w:vAlign w:val="center"/>
          </w:tcPr>
          <w:p>
            <w:pPr>
              <w:tabs>
                <w:tab w:val="left" w:pos="900"/>
              </w:tabs>
              <w:snapToGrid w:val="0"/>
              <w:spacing w:line="38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通过上述ZigBee协调器ZigBee模块、NBIOT模块、LORA模块、蓝牙通讯模块、WIFI通讯模块、报警的、灯泡、继电器模块</w:t>
            </w:r>
            <w:r>
              <w:rPr>
                <w:rFonts w:ascii="Times New Roman" w:hAnsi="Times New Roman" w:eastAsia="宋体"/>
                <w:color w:val="000000" w:themeColor="text1"/>
                <w:sz w:val="18"/>
                <w:szCs w:val="18"/>
                <w14:textFill>
                  <w14:solidFill>
                    <w14:schemeClr w14:val="tx1"/>
                  </w14:solidFill>
                </w14:textFill>
              </w:rPr>
              <w:t xml:space="preserve"> </w:t>
            </w:r>
            <w:r>
              <w:rPr>
                <w:rFonts w:hint="eastAsia" w:ascii="Times New Roman" w:hAnsi="Times New Roman" w:eastAsia="宋体"/>
                <w:color w:val="000000" w:themeColor="text1"/>
                <w:sz w:val="18"/>
                <w:szCs w:val="18"/>
                <w14:textFill>
                  <w14:solidFill>
                    <w14:schemeClr w14:val="tx1"/>
                  </w14:solidFill>
                </w14:textFill>
              </w:rPr>
              <w:t>，可根据实际需求设计相应的硬件和软件编程，比如：温湿度预警监测系统的开发、无线抢答器的设计，以及无线通讯等等相关实训</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195" w:hRule="atLeast"/>
          <w:jc w:val="center"/>
        </w:trPr>
        <w:tc>
          <w:tcPr>
            <w:tcW w:w="2012" w:type="dxa"/>
            <w:tcBorders>
              <w:top w:val="single" w:color="auto" w:sz="4" w:space="0"/>
              <w:right w:val="single" w:color="auto" w:sz="4" w:space="0"/>
            </w:tcBorders>
            <w:vAlign w:val="center"/>
          </w:tcPr>
          <w:p>
            <w:pPr>
              <w:tabs>
                <w:tab w:val="left" w:pos="900"/>
              </w:tabs>
              <w:snapToGrid w:val="0"/>
              <w:spacing w:line="38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物联网现代学徒制实训基地（思泽楼</w:t>
            </w:r>
            <w:r>
              <w:rPr>
                <w:rFonts w:ascii="Times New Roman" w:hAnsi="Times New Roman" w:eastAsia="宋体"/>
                <w:color w:val="000000" w:themeColor="text1"/>
                <w:sz w:val="18"/>
                <w:szCs w:val="18"/>
                <w14:textFill>
                  <w14:solidFill>
                    <w14:schemeClr w14:val="tx1"/>
                  </w14:solidFill>
                </w14:textFill>
              </w:rPr>
              <w:t>21</w:t>
            </w:r>
            <w:r>
              <w:rPr>
                <w:rFonts w:hint="eastAsia" w:ascii="Times New Roman" w:hAnsi="Times New Roman" w:eastAsia="宋体"/>
                <w:color w:val="000000" w:themeColor="text1"/>
                <w:sz w:val="18"/>
                <w:szCs w:val="18"/>
                <w14:textFill>
                  <w14:solidFill>
                    <w14:schemeClr w14:val="tx1"/>
                  </w14:solidFill>
                </w14:textFill>
              </w:rPr>
              <w:t>2室）</w:t>
            </w:r>
          </w:p>
        </w:tc>
        <w:tc>
          <w:tcPr>
            <w:tcW w:w="2834" w:type="dxa"/>
            <w:gridSpan w:val="2"/>
            <w:tcBorders>
              <w:top w:val="single" w:color="auto" w:sz="4" w:space="0"/>
              <w:left w:val="single" w:color="auto" w:sz="4" w:space="0"/>
              <w:right w:val="single" w:color="auto" w:sz="4" w:space="0"/>
            </w:tcBorders>
            <w:vAlign w:val="center"/>
          </w:tcPr>
          <w:p>
            <w:pPr>
              <w:tabs>
                <w:tab w:val="left" w:pos="900"/>
              </w:tabs>
              <w:snapToGrid w:val="0"/>
              <w:spacing w:line="38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物联网模拟实训平台10套，物联网工程应用实训系统2.0，物联网实训模块/传感器组建，监控报警系统一套，智慧消防系统等</w:t>
            </w:r>
          </w:p>
        </w:tc>
        <w:tc>
          <w:tcPr>
            <w:tcW w:w="4016" w:type="dxa"/>
            <w:gridSpan w:val="2"/>
            <w:tcBorders>
              <w:top w:val="single" w:color="auto" w:sz="4" w:space="0"/>
              <w:left w:val="single" w:color="auto" w:sz="4" w:space="0"/>
            </w:tcBorders>
            <w:vAlign w:val="center"/>
          </w:tcPr>
          <w:p>
            <w:pPr>
              <w:tabs>
                <w:tab w:val="left" w:pos="900"/>
              </w:tabs>
              <w:snapToGrid w:val="0"/>
              <w:spacing w:line="38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利用目前最新的智能楼宇系统，实现真实半开放式的物联网应用场所，通过学习使学生对物联网应用建立一个初步认知。实训基地中的线缆敷设和系统集成接口采用开放式的，学生在建立起一定技能的基础上可以在场所内进行真实的线缆敷设和设备安装。完成物联网项目施工、项目设计和系统集成等方面的知识。</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195" w:hRule="atLeast"/>
          <w:jc w:val="center"/>
        </w:trPr>
        <w:tc>
          <w:tcPr>
            <w:tcW w:w="2042" w:type="dxa"/>
            <w:gridSpan w:val="2"/>
            <w:tcBorders>
              <w:top w:val="single" w:color="auto" w:sz="4" w:space="0"/>
              <w:right w:val="single" w:color="auto" w:sz="4" w:space="0"/>
            </w:tcBorders>
            <w:vAlign w:val="center"/>
          </w:tcPr>
          <w:p>
            <w:pPr>
              <w:tabs>
                <w:tab w:val="left" w:pos="900"/>
              </w:tabs>
              <w:snapToGrid w:val="0"/>
              <w:spacing w:line="38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物联网实训室（思泽楼113室）</w:t>
            </w:r>
          </w:p>
        </w:tc>
        <w:tc>
          <w:tcPr>
            <w:tcW w:w="2834" w:type="dxa"/>
            <w:gridSpan w:val="2"/>
            <w:tcBorders>
              <w:top w:val="single" w:color="auto" w:sz="4" w:space="0"/>
              <w:left w:val="single" w:color="auto" w:sz="4" w:space="0"/>
              <w:right w:val="single" w:color="auto" w:sz="4" w:space="0"/>
            </w:tcBorders>
            <w:vAlign w:val="center"/>
          </w:tcPr>
          <w:p>
            <w:pPr>
              <w:tabs>
                <w:tab w:val="left" w:pos="900"/>
              </w:tabs>
              <w:snapToGrid w:val="0"/>
              <w:spacing w:line="38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智能家居平台4套，物联网实验箱12套</w:t>
            </w:r>
          </w:p>
        </w:tc>
        <w:tc>
          <w:tcPr>
            <w:tcW w:w="3986" w:type="dxa"/>
            <w:tcBorders>
              <w:top w:val="single" w:color="auto" w:sz="4" w:space="0"/>
              <w:left w:val="single" w:color="auto" w:sz="4" w:space="0"/>
            </w:tcBorders>
            <w:vAlign w:val="center"/>
          </w:tcPr>
          <w:p>
            <w:pPr>
              <w:tabs>
                <w:tab w:val="left" w:pos="900"/>
              </w:tabs>
              <w:snapToGrid w:val="0"/>
              <w:spacing w:line="380" w:lineRule="exact"/>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传感器应用，物联网应用开发，智能家居安装与维护，射频传感的应用，智能门禁系统</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195" w:hRule="atLeast"/>
          <w:jc w:val="center"/>
        </w:trPr>
        <w:tc>
          <w:tcPr>
            <w:tcW w:w="2042" w:type="dxa"/>
            <w:gridSpan w:val="2"/>
            <w:tcBorders>
              <w:top w:val="single" w:color="auto" w:sz="4" w:space="0"/>
              <w:right w:val="single" w:color="auto" w:sz="4" w:space="0"/>
            </w:tcBorders>
            <w:vAlign w:val="center"/>
          </w:tcPr>
          <w:p>
            <w:pPr>
              <w:tabs>
                <w:tab w:val="left" w:pos="900"/>
              </w:tabs>
              <w:snapToGrid w:val="0"/>
              <w:spacing w:line="38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电子电工实训室（思泽楼511室）</w:t>
            </w:r>
          </w:p>
        </w:tc>
        <w:tc>
          <w:tcPr>
            <w:tcW w:w="2834" w:type="dxa"/>
            <w:gridSpan w:val="2"/>
            <w:tcBorders>
              <w:top w:val="single" w:color="auto" w:sz="4" w:space="0"/>
              <w:left w:val="single" w:color="auto" w:sz="4" w:space="0"/>
              <w:right w:val="single" w:color="auto" w:sz="4" w:space="0"/>
            </w:tcBorders>
            <w:vAlign w:val="center"/>
          </w:tcPr>
          <w:p>
            <w:pPr>
              <w:tabs>
                <w:tab w:val="left" w:pos="900"/>
              </w:tabs>
              <w:snapToGrid w:val="0"/>
              <w:spacing w:line="38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电子电工实训室11套</w:t>
            </w:r>
          </w:p>
        </w:tc>
        <w:tc>
          <w:tcPr>
            <w:tcW w:w="3986" w:type="dxa"/>
            <w:tcBorders>
              <w:top w:val="single" w:color="auto" w:sz="4" w:space="0"/>
              <w:left w:val="single" w:color="auto" w:sz="4" w:space="0"/>
            </w:tcBorders>
            <w:vAlign w:val="center"/>
          </w:tcPr>
          <w:p>
            <w:pPr>
              <w:tabs>
                <w:tab w:val="left" w:pos="900"/>
              </w:tabs>
              <w:snapToGrid w:val="0"/>
              <w:spacing w:line="380" w:lineRule="exact"/>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数字电路、逻辑电路实验</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195" w:hRule="atLeast"/>
          <w:jc w:val="center"/>
        </w:trPr>
        <w:tc>
          <w:tcPr>
            <w:tcW w:w="2042" w:type="dxa"/>
            <w:gridSpan w:val="2"/>
            <w:tcBorders>
              <w:top w:val="single" w:color="auto" w:sz="4" w:space="0"/>
              <w:right w:val="single" w:color="auto" w:sz="4" w:space="0"/>
            </w:tcBorders>
            <w:vAlign w:val="center"/>
          </w:tcPr>
          <w:p>
            <w:pPr>
              <w:tabs>
                <w:tab w:val="left" w:pos="900"/>
              </w:tabs>
              <w:snapToGrid w:val="0"/>
              <w:spacing w:line="38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网络安全实训室（思泽楼512室）</w:t>
            </w:r>
          </w:p>
        </w:tc>
        <w:tc>
          <w:tcPr>
            <w:tcW w:w="2834" w:type="dxa"/>
            <w:gridSpan w:val="2"/>
            <w:tcBorders>
              <w:top w:val="single" w:color="auto" w:sz="4" w:space="0"/>
              <w:left w:val="single" w:color="auto" w:sz="4" w:space="0"/>
              <w:right w:val="single" w:color="auto" w:sz="4" w:space="0"/>
            </w:tcBorders>
            <w:vAlign w:val="center"/>
          </w:tcPr>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PC机（60套）</w:t>
            </w:r>
          </w:p>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交换机（4台）</w:t>
            </w:r>
          </w:p>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投影仪（1台）</w:t>
            </w:r>
          </w:p>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神州数码网络安全实训平台设备一套</w:t>
            </w:r>
          </w:p>
        </w:tc>
        <w:tc>
          <w:tcPr>
            <w:tcW w:w="3986" w:type="dxa"/>
            <w:tcBorders>
              <w:top w:val="single" w:color="auto" w:sz="4" w:space="0"/>
              <w:left w:val="single" w:color="auto" w:sz="4" w:space="0"/>
            </w:tcBorders>
            <w:vAlign w:val="center"/>
          </w:tcPr>
          <w:p>
            <w:pPr>
              <w:tabs>
                <w:tab w:val="left" w:pos="900"/>
              </w:tabs>
              <w:snapToGrid w:val="0"/>
              <w:spacing w:line="380" w:lineRule="exact"/>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完成物联网组网的实验、信息处理、网络安全实训。</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195" w:hRule="atLeast"/>
          <w:jc w:val="center"/>
        </w:trPr>
        <w:tc>
          <w:tcPr>
            <w:tcW w:w="2042" w:type="dxa"/>
            <w:gridSpan w:val="2"/>
            <w:tcBorders>
              <w:top w:val="single" w:color="auto" w:sz="4" w:space="0"/>
              <w:right w:val="single" w:color="auto" w:sz="4" w:space="0"/>
            </w:tcBorders>
            <w:vAlign w:val="center"/>
          </w:tcPr>
          <w:p>
            <w:pPr>
              <w:tabs>
                <w:tab w:val="left" w:pos="900"/>
              </w:tabs>
              <w:snapToGrid w:val="0"/>
              <w:spacing w:line="38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智能楼宇综合布线实训室（思泽楼411室）</w:t>
            </w:r>
          </w:p>
        </w:tc>
        <w:tc>
          <w:tcPr>
            <w:tcW w:w="2834" w:type="dxa"/>
            <w:gridSpan w:val="2"/>
            <w:tcBorders>
              <w:top w:val="single" w:color="auto" w:sz="4" w:space="0"/>
              <w:left w:val="single" w:color="auto" w:sz="4" w:space="0"/>
              <w:right w:val="single" w:color="auto" w:sz="4" w:space="0"/>
            </w:tcBorders>
            <w:vAlign w:val="center"/>
          </w:tcPr>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西元网络综合实训平台5套</w:t>
            </w:r>
          </w:p>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网络布线组合工具6套</w:t>
            </w:r>
          </w:p>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语音模块、数据模块、端接模块、各种线缆等。</w:t>
            </w:r>
          </w:p>
        </w:tc>
        <w:tc>
          <w:tcPr>
            <w:tcW w:w="3986" w:type="dxa"/>
            <w:tcBorders>
              <w:top w:val="single" w:color="auto" w:sz="4" w:space="0"/>
              <w:left w:val="single" w:color="auto" w:sz="4" w:space="0"/>
            </w:tcBorders>
            <w:vAlign w:val="center"/>
          </w:tcPr>
          <w:p>
            <w:pPr>
              <w:tabs>
                <w:tab w:val="left" w:pos="900"/>
              </w:tabs>
              <w:snapToGrid w:val="0"/>
              <w:spacing w:line="380" w:lineRule="exact"/>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语音、数据、视频综合布线系统实训环境，具备综合布线基本技能训练和网络工程项目实训、网络工程师和综合布线工程师认证培训的功能。</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195" w:hRule="atLeast"/>
          <w:jc w:val="center"/>
        </w:trPr>
        <w:tc>
          <w:tcPr>
            <w:tcW w:w="2042" w:type="dxa"/>
            <w:gridSpan w:val="2"/>
            <w:tcBorders>
              <w:top w:val="single" w:color="auto" w:sz="4" w:space="0"/>
              <w:right w:val="single" w:color="auto" w:sz="4" w:space="0"/>
            </w:tcBorders>
            <w:vAlign w:val="center"/>
          </w:tcPr>
          <w:p>
            <w:pPr>
              <w:tabs>
                <w:tab w:val="left" w:pos="900"/>
              </w:tabs>
              <w:snapToGrid w:val="0"/>
              <w:spacing w:line="380" w:lineRule="exact"/>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物联网研发中心</w:t>
            </w:r>
          </w:p>
        </w:tc>
        <w:tc>
          <w:tcPr>
            <w:tcW w:w="2834" w:type="dxa"/>
            <w:gridSpan w:val="2"/>
            <w:tcBorders>
              <w:top w:val="single" w:color="auto" w:sz="4" w:space="0"/>
              <w:left w:val="single" w:color="auto" w:sz="4" w:space="0"/>
              <w:right w:val="single" w:color="auto" w:sz="4" w:space="0"/>
            </w:tcBorders>
            <w:vAlign w:val="center"/>
          </w:tcPr>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服务器</w:t>
            </w:r>
            <w:r>
              <w:rPr>
                <w:rFonts w:ascii="Times New Roman" w:hAnsi="Times New Roman" w:eastAsia="宋体"/>
                <w:color w:val="000000" w:themeColor="text1"/>
                <w:sz w:val="18"/>
                <w:szCs w:val="18"/>
                <w14:textFill>
                  <w14:solidFill>
                    <w14:schemeClr w14:val="tx1"/>
                  </w14:solidFill>
                </w14:textFill>
              </w:rPr>
              <w:t>1</w:t>
            </w:r>
            <w:r>
              <w:rPr>
                <w:rFonts w:hint="eastAsia" w:ascii="Times New Roman" w:hAnsi="Times New Roman" w:eastAsia="宋体"/>
                <w:color w:val="000000" w:themeColor="text1"/>
                <w:sz w:val="18"/>
                <w:szCs w:val="18"/>
                <w14:textFill>
                  <w14:solidFill>
                    <w14:schemeClr w14:val="tx1"/>
                  </w14:solidFill>
                </w14:textFill>
              </w:rPr>
              <w:t>台</w:t>
            </w:r>
          </w:p>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交换机</w:t>
            </w:r>
            <w:r>
              <w:rPr>
                <w:rFonts w:ascii="Times New Roman" w:hAnsi="Times New Roman" w:eastAsia="宋体"/>
                <w:color w:val="000000" w:themeColor="text1"/>
                <w:sz w:val="18"/>
                <w:szCs w:val="18"/>
                <w14:textFill>
                  <w14:solidFill>
                    <w14:schemeClr w14:val="tx1"/>
                  </w14:solidFill>
                </w14:textFill>
              </w:rPr>
              <w:t>1</w:t>
            </w:r>
            <w:r>
              <w:rPr>
                <w:rFonts w:hint="eastAsia" w:ascii="Times New Roman" w:hAnsi="Times New Roman" w:eastAsia="宋体"/>
                <w:color w:val="000000" w:themeColor="text1"/>
                <w:sz w:val="18"/>
                <w:szCs w:val="18"/>
                <w14:textFill>
                  <w14:solidFill>
                    <w14:schemeClr w14:val="tx1"/>
                  </w14:solidFill>
                </w14:textFill>
              </w:rPr>
              <w:t>台</w:t>
            </w:r>
          </w:p>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线路板雕刻机</w:t>
            </w:r>
            <w:r>
              <w:rPr>
                <w:rFonts w:ascii="Times New Roman" w:hAnsi="Times New Roman" w:eastAsia="宋体"/>
                <w:color w:val="000000" w:themeColor="text1"/>
                <w:sz w:val="18"/>
                <w:szCs w:val="18"/>
                <w14:textFill>
                  <w14:solidFill>
                    <w14:schemeClr w14:val="tx1"/>
                  </w14:solidFill>
                </w14:textFill>
              </w:rPr>
              <w:t>1</w:t>
            </w:r>
            <w:r>
              <w:rPr>
                <w:rFonts w:hint="eastAsia" w:ascii="Times New Roman" w:hAnsi="Times New Roman" w:eastAsia="宋体"/>
                <w:color w:val="000000" w:themeColor="text1"/>
                <w:sz w:val="18"/>
                <w:szCs w:val="18"/>
                <w14:textFill>
                  <w14:solidFill>
                    <w14:schemeClr w14:val="tx1"/>
                  </w14:solidFill>
                </w14:textFill>
              </w:rPr>
              <w:t>台</w:t>
            </w:r>
          </w:p>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数字存储示波器</w:t>
            </w:r>
            <w:r>
              <w:rPr>
                <w:rFonts w:ascii="Times New Roman" w:hAnsi="Times New Roman" w:eastAsia="宋体"/>
                <w:color w:val="000000" w:themeColor="text1"/>
                <w:sz w:val="18"/>
                <w:szCs w:val="18"/>
                <w14:textFill>
                  <w14:solidFill>
                    <w14:schemeClr w14:val="tx1"/>
                  </w14:solidFill>
                </w14:textFill>
              </w:rPr>
              <w:t>1</w:t>
            </w:r>
            <w:r>
              <w:rPr>
                <w:rFonts w:hint="eastAsia" w:ascii="Times New Roman" w:hAnsi="Times New Roman" w:eastAsia="宋体"/>
                <w:color w:val="000000" w:themeColor="text1"/>
                <w:sz w:val="18"/>
                <w:szCs w:val="18"/>
                <w14:textFill>
                  <w14:solidFill>
                    <w14:schemeClr w14:val="tx1"/>
                  </w14:solidFill>
                </w14:textFill>
              </w:rPr>
              <w:t>台</w:t>
            </w:r>
          </w:p>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信号发生器</w:t>
            </w:r>
            <w:r>
              <w:rPr>
                <w:rFonts w:ascii="Times New Roman" w:hAnsi="Times New Roman" w:eastAsia="宋体"/>
                <w:color w:val="000000" w:themeColor="text1"/>
                <w:sz w:val="18"/>
                <w:szCs w:val="18"/>
                <w14:textFill>
                  <w14:solidFill>
                    <w14:schemeClr w14:val="tx1"/>
                  </w14:solidFill>
                </w14:textFill>
              </w:rPr>
              <w:t>1</w:t>
            </w:r>
            <w:r>
              <w:rPr>
                <w:rFonts w:hint="eastAsia" w:ascii="Times New Roman" w:hAnsi="Times New Roman" w:eastAsia="宋体"/>
                <w:color w:val="000000" w:themeColor="text1"/>
                <w:sz w:val="18"/>
                <w:szCs w:val="18"/>
                <w14:textFill>
                  <w14:solidFill>
                    <w14:schemeClr w14:val="tx1"/>
                  </w14:solidFill>
                </w14:textFill>
              </w:rPr>
              <w:t>台</w:t>
            </w:r>
          </w:p>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其它相关配套设施</w:t>
            </w:r>
          </w:p>
        </w:tc>
        <w:tc>
          <w:tcPr>
            <w:tcW w:w="3986" w:type="dxa"/>
            <w:tcBorders>
              <w:top w:val="single" w:color="auto" w:sz="4" w:space="0"/>
              <w:left w:val="single" w:color="auto" w:sz="4" w:space="0"/>
            </w:tcBorders>
            <w:vAlign w:val="center"/>
          </w:tcPr>
          <w:p>
            <w:pPr>
              <w:tabs>
                <w:tab w:val="left" w:pos="900"/>
              </w:tabs>
              <w:snapToGrid w:val="0"/>
              <w:spacing w:line="380" w:lineRule="exact"/>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电路设计、科研项目开发</w:t>
            </w:r>
          </w:p>
        </w:tc>
      </w:tr>
    </w:tbl>
    <w:p>
      <w:pPr>
        <w:snapToGrid w:val="0"/>
        <w:spacing w:line="380" w:lineRule="exact"/>
        <w:jc w:val="center"/>
        <w:rPr>
          <w:rFonts w:ascii="Times New Roman" w:hAnsi="Times New Roman" w:eastAsia="宋体"/>
          <w:b/>
          <w:color w:val="000000" w:themeColor="text1"/>
          <w:szCs w:val="21"/>
          <w14:textFill>
            <w14:solidFill>
              <w14:schemeClr w14:val="tx1"/>
            </w14:solidFill>
          </w14:textFill>
        </w:rPr>
      </w:pPr>
    </w:p>
    <w:p>
      <w:pPr>
        <w:snapToGrid w:val="0"/>
        <w:spacing w:line="380" w:lineRule="exact"/>
        <w:ind w:firstLine="420" w:firstLineChars="200"/>
        <w:rPr>
          <w:rFonts w:ascii="Times New Roman" w:hAnsi="Times New Roman" w:eastAsia="宋体"/>
          <w:color w:val="000000" w:themeColor="text1"/>
          <w:szCs w:val="21"/>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 xml:space="preserve"> 2.校外实习场地</w:t>
      </w:r>
    </w:p>
    <w:p>
      <w:pPr>
        <w:snapToGrid w:val="0"/>
        <w:spacing w:line="380" w:lineRule="exact"/>
        <w:ind w:firstLine="420" w:firstLineChars="200"/>
        <w:rPr>
          <w:rFonts w:ascii="宋体" w:hAnsi="宋体" w:eastAsia="宋体" w:cs="宋体"/>
          <w:color w:val="000000" w:themeColor="text1"/>
          <w:szCs w:val="21"/>
          <w14:textFill>
            <w14:solidFill>
              <w14:schemeClr w14:val="tx1"/>
            </w14:solidFill>
          </w14:textFill>
        </w:rPr>
      </w:pPr>
      <w:bookmarkStart w:id="15" w:name="_Toc327706749"/>
      <w:r>
        <w:rPr>
          <w:rFonts w:hint="eastAsia" w:ascii="宋体" w:hAnsi="宋体" w:eastAsia="宋体" w:cs="宋体"/>
          <w:color w:val="000000" w:themeColor="text1"/>
          <w:szCs w:val="21"/>
          <w14:textFill>
            <w14:solidFill>
              <w14:schemeClr w14:val="tx1"/>
            </w14:solidFill>
          </w14:textFill>
        </w:rPr>
        <w:t>校外实习单位需要符合以下条件：</w:t>
      </w:r>
    </w:p>
    <w:p>
      <w:pPr>
        <w:snapToGrid w:val="0"/>
        <w:spacing w:line="38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岗位性质：企业能满足学生第六学期的岗位实习及部分学生就业等需求。</w:t>
      </w:r>
    </w:p>
    <w:p>
      <w:pPr>
        <w:snapToGrid w:val="0"/>
        <w:spacing w:line="380" w:lineRule="exact"/>
        <w:ind w:left="420" w:left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通过市场调研、企业走访，本专业精选一批实践机会多，就业对口的企业，部分名单如下：</w:t>
      </w:r>
      <w:bookmarkStart w:id="16" w:name="_Hlk43726267"/>
      <w:r>
        <w:rPr>
          <w:rFonts w:hint="eastAsia" w:ascii="宋体" w:hAnsi="宋体" w:eastAsia="宋体" w:cs="宋体"/>
          <w:color w:val="000000" w:themeColor="text1"/>
          <w:szCs w:val="21"/>
          <w14:textFill>
            <w14:solidFill>
              <w14:schemeClr w14:val="tx1"/>
            </w14:solidFill>
          </w14:textFill>
        </w:rPr>
        <w:t>1、江西迪越科技发展有限公司</w:t>
      </w:r>
    </w:p>
    <w:p>
      <w:pPr>
        <w:snapToGrid w:val="0"/>
        <w:spacing w:line="38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2、江西安翔实业有限公司</w:t>
      </w:r>
    </w:p>
    <w:p>
      <w:pPr>
        <w:snapToGrid w:val="0"/>
        <w:spacing w:line="38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3、江西蓝电智能研究院有限公司</w:t>
      </w:r>
    </w:p>
    <w:p>
      <w:pPr>
        <w:snapToGrid w:val="0"/>
        <w:spacing w:line="38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4、江西腾泽科技有限公司</w:t>
      </w:r>
    </w:p>
    <w:p>
      <w:pPr>
        <w:snapToGrid w:val="0"/>
        <w:spacing w:line="38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5、江西国鼎科技有限公司</w:t>
      </w:r>
    </w:p>
    <w:p>
      <w:pPr>
        <w:spacing w:line="380" w:lineRule="exact"/>
        <w:ind w:firstLine="420" w:firstLineChars="200"/>
        <w:outlineLvl w:val="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6、江西三板斧智能科技限公司</w:t>
      </w:r>
    </w:p>
    <w:p>
      <w:pPr>
        <w:spacing w:line="380" w:lineRule="exact"/>
        <w:ind w:firstLine="420" w:firstLineChars="200"/>
        <w:outlineLvl w:val="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7、江西雷威智能科技有限公司</w:t>
      </w:r>
    </w:p>
    <w:p>
      <w:pPr>
        <w:numPr>
          <w:ilvl w:val="0"/>
          <w:numId w:val="3"/>
        </w:numPr>
        <w:spacing w:line="380" w:lineRule="exact"/>
        <w:outlineLvl w:val="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江西迪越科技发展有限公司</w:t>
      </w:r>
    </w:p>
    <w:p>
      <w:pPr>
        <w:numPr>
          <w:ilvl w:val="0"/>
          <w:numId w:val="3"/>
        </w:numPr>
        <w:snapToGrid w:val="0"/>
        <w:spacing w:line="38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泰豪科技股份有限公司电力电气分公司</w:t>
      </w:r>
    </w:p>
    <w:p>
      <w:pPr>
        <w:snapToGrid w:val="0"/>
        <w:spacing w:line="380" w:lineRule="exact"/>
        <w:ind w:left="420"/>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10</w:t>
      </w:r>
      <w:r>
        <w:rPr>
          <w:rFonts w:hint="eastAsia" w:ascii="宋体" w:hAnsi="宋体" w:eastAsia="宋体" w:cs="宋体"/>
          <w:color w:val="000000" w:themeColor="text1"/>
          <w:szCs w:val="21"/>
          <w14:textFill>
            <w14:solidFill>
              <w14:schemeClr w14:val="tx1"/>
            </w14:solidFill>
          </w14:textFill>
        </w:rPr>
        <w:t>、江西臻宸科技有限公司</w:t>
      </w:r>
    </w:p>
    <w:bookmarkEnd w:id="16"/>
    <w:p>
      <w:pPr>
        <w:snapToGrid w:val="0"/>
        <w:spacing w:line="380" w:lineRule="exact"/>
        <w:ind w:firstLine="420" w:firstLineChars="200"/>
        <w:outlineLvl w:val="1"/>
        <w:rPr>
          <w:rFonts w:ascii="Times New Roman" w:hAnsi="Times New Roman" w:eastAsia="宋体"/>
          <w:color w:val="000000" w:themeColor="text1"/>
          <w:szCs w:val="21"/>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（三）其他资源</w:t>
      </w:r>
      <w:bookmarkEnd w:id="15"/>
    </w:p>
    <w:p>
      <w:pPr>
        <w:snapToGrid w:val="0"/>
        <w:spacing w:line="380" w:lineRule="exact"/>
        <w:ind w:firstLine="420" w:firstLineChars="200"/>
        <w:outlineLvl w:val="0"/>
        <w:rPr>
          <w:rFonts w:ascii="宋体" w:hAnsi="宋体" w:eastAsia="宋体" w:cs="宋体"/>
          <w:color w:val="000000" w:themeColor="text1"/>
          <w:szCs w:val="21"/>
          <w14:textFill>
            <w14:solidFill>
              <w14:schemeClr w14:val="tx1"/>
            </w14:solidFill>
          </w14:textFill>
        </w:rPr>
      </w:pPr>
      <w:bookmarkStart w:id="17" w:name="_Toc327706750"/>
      <w:r>
        <w:rPr>
          <w:rFonts w:hint="eastAsia" w:ascii="宋体" w:hAnsi="宋体" w:eastAsia="宋体" w:cs="宋体"/>
          <w:color w:val="000000" w:themeColor="text1"/>
          <w:szCs w:val="21"/>
          <w14:textFill>
            <w14:solidFill>
              <w14:schemeClr w14:val="tx1"/>
            </w14:solidFill>
          </w14:textFill>
        </w:rPr>
        <w:t>按照物联网专业群岗位职业能力要求，发挥群内核心专业辐射引领作用，进一步探索“现代学徒制”人才培养模式，以物联网建筑智能化集成交互服务类企业岗位核心技能为基础，构建“底层共享、中层分立、高层互选”的课程体系，群内各专业资源共建、共享。</w:t>
      </w:r>
    </w:p>
    <w:p>
      <w:pPr>
        <w:snapToGrid w:val="0"/>
        <w:spacing w:line="380" w:lineRule="exact"/>
        <w:ind w:firstLine="420" w:firstLineChars="200"/>
        <w:outlineLvl w:val="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作为江西省物联网应用技术专业现代学徒制试点专业和江西省创新发展行动骨干专业，将重点建设对岗位技能培养起关键作用的《物联网工程项目施工》、《单片机原理及应用》、《传感网应用开发》等核心课程和物联网专业教学资源库。学生可通过各种形式进行自主学习，拓宽知识领域，提高学习效率；教师可加强自身学习，提高教学能力；学院其他相关或相近专业、校外相关或相近专业可通过多种方式共享本专业的专业教学资源。</w:t>
      </w:r>
    </w:p>
    <w:p>
      <w:pPr>
        <w:snapToGrid w:val="0"/>
        <w:spacing w:line="380" w:lineRule="exact"/>
        <w:ind w:firstLine="482" w:firstLineChars="200"/>
        <w:outlineLvl w:val="0"/>
        <w:rPr>
          <w:rFonts w:ascii="Times New Roman" w:hAnsi="Times New Roman" w:eastAsia="宋体"/>
          <w:b/>
          <w:color w:val="000000" w:themeColor="text1"/>
          <w:sz w:val="24"/>
          <w14:textFill>
            <w14:solidFill>
              <w14:schemeClr w14:val="tx1"/>
            </w14:solidFill>
          </w14:textFill>
        </w:rPr>
      </w:pPr>
      <w:r>
        <w:rPr>
          <w:rFonts w:hint="eastAsia" w:ascii="Times New Roman" w:hAnsi="Times New Roman" w:eastAsia="宋体"/>
          <w:b/>
          <w:color w:val="000000" w:themeColor="text1"/>
          <w:sz w:val="24"/>
          <w14:textFill>
            <w14:solidFill>
              <w14:schemeClr w14:val="tx1"/>
            </w14:solidFill>
          </w14:textFill>
        </w:rPr>
        <w:t xml:space="preserve"> 九、运行实施与保障措施</w:t>
      </w:r>
      <w:bookmarkEnd w:id="17"/>
    </w:p>
    <w:p>
      <w:pPr>
        <w:spacing w:line="380" w:lineRule="exact"/>
        <w:ind w:firstLine="420" w:firstLineChars="200"/>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（一）教学组织与实施</w:t>
      </w:r>
    </w:p>
    <w:p>
      <w:pPr>
        <w:spacing w:line="380" w:lineRule="exact"/>
        <w:ind w:firstLine="420" w:firstLineChars="200"/>
        <w:rPr>
          <w:rFonts w:ascii="Times New Roman" w:hAnsi="Times New Roman" w:eastAsia="宋体" w:cs="宋体"/>
          <w:bCs/>
          <w:color w:val="000000" w:themeColor="text1"/>
          <w14:textFill>
            <w14:solidFill>
              <w14:schemeClr w14:val="tx1"/>
            </w14:solidFill>
          </w14:textFill>
        </w:rPr>
      </w:pPr>
      <w:r>
        <w:rPr>
          <w:rFonts w:hint="eastAsia" w:ascii="Times New Roman" w:hAnsi="Times New Roman" w:eastAsia="宋体" w:cs="宋体"/>
          <w:bCs/>
          <w:color w:val="000000" w:themeColor="text1"/>
          <w14:textFill>
            <w14:solidFill>
              <w14:schemeClr w14:val="tx1"/>
            </w14:solidFill>
          </w14:textFill>
        </w:rPr>
        <w:t>1.通用职业能力与素质教学和育人活动的组织实施</w:t>
      </w:r>
    </w:p>
    <w:p>
      <w:pPr>
        <w:spacing w:line="380" w:lineRule="exact"/>
        <w:ind w:firstLine="420" w:firstLineChars="200"/>
        <w:rPr>
          <w:rFonts w:ascii="Times New Roman" w:hAnsi="Times New Roman" w:eastAsia="宋体" w:cs="宋体"/>
          <w:bCs/>
          <w:color w:val="000000" w:themeColor="text1"/>
          <w14:textFill>
            <w14:solidFill>
              <w14:schemeClr w14:val="tx1"/>
            </w14:solidFill>
          </w14:textFill>
        </w:rPr>
      </w:pPr>
      <w:r>
        <w:rPr>
          <w:rFonts w:hint="eastAsia" w:ascii="Times New Roman" w:hAnsi="Times New Roman" w:eastAsia="宋体" w:cs="宋体"/>
          <w:bCs/>
          <w:color w:val="000000" w:themeColor="text1"/>
          <w14:textFill>
            <w14:solidFill>
              <w14:schemeClr w14:val="tx1"/>
            </w14:solidFill>
          </w14:textFill>
        </w:rPr>
        <w:t>贯彻立德树人根本任务，立足</w:t>
      </w:r>
      <w:r>
        <w:rPr>
          <w:rFonts w:ascii="Times New Roman" w:hAnsi="Times New Roman" w:eastAsia="宋体" w:cs="Segoe UI"/>
          <w:color w:val="000000" w:themeColor="text1"/>
          <w14:textFill>
            <w14:solidFill>
              <w14:schemeClr w14:val="tx1"/>
            </w14:solidFill>
          </w14:textFill>
        </w:rPr>
        <w:t>培养德智体美</w:t>
      </w:r>
      <w:r>
        <w:rPr>
          <w:rFonts w:hint="eastAsia" w:ascii="Times New Roman" w:hAnsi="Times New Roman" w:eastAsia="宋体" w:cs="Segoe UI"/>
          <w:color w:val="000000" w:themeColor="text1"/>
          <w14:textFill>
            <w14:solidFill>
              <w14:schemeClr w14:val="tx1"/>
            </w14:solidFill>
          </w14:textFill>
        </w:rPr>
        <w:t>劳</w:t>
      </w:r>
      <w:r>
        <w:rPr>
          <w:rFonts w:ascii="Times New Roman" w:hAnsi="Times New Roman" w:eastAsia="宋体" w:cs="Segoe UI"/>
          <w:color w:val="000000" w:themeColor="text1"/>
          <w14:textFill>
            <w14:solidFill>
              <w14:schemeClr w14:val="tx1"/>
            </w14:solidFill>
          </w14:textFill>
        </w:rPr>
        <w:t>全面发展的社会主义事业建设者和接班人</w:t>
      </w:r>
      <w:r>
        <w:rPr>
          <w:rFonts w:hint="eastAsia" w:ascii="Times New Roman" w:hAnsi="Times New Roman" w:eastAsia="宋体" w:cs="Segoe UI"/>
          <w:color w:val="000000" w:themeColor="text1"/>
          <w14:textFill>
            <w14:solidFill>
              <w14:schemeClr w14:val="tx1"/>
            </w14:solidFill>
          </w14:textFill>
        </w:rPr>
        <w:t>，</w:t>
      </w:r>
      <w:r>
        <w:rPr>
          <w:rFonts w:hint="eastAsia" w:ascii="Times New Roman" w:hAnsi="Times New Roman" w:eastAsia="宋体" w:cs="宋体"/>
          <w:bCs/>
          <w:color w:val="000000" w:themeColor="text1"/>
          <w14:textFill>
            <w14:solidFill>
              <w14:schemeClr w14:val="tx1"/>
            </w14:solidFill>
          </w14:textFill>
        </w:rPr>
        <w:t>以提高学生素质能力为着力点，既要</w:t>
      </w:r>
      <w:r>
        <w:rPr>
          <w:rFonts w:hint="eastAsia" w:ascii="Times New Roman" w:hAnsi="Times New Roman" w:eastAsia="宋体" w:cs="宋体"/>
          <w:color w:val="000000" w:themeColor="text1"/>
          <w14:textFill>
            <w14:solidFill>
              <w14:schemeClr w14:val="tx1"/>
            </w14:solidFill>
          </w14:textFill>
        </w:rPr>
        <w:t>培养学生以专业知识与技能为主要内容的关键专业能力，更要注重提高学生的思想水平、政治觉悟、道德品质为主要内容的思想政治素质以及自我学习管理、信息处理、交流沟通、团队合作、社会责任、职业价值观等为主要内容的基本通用能力和关键社会能力。</w:t>
      </w:r>
    </w:p>
    <w:p>
      <w:pPr>
        <w:spacing w:line="380" w:lineRule="exact"/>
        <w:ind w:firstLine="420" w:firstLineChars="200"/>
        <w:rPr>
          <w:rFonts w:ascii="Times New Roman" w:hAnsi="Times New Roman" w:eastAsia="宋体" w:cs="宋体"/>
          <w:color w:val="000000" w:themeColor="text1"/>
          <w14:textFill>
            <w14:solidFill>
              <w14:schemeClr w14:val="tx1"/>
            </w14:solidFill>
          </w14:textFill>
        </w:rPr>
      </w:pPr>
      <w:r>
        <w:rPr>
          <w:rFonts w:hint="eastAsia" w:ascii="Times New Roman" w:hAnsi="Times New Roman" w:eastAsia="宋体" w:cs="宋体"/>
          <w:color w:val="000000" w:themeColor="text1"/>
          <w14:textFill>
            <w14:solidFill>
              <w14:schemeClr w14:val="tx1"/>
            </w14:solidFill>
          </w14:textFill>
        </w:rPr>
        <w:t>专业学生的通用职业能力与素质教学和育人活动分成三个时期，由学院办公室﹒组织人事处、党办、党委宣传部、教务处、产学研培发展中心、学工处·武装部、团委、招生处、就业创业学院、安全保卫处、后勤服务中心、公共课教学部、思政课部和专业系等部门协同组织在校内和校外实施。其中，三个时期包括入学适应与素质能力培养阶段（第1-2学期）、素质能力提升阶段（即第2-3学期）、毕业教育和适应社会阶段（第5-6学期）。</w:t>
      </w:r>
    </w:p>
    <w:p>
      <w:pPr>
        <w:spacing w:line="380" w:lineRule="exact"/>
        <w:ind w:firstLine="420" w:firstLineChars="200"/>
        <w:rPr>
          <w:rFonts w:ascii="Times New Roman" w:hAnsi="Times New Roman" w:eastAsia="宋体" w:cs="宋体"/>
          <w:color w:val="000000" w:themeColor="text1"/>
          <w14:textFill>
            <w14:solidFill>
              <w14:schemeClr w14:val="tx1"/>
            </w14:solidFill>
          </w14:textFill>
        </w:rPr>
      </w:pPr>
      <w:r>
        <w:rPr>
          <w:rFonts w:hint="eastAsia" w:ascii="Times New Roman" w:hAnsi="Times New Roman" w:eastAsia="宋体" w:cs="宋体"/>
          <w:color w:val="000000" w:themeColor="text1"/>
          <w14:textFill>
            <w14:solidFill>
              <w14:schemeClr w14:val="tx1"/>
            </w14:solidFill>
          </w14:textFill>
        </w:rPr>
        <w:t>入学适应与素质能力培养阶段（第1-2学期）主要通过军事训练与军事理论、入学教育活动、思政课、公共基础课、专业认知、院系专项主题实践活动等，帮助学生完成由“中学生”向“大学生”身份的转变，引导大学生适应大学生活，注重社交礼仪、加强自我管理，探索职业目标，引导学生适应大学校园环境，适应大学学习和生活变化，探索职业目标，树立人生奋斗新目标。</w:t>
      </w:r>
    </w:p>
    <w:p>
      <w:pPr>
        <w:spacing w:line="380" w:lineRule="exact"/>
        <w:ind w:firstLine="420" w:firstLineChars="200"/>
        <w:rPr>
          <w:rFonts w:ascii="Times New Roman" w:hAnsi="Times New Roman" w:eastAsia="宋体" w:cs="宋体"/>
          <w:color w:val="000000" w:themeColor="text1"/>
          <w14:textFill>
            <w14:solidFill>
              <w14:schemeClr w14:val="tx1"/>
            </w14:solidFill>
          </w14:textFill>
        </w:rPr>
      </w:pPr>
      <w:r>
        <w:rPr>
          <w:rFonts w:hint="eastAsia" w:ascii="Times New Roman" w:hAnsi="Times New Roman" w:eastAsia="宋体" w:cs="宋体"/>
          <w:color w:val="000000" w:themeColor="text1"/>
          <w14:textFill>
            <w14:solidFill>
              <w14:schemeClr w14:val="tx1"/>
            </w14:solidFill>
          </w14:textFill>
        </w:rPr>
        <w:t>素质能力提升阶段（即第3-4学期）主要通过思政课、公共基础课、专业课、专业技能训练、技能比赛以及院系专项主题实践活动，着重培养学生的基本素质能力素质，尤其是专业能力，在培养专业能力的同时，注重将思想政治教育融入全过程，注重基本素质能力和专业能力的相互融通，为学生将来就业打下坚实基础。</w:t>
      </w:r>
    </w:p>
    <w:p>
      <w:pPr>
        <w:spacing w:line="380" w:lineRule="exact"/>
        <w:ind w:firstLine="420" w:firstLineChars="200"/>
        <w:rPr>
          <w:rFonts w:ascii="Times New Roman" w:hAnsi="Times New Roman" w:eastAsia="宋体" w:cs="宋体"/>
          <w:color w:val="000000" w:themeColor="text1"/>
          <w14:textFill>
            <w14:solidFill>
              <w14:schemeClr w14:val="tx1"/>
            </w14:solidFill>
          </w14:textFill>
        </w:rPr>
      </w:pPr>
      <w:r>
        <w:rPr>
          <w:rFonts w:hint="eastAsia" w:ascii="Times New Roman" w:hAnsi="Times New Roman" w:eastAsia="宋体" w:cs="宋体"/>
          <w:color w:val="000000" w:themeColor="text1"/>
          <w14:textFill>
            <w14:solidFill>
              <w14:schemeClr w14:val="tx1"/>
            </w14:solidFill>
          </w14:textFill>
        </w:rPr>
        <w:t>毕业教育和适应社会阶段（第5-6学期）主要通过专业课、院系专项主题实践活动、岗位实习或兼职，职前教育培训或专题讲座、职业技能鉴定或竞赛等，引导学生积极搜集就业招聘信息，进行毕业心理与情绪调节，学会制作求职简历和进行应聘面试演练，引导学生积极面对就业，促进大学生从“校园人”向“职业人”和“中国公民”角色的良好转变与适应，为实现更高质量的就业创业和可持续发展奠定基础。</w:t>
      </w:r>
    </w:p>
    <w:p>
      <w:pPr>
        <w:spacing w:line="380" w:lineRule="exact"/>
        <w:ind w:firstLine="420" w:firstLineChars="200"/>
        <w:rPr>
          <w:rFonts w:ascii="Times New Roman" w:hAnsi="Times New Roman" w:eastAsia="宋体" w:cs="宋体"/>
          <w:color w:val="000000" w:themeColor="text1"/>
          <w14:textFill>
            <w14:solidFill>
              <w14:schemeClr w14:val="tx1"/>
            </w14:solidFill>
          </w14:textFill>
        </w:rPr>
      </w:pPr>
      <w:r>
        <w:rPr>
          <w:rFonts w:hint="eastAsia" w:ascii="Times New Roman" w:hAnsi="Times New Roman" w:eastAsia="宋体" w:cs="宋体"/>
          <w:color w:val="000000" w:themeColor="text1"/>
          <w14:textFill>
            <w14:solidFill>
              <w14:schemeClr w14:val="tx1"/>
            </w14:solidFill>
          </w14:textFill>
        </w:rPr>
        <w:t>通用职业能力与素质教学和育人活动组织安排表参见下表：</w:t>
      </w:r>
    </w:p>
    <w:p>
      <w:pPr>
        <w:spacing w:line="380" w:lineRule="exact"/>
        <w:ind w:firstLine="420" w:firstLineChars="200"/>
        <w:rPr>
          <w:rFonts w:ascii="Times New Roman" w:hAnsi="Times New Roman" w:eastAsia="宋体" w:cs="宋体"/>
          <w:color w:val="000000" w:themeColor="text1"/>
          <w14:textFill>
            <w14:solidFill>
              <w14:schemeClr w14:val="tx1"/>
            </w14:solidFill>
          </w14:textFill>
        </w:rPr>
      </w:pPr>
    </w:p>
    <w:p>
      <w:pPr>
        <w:jc w:val="center"/>
        <w:rPr>
          <w:rFonts w:ascii="Times New Roman" w:hAnsi="Times New Roman" w:eastAsia="宋体" w:cs="Times New Roman"/>
          <w:b/>
          <w:color w:val="000000" w:themeColor="text1"/>
          <w14:textFill>
            <w14:solidFill>
              <w14:schemeClr w14:val="tx1"/>
            </w14:solidFill>
          </w14:textFill>
        </w:rPr>
      </w:pPr>
      <w:r>
        <w:rPr>
          <w:rFonts w:hint="eastAsia" w:ascii="Times New Roman" w:hAnsi="Times New Roman" w:eastAsia="宋体" w:cs="Times New Roman"/>
          <w:b/>
          <w:color w:val="000000" w:themeColor="text1"/>
          <w14:textFill>
            <w14:solidFill>
              <w14:schemeClr w14:val="tx1"/>
            </w14:solidFill>
          </w14:textFill>
        </w:rPr>
        <w:t>通用职业能力与素质教学和育人活动组织安排表</w:t>
      </w:r>
    </w:p>
    <w:tbl>
      <w:tblPr>
        <w:tblStyle w:val="13"/>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595"/>
        <w:gridCol w:w="587"/>
        <w:gridCol w:w="2127"/>
        <w:gridCol w:w="1261"/>
        <w:gridCol w:w="1747"/>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8" w:type="dxa"/>
            <w:vMerge w:val="restart"/>
            <w:vAlign w:val="center"/>
          </w:tcPr>
          <w:p>
            <w:pPr>
              <w:jc w:val="center"/>
              <w:rPr>
                <w:rFonts w:ascii="Times New Roman" w:hAnsi="Times New Roman" w:eastAsia="宋体" w:cs="宋体"/>
                <w:b/>
                <w:color w:val="000000" w:themeColor="text1"/>
                <w:sz w:val="18"/>
                <w:szCs w:val="18"/>
                <w14:textFill>
                  <w14:solidFill>
                    <w14:schemeClr w14:val="tx1"/>
                  </w14:solidFill>
                </w14:textFill>
              </w:rPr>
            </w:pPr>
            <w:r>
              <w:rPr>
                <w:rFonts w:hint="eastAsia" w:ascii="Times New Roman" w:hAnsi="Times New Roman" w:eastAsia="宋体" w:cs="宋体"/>
                <w:b/>
                <w:color w:val="000000" w:themeColor="text1"/>
                <w:sz w:val="18"/>
                <w:szCs w:val="18"/>
                <w14:textFill>
                  <w14:solidFill>
                    <w14:schemeClr w14:val="tx1"/>
                  </w14:solidFill>
                </w14:textFill>
              </w:rPr>
              <w:t>培养阶段</w:t>
            </w:r>
          </w:p>
        </w:tc>
        <w:tc>
          <w:tcPr>
            <w:tcW w:w="595" w:type="dxa"/>
            <w:vMerge w:val="restart"/>
            <w:vAlign w:val="center"/>
          </w:tcPr>
          <w:p>
            <w:pPr>
              <w:jc w:val="center"/>
              <w:rPr>
                <w:rFonts w:ascii="Times New Roman" w:hAnsi="Times New Roman" w:eastAsia="宋体" w:cs="宋体"/>
                <w:b/>
                <w:color w:val="000000" w:themeColor="text1"/>
                <w:sz w:val="18"/>
                <w:szCs w:val="18"/>
                <w14:textFill>
                  <w14:solidFill>
                    <w14:schemeClr w14:val="tx1"/>
                  </w14:solidFill>
                </w14:textFill>
              </w:rPr>
            </w:pPr>
            <w:r>
              <w:rPr>
                <w:rFonts w:hint="eastAsia" w:ascii="Times New Roman" w:hAnsi="Times New Roman" w:eastAsia="宋体" w:cs="宋体"/>
                <w:b/>
                <w:color w:val="000000" w:themeColor="text1"/>
                <w:sz w:val="18"/>
                <w:szCs w:val="18"/>
                <w14:textFill>
                  <w14:solidFill>
                    <w14:schemeClr w14:val="tx1"/>
                  </w14:solidFill>
                </w14:textFill>
              </w:rPr>
              <w:t>实施</w:t>
            </w:r>
          </w:p>
          <w:p>
            <w:pPr>
              <w:jc w:val="center"/>
              <w:rPr>
                <w:rFonts w:ascii="Times New Roman" w:hAnsi="Times New Roman" w:eastAsia="宋体" w:cs="宋体"/>
                <w:b/>
                <w:color w:val="000000" w:themeColor="text1"/>
                <w:sz w:val="18"/>
                <w:szCs w:val="18"/>
                <w14:textFill>
                  <w14:solidFill>
                    <w14:schemeClr w14:val="tx1"/>
                  </w14:solidFill>
                </w14:textFill>
              </w:rPr>
            </w:pPr>
            <w:r>
              <w:rPr>
                <w:rFonts w:hint="eastAsia" w:ascii="Times New Roman" w:hAnsi="Times New Roman" w:eastAsia="宋体" w:cs="宋体"/>
                <w:b/>
                <w:color w:val="000000" w:themeColor="text1"/>
                <w:sz w:val="18"/>
                <w:szCs w:val="18"/>
                <w14:textFill>
                  <w14:solidFill>
                    <w14:schemeClr w14:val="tx1"/>
                  </w14:solidFill>
                </w14:textFill>
              </w:rPr>
              <w:t>学期</w:t>
            </w:r>
          </w:p>
        </w:tc>
        <w:tc>
          <w:tcPr>
            <w:tcW w:w="587" w:type="dxa"/>
            <w:vMerge w:val="restart"/>
            <w:vAlign w:val="center"/>
          </w:tcPr>
          <w:p>
            <w:pPr>
              <w:jc w:val="center"/>
              <w:rPr>
                <w:rFonts w:ascii="Times New Roman" w:hAnsi="Times New Roman" w:eastAsia="宋体" w:cs="宋体"/>
                <w:b/>
                <w:color w:val="000000" w:themeColor="text1"/>
                <w:sz w:val="18"/>
                <w:szCs w:val="18"/>
                <w14:textFill>
                  <w14:solidFill>
                    <w14:schemeClr w14:val="tx1"/>
                  </w14:solidFill>
                </w14:textFill>
              </w:rPr>
            </w:pPr>
            <w:r>
              <w:rPr>
                <w:rFonts w:hint="eastAsia" w:ascii="Times New Roman" w:hAnsi="Times New Roman" w:eastAsia="宋体" w:cs="宋体"/>
                <w:b/>
                <w:color w:val="000000" w:themeColor="text1"/>
                <w:sz w:val="18"/>
                <w:szCs w:val="18"/>
                <w14:textFill>
                  <w14:solidFill>
                    <w14:schemeClr w14:val="tx1"/>
                  </w14:solidFill>
                </w14:textFill>
              </w:rPr>
              <w:t>培养与提升内容</w:t>
            </w:r>
          </w:p>
        </w:tc>
        <w:tc>
          <w:tcPr>
            <w:tcW w:w="6874" w:type="dxa"/>
            <w:gridSpan w:val="4"/>
            <w:vAlign w:val="center"/>
          </w:tcPr>
          <w:p>
            <w:pPr>
              <w:jc w:val="center"/>
              <w:rPr>
                <w:rFonts w:ascii="Times New Roman" w:hAnsi="Times New Roman" w:eastAsia="宋体" w:cs="宋体"/>
                <w:b/>
                <w:color w:val="000000" w:themeColor="text1"/>
                <w:sz w:val="18"/>
                <w:szCs w:val="18"/>
                <w14:textFill>
                  <w14:solidFill>
                    <w14:schemeClr w14:val="tx1"/>
                  </w14:solidFill>
                </w14:textFill>
              </w:rPr>
            </w:pPr>
            <w:r>
              <w:rPr>
                <w:rFonts w:hint="eastAsia" w:ascii="Times New Roman" w:hAnsi="Times New Roman" w:eastAsia="宋体" w:cs="宋体"/>
                <w:b/>
                <w:color w:val="000000" w:themeColor="text1"/>
                <w:sz w:val="18"/>
                <w:szCs w:val="18"/>
                <w14:textFill>
                  <w14:solidFill>
                    <w14:schemeClr w14:val="tx1"/>
                  </w14:solidFill>
                </w14:textFill>
              </w:rPr>
              <w:t>组织实施方式与部门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8" w:type="dxa"/>
            <w:vMerge w:val="continue"/>
            <w:vAlign w:val="center"/>
          </w:tcPr>
          <w:p>
            <w:pPr>
              <w:jc w:val="center"/>
              <w:rPr>
                <w:rFonts w:ascii="Times New Roman" w:hAnsi="Times New Roman" w:eastAsia="宋体" w:cs="宋体"/>
                <w:b/>
                <w:color w:val="000000" w:themeColor="text1"/>
                <w:sz w:val="18"/>
                <w:szCs w:val="18"/>
                <w14:textFill>
                  <w14:solidFill>
                    <w14:schemeClr w14:val="tx1"/>
                  </w14:solidFill>
                </w14:textFill>
              </w:rPr>
            </w:pPr>
          </w:p>
        </w:tc>
        <w:tc>
          <w:tcPr>
            <w:tcW w:w="595" w:type="dxa"/>
            <w:vMerge w:val="continue"/>
            <w:vAlign w:val="center"/>
          </w:tcPr>
          <w:p>
            <w:pPr>
              <w:jc w:val="center"/>
              <w:rPr>
                <w:rFonts w:ascii="Times New Roman" w:hAnsi="Times New Roman" w:eastAsia="宋体" w:cs="宋体"/>
                <w:b/>
                <w:color w:val="000000" w:themeColor="text1"/>
                <w:sz w:val="18"/>
                <w:szCs w:val="18"/>
                <w14:textFill>
                  <w14:solidFill>
                    <w14:schemeClr w14:val="tx1"/>
                  </w14:solidFill>
                </w14:textFill>
              </w:rPr>
            </w:pPr>
          </w:p>
        </w:tc>
        <w:tc>
          <w:tcPr>
            <w:tcW w:w="587" w:type="dxa"/>
            <w:vMerge w:val="continue"/>
            <w:vAlign w:val="center"/>
          </w:tcPr>
          <w:p>
            <w:pPr>
              <w:jc w:val="center"/>
              <w:rPr>
                <w:rFonts w:ascii="Times New Roman" w:hAnsi="Times New Roman" w:eastAsia="宋体" w:cs="宋体"/>
                <w:b/>
                <w:color w:val="000000" w:themeColor="text1"/>
                <w:sz w:val="18"/>
                <w:szCs w:val="18"/>
                <w14:textFill>
                  <w14:solidFill>
                    <w14:schemeClr w14:val="tx1"/>
                  </w14:solidFill>
                </w14:textFill>
              </w:rPr>
            </w:pPr>
          </w:p>
        </w:tc>
        <w:tc>
          <w:tcPr>
            <w:tcW w:w="2127" w:type="dxa"/>
            <w:vAlign w:val="center"/>
          </w:tcPr>
          <w:p>
            <w:pPr>
              <w:jc w:val="center"/>
              <w:rPr>
                <w:rFonts w:ascii="Times New Roman" w:hAnsi="Times New Roman" w:eastAsia="宋体" w:cs="宋体"/>
                <w:b/>
                <w:color w:val="000000" w:themeColor="text1"/>
                <w:sz w:val="18"/>
                <w:szCs w:val="18"/>
                <w14:textFill>
                  <w14:solidFill>
                    <w14:schemeClr w14:val="tx1"/>
                  </w14:solidFill>
                </w14:textFill>
              </w:rPr>
            </w:pPr>
            <w:r>
              <w:rPr>
                <w:rFonts w:hint="eastAsia" w:ascii="Times New Roman" w:hAnsi="Times New Roman" w:eastAsia="宋体" w:cs="宋体"/>
                <w:b/>
                <w:color w:val="000000" w:themeColor="text1"/>
                <w:sz w:val="18"/>
                <w:szCs w:val="18"/>
                <w14:textFill>
                  <w14:solidFill>
                    <w14:schemeClr w14:val="tx1"/>
                  </w14:solidFill>
                </w14:textFill>
              </w:rPr>
              <w:t>课程教学</w:t>
            </w:r>
          </w:p>
        </w:tc>
        <w:tc>
          <w:tcPr>
            <w:tcW w:w="1261" w:type="dxa"/>
            <w:vAlign w:val="center"/>
          </w:tcPr>
          <w:p>
            <w:pPr>
              <w:jc w:val="center"/>
              <w:rPr>
                <w:rFonts w:ascii="Times New Roman" w:hAnsi="Times New Roman" w:eastAsia="宋体" w:cs="宋体"/>
                <w:b/>
                <w:color w:val="000000" w:themeColor="text1"/>
                <w:sz w:val="18"/>
                <w:szCs w:val="18"/>
                <w14:textFill>
                  <w14:solidFill>
                    <w14:schemeClr w14:val="tx1"/>
                  </w14:solidFill>
                </w14:textFill>
              </w:rPr>
            </w:pPr>
            <w:r>
              <w:rPr>
                <w:rFonts w:hint="eastAsia" w:ascii="Times New Roman" w:hAnsi="Times New Roman" w:eastAsia="宋体" w:cs="宋体"/>
                <w:b/>
                <w:color w:val="000000" w:themeColor="text1"/>
                <w:sz w:val="18"/>
                <w:szCs w:val="18"/>
                <w14:textFill>
                  <w14:solidFill>
                    <w14:schemeClr w14:val="tx1"/>
                  </w14:solidFill>
                </w14:textFill>
              </w:rPr>
              <w:t>实施部门</w:t>
            </w:r>
          </w:p>
        </w:tc>
        <w:tc>
          <w:tcPr>
            <w:tcW w:w="1747" w:type="dxa"/>
            <w:vAlign w:val="center"/>
          </w:tcPr>
          <w:p>
            <w:pPr>
              <w:jc w:val="center"/>
              <w:rPr>
                <w:rFonts w:ascii="Times New Roman" w:hAnsi="Times New Roman" w:eastAsia="宋体" w:cs="宋体"/>
                <w:b/>
                <w:color w:val="000000" w:themeColor="text1"/>
                <w:sz w:val="18"/>
                <w:szCs w:val="18"/>
                <w14:textFill>
                  <w14:solidFill>
                    <w14:schemeClr w14:val="tx1"/>
                  </w14:solidFill>
                </w14:textFill>
              </w:rPr>
            </w:pPr>
            <w:r>
              <w:rPr>
                <w:rFonts w:hint="eastAsia" w:ascii="Times New Roman" w:hAnsi="Times New Roman" w:eastAsia="宋体" w:cs="宋体"/>
                <w:b/>
                <w:color w:val="000000" w:themeColor="text1"/>
                <w:sz w:val="18"/>
                <w:szCs w:val="18"/>
                <w14:textFill>
                  <w14:solidFill>
                    <w14:schemeClr w14:val="tx1"/>
                  </w14:solidFill>
                </w14:textFill>
              </w:rPr>
              <w:t>实践育人</w:t>
            </w:r>
          </w:p>
        </w:tc>
        <w:tc>
          <w:tcPr>
            <w:tcW w:w="1739" w:type="dxa"/>
            <w:vAlign w:val="center"/>
          </w:tcPr>
          <w:p>
            <w:pPr>
              <w:jc w:val="center"/>
              <w:rPr>
                <w:rFonts w:ascii="Times New Roman" w:hAnsi="Times New Roman" w:eastAsia="宋体" w:cs="宋体"/>
                <w:b/>
                <w:color w:val="000000" w:themeColor="text1"/>
                <w:sz w:val="18"/>
                <w:szCs w:val="18"/>
                <w14:textFill>
                  <w14:solidFill>
                    <w14:schemeClr w14:val="tx1"/>
                  </w14:solidFill>
                </w14:textFill>
              </w:rPr>
            </w:pPr>
            <w:r>
              <w:rPr>
                <w:rFonts w:hint="eastAsia" w:ascii="Times New Roman" w:hAnsi="Times New Roman" w:eastAsia="宋体" w:cs="宋体"/>
                <w:b/>
                <w:color w:val="000000" w:themeColor="text1"/>
                <w:sz w:val="18"/>
                <w:szCs w:val="18"/>
                <w14:textFill>
                  <w14:solidFill>
                    <w14:schemeClr w14:val="tx1"/>
                  </w14:solidFill>
                </w14:textFill>
              </w:rPr>
              <w:t>实施部门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8" w:type="dxa"/>
            <w:vMerge w:val="restart"/>
            <w:vAlign w:val="center"/>
          </w:tcPr>
          <w:p>
            <w:pPr>
              <w:jc w:val="center"/>
              <w:rPr>
                <w:rFonts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入学适应与素质能力培养阶段</w:t>
            </w:r>
          </w:p>
        </w:tc>
        <w:tc>
          <w:tcPr>
            <w:tcW w:w="595" w:type="dxa"/>
            <w:vMerge w:val="restart"/>
            <w:vAlign w:val="center"/>
          </w:tcPr>
          <w:p>
            <w:pPr>
              <w:jc w:val="center"/>
              <w:rPr>
                <w:rFonts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第1-2学期</w:t>
            </w:r>
          </w:p>
        </w:tc>
        <w:tc>
          <w:tcPr>
            <w:tcW w:w="587" w:type="dxa"/>
            <w:vAlign w:val="center"/>
          </w:tcPr>
          <w:p>
            <w:pPr>
              <w:jc w:val="center"/>
              <w:rPr>
                <w:rFonts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思想政治素质</w:t>
            </w:r>
          </w:p>
        </w:tc>
        <w:tc>
          <w:tcPr>
            <w:tcW w:w="2127"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军事训练与军事理论课、思想道德与法治、毛泽东思想与中国特色社会主义理论体系概论、</w:t>
            </w:r>
            <w:r>
              <w:rPr>
                <w:rFonts w:hint="eastAsia" w:ascii="Times New Roman" w:hAnsi="Times New Roman" w:eastAsia="宋体"/>
                <w:color w:val="000000" w:themeColor="text1"/>
                <w:kern w:val="0"/>
                <w:sz w:val="18"/>
                <w:szCs w:val="18"/>
                <w14:textFill>
                  <w14:solidFill>
                    <w14:schemeClr w14:val="tx1"/>
                  </w14:solidFill>
                </w14:textFill>
              </w:rPr>
              <w:t>红色文化、形势与政策、</w:t>
            </w:r>
            <w:r>
              <w:rPr>
                <w:rFonts w:hint="eastAsia" w:ascii="Times New Roman" w:hAnsi="Times New Roman" w:eastAsia="宋体" w:cs="宋体"/>
                <w:color w:val="000000" w:themeColor="text1"/>
                <w:sz w:val="18"/>
                <w:szCs w:val="18"/>
                <w14:textFill>
                  <w14:solidFill>
                    <w14:schemeClr w14:val="tx1"/>
                  </w14:solidFill>
                </w14:textFill>
              </w:rPr>
              <w:t>五粮文化育人学思践悟等</w:t>
            </w:r>
          </w:p>
        </w:tc>
        <w:tc>
          <w:tcPr>
            <w:tcW w:w="1261"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思政部、公共课部、学工处·武装部</w:t>
            </w:r>
          </w:p>
        </w:tc>
        <w:tc>
          <w:tcPr>
            <w:tcW w:w="1747"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国庆节主题活动、升旗仪式、学生军训教官的选拔与培养</w:t>
            </w:r>
          </w:p>
        </w:tc>
        <w:tc>
          <w:tcPr>
            <w:tcW w:w="1739"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宣传部、学工处·武装部、团委、专业系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8" w:type="dxa"/>
            <w:vMerge w:val="continue"/>
            <w:vAlign w:val="center"/>
          </w:tcPr>
          <w:p>
            <w:pPr>
              <w:jc w:val="center"/>
              <w:rPr>
                <w:rFonts w:ascii="Times New Roman" w:hAnsi="Times New Roman" w:eastAsia="宋体" w:cs="宋体"/>
                <w:color w:val="000000" w:themeColor="text1"/>
                <w:sz w:val="18"/>
                <w:szCs w:val="18"/>
                <w14:textFill>
                  <w14:solidFill>
                    <w14:schemeClr w14:val="tx1"/>
                  </w14:solidFill>
                </w14:textFill>
              </w:rPr>
            </w:pPr>
          </w:p>
        </w:tc>
        <w:tc>
          <w:tcPr>
            <w:tcW w:w="595" w:type="dxa"/>
            <w:vMerge w:val="continue"/>
            <w:vAlign w:val="center"/>
          </w:tcPr>
          <w:p>
            <w:pPr>
              <w:jc w:val="center"/>
              <w:rPr>
                <w:rFonts w:ascii="Times New Roman" w:hAnsi="Times New Roman" w:eastAsia="宋体" w:cs="宋体"/>
                <w:color w:val="000000" w:themeColor="text1"/>
                <w:sz w:val="18"/>
                <w:szCs w:val="18"/>
                <w14:textFill>
                  <w14:solidFill>
                    <w14:schemeClr w14:val="tx1"/>
                  </w14:solidFill>
                </w14:textFill>
              </w:rPr>
            </w:pPr>
          </w:p>
        </w:tc>
        <w:tc>
          <w:tcPr>
            <w:tcW w:w="587" w:type="dxa"/>
            <w:vAlign w:val="center"/>
          </w:tcPr>
          <w:p>
            <w:pPr>
              <w:jc w:val="center"/>
              <w:rPr>
                <w:rFonts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身心健康</w:t>
            </w:r>
          </w:p>
        </w:tc>
        <w:tc>
          <w:tcPr>
            <w:tcW w:w="2127"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体育与健康、大学生心理健康教育、大学生安全教育、大学生健康教育、劳动教育等</w:t>
            </w:r>
          </w:p>
        </w:tc>
        <w:tc>
          <w:tcPr>
            <w:tcW w:w="1261"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思政部、公共课部、学工处·武装部、安全保卫处</w:t>
            </w:r>
          </w:p>
        </w:tc>
        <w:tc>
          <w:tcPr>
            <w:tcW w:w="1747"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心理健康情况筛查、心理情景剧、心理健康讲座、运动会、体育社团、运动队、晨跑活动</w:t>
            </w:r>
          </w:p>
        </w:tc>
        <w:tc>
          <w:tcPr>
            <w:tcW w:w="1739"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8" w:type="dxa"/>
            <w:vMerge w:val="continue"/>
            <w:vAlign w:val="center"/>
          </w:tcPr>
          <w:p>
            <w:pPr>
              <w:jc w:val="center"/>
              <w:rPr>
                <w:rFonts w:ascii="Times New Roman" w:hAnsi="Times New Roman" w:eastAsia="宋体" w:cs="宋体"/>
                <w:color w:val="000000" w:themeColor="text1"/>
                <w:sz w:val="18"/>
                <w:szCs w:val="18"/>
                <w14:textFill>
                  <w14:solidFill>
                    <w14:schemeClr w14:val="tx1"/>
                  </w14:solidFill>
                </w14:textFill>
              </w:rPr>
            </w:pPr>
          </w:p>
        </w:tc>
        <w:tc>
          <w:tcPr>
            <w:tcW w:w="595" w:type="dxa"/>
            <w:vMerge w:val="continue"/>
            <w:vAlign w:val="center"/>
          </w:tcPr>
          <w:p>
            <w:pPr>
              <w:jc w:val="center"/>
              <w:rPr>
                <w:rFonts w:ascii="Times New Roman" w:hAnsi="Times New Roman" w:eastAsia="宋体" w:cs="宋体"/>
                <w:color w:val="000000" w:themeColor="text1"/>
                <w:sz w:val="18"/>
                <w:szCs w:val="18"/>
                <w14:textFill>
                  <w14:solidFill>
                    <w14:schemeClr w14:val="tx1"/>
                  </w14:solidFill>
                </w14:textFill>
              </w:rPr>
            </w:pPr>
          </w:p>
        </w:tc>
        <w:tc>
          <w:tcPr>
            <w:tcW w:w="587" w:type="dxa"/>
            <w:vAlign w:val="center"/>
          </w:tcPr>
          <w:p>
            <w:pPr>
              <w:jc w:val="center"/>
              <w:rPr>
                <w:rFonts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文化素质</w:t>
            </w:r>
          </w:p>
        </w:tc>
        <w:tc>
          <w:tcPr>
            <w:tcW w:w="2127"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实用</w:t>
            </w:r>
            <w:r>
              <w:rPr>
                <w:rFonts w:ascii="Times New Roman" w:hAnsi="Times New Roman" w:eastAsia="宋体" w:cs="宋体"/>
                <w:color w:val="000000" w:themeColor="text1"/>
                <w:sz w:val="18"/>
                <w:szCs w:val="18"/>
                <w14:textFill>
                  <w14:solidFill>
                    <w14:schemeClr w14:val="tx1"/>
                  </w14:solidFill>
                </w14:textFill>
              </w:rPr>
              <w:t>大学数学、</w:t>
            </w:r>
            <w:r>
              <w:rPr>
                <w:rFonts w:hint="eastAsia" w:ascii="Times New Roman" w:hAnsi="Times New Roman" w:eastAsia="宋体" w:cs="宋体"/>
                <w:color w:val="000000" w:themeColor="text1"/>
                <w:sz w:val="18"/>
                <w:szCs w:val="18"/>
                <w14:textFill>
                  <w14:solidFill>
                    <w14:schemeClr w14:val="tx1"/>
                  </w14:solidFill>
                </w14:textFill>
              </w:rPr>
              <w:t>综合英语、五粮文化育人学思践悟等</w:t>
            </w:r>
          </w:p>
        </w:tc>
        <w:tc>
          <w:tcPr>
            <w:tcW w:w="1261"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公共课部、思政课部</w:t>
            </w:r>
          </w:p>
        </w:tc>
        <w:tc>
          <w:tcPr>
            <w:tcW w:w="1747"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演讲比赛、摄影比赛</w:t>
            </w:r>
          </w:p>
        </w:tc>
        <w:tc>
          <w:tcPr>
            <w:tcW w:w="1739"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宣传部、学工处·武装部、团委、公共课部、各专业系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778" w:type="dxa"/>
            <w:vMerge w:val="continue"/>
            <w:vAlign w:val="center"/>
          </w:tcPr>
          <w:p>
            <w:pPr>
              <w:jc w:val="center"/>
              <w:rPr>
                <w:rFonts w:ascii="Times New Roman" w:hAnsi="Times New Roman" w:eastAsia="宋体" w:cs="宋体"/>
                <w:color w:val="000000" w:themeColor="text1"/>
                <w:sz w:val="18"/>
                <w:szCs w:val="18"/>
                <w14:textFill>
                  <w14:solidFill>
                    <w14:schemeClr w14:val="tx1"/>
                  </w14:solidFill>
                </w14:textFill>
              </w:rPr>
            </w:pPr>
          </w:p>
        </w:tc>
        <w:tc>
          <w:tcPr>
            <w:tcW w:w="595" w:type="dxa"/>
            <w:vMerge w:val="continue"/>
            <w:vAlign w:val="center"/>
          </w:tcPr>
          <w:p>
            <w:pPr>
              <w:jc w:val="center"/>
              <w:rPr>
                <w:rFonts w:ascii="Times New Roman" w:hAnsi="Times New Roman" w:eastAsia="宋体" w:cs="宋体"/>
                <w:color w:val="000000" w:themeColor="text1"/>
                <w:sz w:val="18"/>
                <w:szCs w:val="18"/>
                <w14:textFill>
                  <w14:solidFill>
                    <w14:schemeClr w14:val="tx1"/>
                  </w14:solidFill>
                </w14:textFill>
              </w:rPr>
            </w:pPr>
          </w:p>
        </w:tc>
        <w:tc>
          <w:tcPr>
            <w:tcW w:w="587" w:type="dxa"/>
            <w:vAlign w:val="center"/>
          </w:tcPr>
          <w:p>
            <w:pPr>
              <w:jc w:val="center"/>
              <w:rPr>
                <w:rFonts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职业素质</w:t>
            </w:r>
          </w:p>
        </w:tc>
        <w:tc>
          <w:tcPr>
            <w:tcW w:w="2127"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kern w:val="0"/>
                <w:sz w:val="18"/>
                <w:szCs w:val="18"/>
                <w14:textFill>
                  <w14:solidFill>
                    <w14:schemeClr w14:val="tx1"/>
                  </w14:solidFill>
                </w14:textFill>
              </w:rPr>
              <w:t>思想道德与法治</w:t>
            </w:r>
            <w:r>
              <w:rPr>
                <w:rFonts w:hint="eastAsia" w:ascii="Times New Roman" w:hAnsi="Times New Roman" w:eastAsia="宋体" w:cs="宋体"/>
                <w:bCs/>
                <w:color w:val="000000" w:themeColor="text1"/>
                <w:kern w:val="0"/>
                <w:sz w:val="18"/>
                <w:szCs w:val="18"/>
                <w14:textFill>
                  <w14:solidFill>
                    <w14:schemeClr w14:val="tx1"/>
                  </w14:solidFill>
                </w14:textFill>
              </w:rPr>
              <w:t>、</w:t>
            </w:r>
            <w:r>
              <w:rPr>
                <w:rFonts w:hint="eastAsia" w:ascii="Times New Roman" w:hAnsi="Times New Roman" w:eastAsia="宋体" w:cs="宋体"/>
                <w:color w:val="000000" w:themeColor="text1"/>
                <w:kern w:val="0"/>
                <w:sz w:val="18"/>
                <w:szCs w:val="18"/>
                <w14:textFill>
                  <w14:solidFill>
                    <w14:schemeClr w14:val="tx1"/>
                  </w14:solidFill>
                </w14:textFill>
              </w:rPr>
              <w:t>大学生创新创业基础、</w:t>
            </w:r>
            <w:r>
              <w:rPr>
                <w:rFonts w:hint="eastAsia" w:ascii="Times New Roman" w:hAnsi="Times New Roman" w:eastAsia="宋体" w:cs="宋体"/>
                <w:color w:val="000000" w:themeColor="text1"/>
                <w:sz w:val="18"/>
                <w:szCs w:val="18"/>
                <w14:textFill>
                  <w14:solidFill>
                    <w14:schemeClr w14:val="tx1"/>
                  </w14:solidFill>
                </w14:textFill>
              </w:rPr>
              <w:t>职业生涯规划、信息技术、劳动教育等</w:t>
            </w:r>
          </w:p>
        </w:tc>
        <w:tc>
          <w:tcPr>
            <w:tcW w:w="1261"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公共课部、思政课部、就业创业学院</w:t>
            </w:r>
          </w:p>
        </w:tc>
        <w:tc>
          <w:tcPr>
            <w:tcW w:w="1747"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互联网+创业大赛、通用职业技能大赛</w:t>
            </w:r>
          </w:p>
        </w:tc>
        <w:tc>
          <w:tcPr>
            <w:tcW w:w="1739"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学工处·武装部、团委、就业创业学院、公共课部、各专业系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8" w:type="dxa"/>
            <w:vMerge w:val="continue"/>
            <w:vAlign w:val="center"/>
          </w:tcPr>
          <w:p>
            <w:pPr>
              <w:jc w:val="center"/>
              <w:rPr>
                <w:rFonts w:ascii="Times New Roman" w:hAnsi="Times New Roman" w:eastAsia="宋体" w:cs="宋体"/>
                <w:color w:val="000000" w:themeColor="text1"/>
                <w:sz w:val="18"/>
                <w:szCs w:val="18"/>
                <w14:textFill>
                  <w14:solidFill>
                    <w14:schemeClr w14:val="tx1"/>
                  </w14:solidFill>
                </w14:textFill>
              </w:rPr>
            </w:pPr>
          </w:p>
        </w:tc>
        <w:tc>
          <w:tcPr>
            <w:tcW w:w="595" w:type="dxa"/>
            <w:vMerge w:val="continue"/>
            <w:vAlign w:val="center"/>
          </w:tcPr>
          <w:p>
            <w:pPr>
              <w:jc w:val="center"/>
              <w:rPr>
                <w:rFonts w:ascii="Times New Roman" w:hAnsi="Times New Roman" w:eastAsia="宋体" w:cs="宋体"/>
                <w:color w:val="000000" w:themeColor="text1"/>
                <w:sz w:val="18"/>
                <w:szCs w:val="18"/>
                <w14:textFill>
                  <w14:solidFill>
                    <w14:schemeClr w14:val="tx1"/>
                  </w14:solidFill>
                </w14:textFill>
              </w:rPr>
            </w:pPr>
          </w:p>
        </w:tc>
        <w:tc>
          <w:tcPr>
            <w:tcW w:w="587" w:type="dxa"/>
            <w:vAlign w:val="center"/>
          </w:tcPr>
          <w:p>
            <w:pPr>
              <w:jc w:val="center"/>
              <w:rPr>
                <w:rFonts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基本通用能力</w:t>
            </w:r>
          </w:p>
        </w:tc>
        <w:tc>
          <w:tcPr>
            <w:tcW w:w="2127" w:type="dxa"/>
            <w:vAlign w:val="center"/>
          </w:tcPr>
          <w:p>
            <w:pP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实用</w:t>
            </w:r>
            <w:r>
              <w:rPr>
                <w:rFonts w:ascii="Times New Roman" w:hAnsi="Times New Roman" w:eastAsia="宋体" w:cs="宋体"/>
                <w:color w:val="000000" w:themeColor="text1"/>
                <w:sz w:val="18"/>
                <w:szCs w:val="18"/>
                <w14:textFill>
                  <w14:solidFill>
                    <w14:schemeClr w14:val="tx1"/>
                  </w14:solidFill>
                </w14:textFill>
              </w:rPr>
              <w:t>大学数学、</w:t>
            </w:r>
            <w:r>
              <w:rPr>
                <w:rFonts w:hint="eastAsia" w:ascii="Times New Roman" w:hAnsi="Times New Roman" w:eastAsia="宋体" w:cs="宋体"/>
                <w:color w:val="000000" w:themeColor="text1"/>
                <w:sz w:val="18"/>
                <w:szCs w:val="18"/>
                <w14:textFill>
                  <w14:solidFill>
                    <w14:schemeClr w14:val="tx1"/>
                  </w14:solidFill>
                </w14:textFill>
              </w:rPr>
              <w:t>综合英语、信息技术、劳动教育等</w:t>
            </w:r>
          </w:p>
        </w:tc>
        <w:tc>
          <w:tcPr>
            <w:tcW w:w="1261"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公共课部</w:t>
            </w:r>
          </w:p>
        </w:tc>
        <w:tc>
          <w:tcPr>
            <w:tcW w:w="1747"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英语角、数学建模社、有关社团、迎新宣传活动</w:t>
            </w:r>
          </w:p>
        </w:tc>
        <w:tc>
          <w:tcPr>
            <w:tcW w:w="1739"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学工处、团委、公共课部、各专业系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778" w:type="dxa"/>
            <w:vMerge w:val="continue"/>
            <w:vAlign w:val="center"/>
          </w:tcPr>
          <w:p>
            <w:pPr>
              <w:jc w:val="center"/>
              <w:rPr>
                <w:rFonts w:ascii="Times New Roman" w:hAnsi="Times New Roman" w:eastAsia="宋体" w:cs="宋体"/>
                <w:color w:val="000000" w:themeColor="text1"/>
                <w:sz w:val="18"/>
                <w:szCs w:val="18"/>
                <w14:textFill>
                  <w14:solidFill>
                    <w14:schemeClr w14:val="tx1"/>
                  </w14:solidFill>
                </w14:textFill>
              </w:rPr>
            </w:pPr>
          </w:p>
        </w:tc>
        <w:tc>
          <w:tcPr>
            <w:tcW w:w="595" w:type="dxa"/>
            <w:vMerge w:val="continue"/>
            <w:vAlign w:val="center"/>
          </w:tcPr>
          <w:p>
            <w:pPr>
              <w:jc w:val="center"/>
              <w:rPr>
                <w:rFonts w:ascii="Times New Roman" w:hAnsi="Times New Roman" w:eastAsia="宋体" w:cs="宋体"/>
                <w:color w:val="000000" w:themeColor="text1"/>
                <w:sz w:val="18"/>
                <w:szCs w:val="18"/>
                <w14:textFill>
                  <w14:solidFill>
                    <w14:schemeClr w14:val="tx1"/>
                  </w14:solidFill>
                </w14:textFill>
              </w:rPr>
            </w:pPr>
          </w:p>
        </w:tc>
        <w:tc>
          <w:tcPr>
            <w:tcW w:w="587" w:type="dxa"/>
            <w:vAlign w:val="center"/>
          </w:tcPr>
          <w:p>
            <w:pPr>
              <w:jc w:val="center"/>
              <w:rPr>
                <w:rFonts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关键社会能力</w:t>
            </w:r>
          </w:p>
        </w:tc>
        <w:tc>
          <w:tcPr>
            <w:tcW w:w="2127"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职业生涯规划、综合英语、信息技术、劳动教育等</w:t>
            </w:r>
          </w:p>
        </w:tc>
        <w:tc>
          <w:tcPr>
            <w:tcW w:w="1261"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公共课部、就业创业学院</w:t>
            </w:r>
          </w:p>
        </w:tc>
        <w:tc>
          <w:tcPr>
            <w:tcW w:w="1747"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综治安全专题教育活动、世界粮食、世界读书日、劳动周等活动</w:t>
            </w:r>
          </w:p>
        </w:tc>
        <w:tc>
          <w:tcPr>
            <w:tcW w:w="1739"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学工处·武装部、团委、党办、安全保卫处、后勤服务中心、各专业系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778" w:type="dxa"/>
            <w:vMerge w:val="continue"/>
            <w:vAlign w:val="center"/>
          </w:tcPr>
          <w:p>
            <w:pPr>
              <w:jc w:val="center"/>
              <w:rPr>
                <w:rFonts w:ascii="Times New Roman" w:hAnsi="Times New Roman" w:eastAsia="宋体" w:cs="宋体"/>
                <w:color w:val="000000" w:themeColor="text1"/>
                <w:sz w:val="18"/>
                <w:szCs w:val="18"/>
                <w14:textFill>
                  <w14:solidFill>
                    <w14:schemeClr w14:val="tx1"/>
                  </w14:solidFill>
                </w14:textFill>
              </w:rPr>
            </w:pPr>
          </w:p>
        </w:tc>
        <w:tc>
          <w:tcPr>
            <w:tcW w:w="595" w:type="dxa"/>
            <w:vMerge w:val="continue"/>
            <w:vAlign w:val="center"/>
          </w:tcPr>
          <w:p>
            <w:pPr>
              <w:jc w:val="center"/>
              <w:rPr>
                <w:rFonts w:ascii="Times New Roman" w:hAnsi="Times New Roman" w:eastAsia="宋体" w:cs="宋体"/>
                <w:color w:val="000000" w:themeColor="text1"/>
                <w:sz w:val="18"/>
                <w:szCs w:val="18"/>
                <w14:textFill>
                  <w14:solidFill>
                    <w14:schemeClr w14:val="tx1"/>
                  </w14:solidFill>
                </w14:textFill>
              </w:rPr>
            </w:pPr>
          </w:p>
        </w:tc>
        <w:tc>
          <w:tcPr>
            <w:tcW w:w="587" w:type="dxa"/>
            <w:vAlign w:val="center"/>
          </w:tcPr>
          <w:p>
            <w:pPr>
              <w:jc w:val="center"/>
              <w:rPr>
                <w:rFonts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创新创业能力</w:t>
            </w:r>
          </w:p>
        </w:tc>
        <w:tc>
          <w:tcPr>
            <w:tcW w:w="2127"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大学生创新创业基础</w:t>
            </w:r>
          </w:p>
        </w:tc>
        <w:tc>
          <w:tcPr>
            <w:tcW w:w="1261"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就业创业学院</w:t>
            </w:r>
          </w:p>
        </w:tc>
        <w:tc>
          <w:tcPr>
            <w:tcW w:w="1747"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创客空间、创新创业实践</w:t>
            </w:r>
          </w:p>
        </w:tc>
        <w:tc>
          <w:tcPr>
            <w:tcW w:w="1739"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团委、就业创业学院、各专业系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8" w:type="dxa"/>
            <w:vMerge w:val="restart"/>
            <w:vAlign w:val="center"/>
          </w:tcPr>
          <w:p>
            <w:pPr>
              <w:jc w:val="center"/>
              <w:rPr>
                <w:rFonts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素质能力提升阶段</w:t>
            </w:r>
          </w:p>
        </w:tc>
        <w:tc>
          <w:tcPr>
            <w:tcW w:w="595" w:type="dxa"/>
            <w:vMerge w:val="restart"/>
            <w:vAlign w:val="center"/>
          </w:tcPr>
          <w:p>
            <w:pPr>
              <w:jc w:val="center"/>
              <w:rPr>
                <w:rFonts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第3-4学期</w:t>
            </w:r>
          </w:p>
        </w:tc>
        <w:tc>
          <w:tcPr>
            <w:tcW w:w="587" w:type="dxa"/>
            <w:vAlign w:val="center"/>
          </w:tcPr>
          <w:p>
            <w:pPr>
              <w:jc w:val="center"/>
              <w:rPr>
                <w:rFonts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思想政治素质</w:t>
            </w:r>
          </w:p>
        </w:tc>
        <w:tc>
          <w:tcPr>
            <w:tcW w:w="2127"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习近平新时代中国特色社会主义思想概论、形势与政策等</w:t>
            </w:r>
          </w:p>
        </w:tc>
        <w:tc>
          <w:tcPr>
            <w:tcW w:w="1261" w:type="dxa"/>
            <w:vAlign w:val="center"/>
          </w:tcPr>
          <w:p>
            <w:pPr>
              <w:jc w:val="center"/>
              <w:rPr>
                <w:rFonts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思政课部、</w:t>
            </w:r>
          </w:p>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专业系</w:t>
            </w:r>
          </w:p>
        </w:tc>
        <w:tc>
          <w:tcPr>
            <w:tcW w:w="1747"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升旗仪式、社团活动、社会实践、大学生假期社会调查、专题讲座等</w:t>
            </w:r>
          </w:p>
        </w:tc>
        <w:tc>
          <w:tcPr>
            <w:tcW w:w="1739"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教务处、学工处·武装部、团委、专业系、党办、宣传部、思政部、公共课部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8" w:type="dxa"/>
            <w:vMerge w:val="continue"/>
            <w:vAlign w:val="center"/>
          </w:tcPr>
          <w:p>
            <w:pPr>
              <w:jc w:val="center"/>
              <w:rPr>
                <w:rFonts w:ascii="Times New Roman" w:hAnsi="Times New Roman" w:eastAsia="宋体" w:cs="宋体"/>
                <w:color w:val="000000" w:themeColor="text1"/>
                <w:sz w:val="18"/>
                <w:szCs w:val="18"/>
                <w14:textFill>
                  <w14:solidFill>
                    <w14:schemeClr w14:val="tx1"/>
                  </w14:solidFill>
                </w14:textFill>
              </w:rPr>
            </w:pPr>
          </w:p>
        </w:tc>
        <w:tc>
          <w:tcPr>
            <w:tcW w:w="595" w:type="dxa"/>
            <w:vMerge w:val="continue"/>
            <w:vAlign w:val="center"/>
          </w:tcPr>
          <w:p>
            <w:pPr>
              <w:jc w:val="center"/>
              <w:rPr>
                <w:rFonts w:ascii="Times New Roman" w:hAnsi="Times New Roman" w:eastAsia="宋体" w:cs="宋体"/>
                <w:color w:val="000000" w:themeColor="text1"/>
                <w:sz w:val="18"/>
                <w:szCs w:val="18"/>
                <w14:textFill>
                  <w14:solidFill>
                    <w14:schemeClr w14:val="tx1"/>
                  </w14:solidFill>
                </w14:textFill>
              </w:rPr>
            </w:pPr>
          </w:p>
        </w:tc>
        <w:tc>
          <w:tcPr>
            <w:tcW w:w="587" w:type="dxa"/>
            <w:vAlign w:val="center"/>
          </w:tcPr>
          <w:p>
            <w:pPr>
              <w:jc w:val="center"/>
              <w:rPr>
                <w:rFonts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身心健康</w:t>
            </w:r>
          </w:p>
        </w:tc>
        <w:tc>
          <w:tcPr>
            <w:tcW w:w="2127"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体育与健康、劳动教育等</w:t>
            </w:r>
          </w:p>
        </w:tc>
        <w:tc>
          <w:tcPr>
            <w:tcW w:w="1261"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公共课部、学工处·武装部</w:t>
            </w:r>
          </w:p>
        </w:tc>
        <w:tc>
          <w:tcPr>
            <w:tcW w:w="1747"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体育社团活动、阳光体育运动、晨跑活动等</w:t>
            </w:r>
          </w:p>
        </w:tc>
        <w:tc>
          <w:tcPr>
            <w:tcW w:w="1739"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学工处·武装部、团委、专业系、公共课部、各专业系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8" w:type="dxa"/>
            <w:vMerge w:val="continue"/>
            <w:vAlign w:val="center"/>
          </w:tcPr>
          <w:p>
            <w:pPr>
              <w:jc w:val="center"/>
              <w:rPr>
                <w:rFonts w:ascii="Times New Roman" w:hAnsi="Times New Roman" w:eastAsia="宋体" w:cs="宋体"/>
                <w:color w:val="000000" w:themeColor="text1"/>
                <w:sz w:val="18"/>
                <w:szCs w:val="18"/>
                <w14:textFill>
                  <w14:solidFill>
                    <w14:schemeClr w14:val="tx1"/>
                  </w14:solidFill>
                </w14:textFill>
              </w:rPr>
            </w:pPr>
          </w:p>
        </w:tc>
        <w:tc>
          <w:tcPr>
            <w:tcW w:w="595" w:type="dxa"/>
            <w:vMerge w:val="continue"/>
            <w:vAlign w:val="center"/>
          </w:tcPr>
          <w:p>
            <w:pPr>
              <w:jc w:val="center"/>
              <w:rPr>
                <w:rFonts w:ascii="Times New Roman" w:hAnsi="Times New Roman" w:eastAsia="宋体" w:cs="宋体"/>
                <w:color w:val="000000" w:themeColor="text1"/>
                <w:sz w:val="18"/>
                <w:szCs w:val="18"/>
                <w14:textFill>
                  <w14:solidFill>
                    <w14:schemeClr w14:val="tx1"/>
                  </w14:solidFill>
                </w14:textFill>
              </w:rPr>
            </w:pPr>
          </w:p>
        </w:tc>
        <w:tc>
          <w:tcPr>
            <w:tcW w:w="587" w:type="dxa"/>
            <w:vAlign w:val="center"/>
          </w:tcPr>
          <w:p>
            <w:pPr>
              <w:jc w:val="center"/>
              <w:rPr>
                <w:rFonts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文化素质</w:t>
            </w:r>
          </w:p>
        </w:tc>
        <w:tc>
          <w:tcPr>
            <w:tcW w:w="2127"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信息技术、五粮文化育人学思践悟、人文素养</w:t>
            </w:r>
            <w:r>
              <w:rPr>
                <w:rFonts w:ascii="Times New Roman" w:hAnsi="Times New Roman" w:eastAsia="宋体" w:cs="宋体"/>
                <w:color w:val="000000" w:themeColor="text1"/>
                <w:sz w:val="18"/>
                <w:szCs w:val="18"/>
                <w14:textFill>
                  <w14:solidFill>
                    <w14:schemeClr w14:val="tx1"/>
                  </w14:solidFill>
                </w14:textFill>
              </w:rPr>
              <w:t>、</w:t>
            </w:r>
            <w:r>
              <w:rPr>
                <w:rFonts w:hint="eastAsia" w:ascii="Times New Roman" w:hAnsi="Times New Roman" w:eastAsia="宋体" w:cs="宋体"/>
                <w:color w:val="000000" w:themeColor="text1"/>
                <w:sz w:val="18"/>
                <w:szCs w:val="18"/>
                <w14:textFill>
                  <w14:solidFill>
                    <w14:schemeClr w14:val="tx1"/>
                  </w14:solidFill>
                </w14:textFill>
              </w:rPr>
              <w:t>科学素养、信息素养、</w:t>
            </w:r>
            <w:r>
              <w:rPr>
                <w:rFonts w:ascii="Times New Roman" w:hAnsi="Times New Roman" w:eastAsia="宋体" w:cs="宋体"/>
                <w:color w:val="000000" w:themeColor="text1"/>
                <w:sz w:val="18"/>
                <w:szCs w:val="18"/>
                <w14:textFill>
                  <w14:solidFill>
                    <w14:schemeClr w14:val="tx1"/>
                  </w14:solidFill>
                </w14:textFill>
              </w:rPr>
              <w:t>美育素养</w:t>
            </w:r>
            <w:r>
              <w:rPr>
                <w:rFonts w:hint="eastAsia" w:ascii="Times New Roman" w:hAnsi="Times New Roman" w:eastAsia="宋体" w:cs="宋体"/>
                <w:color w:val="000000" w:themeColor="text1"/>
                <w:sz w:val="18"/>
                <w:szCs w:val="18"/>
                <w14:textFill>
                  <w14:solidFill>
                    <w14:schemeClr w14:val="tx1"/>
                  </w14:solidFill>
                </w14:textFill>
              </w:rPr>
              <w:t>公共选修课</w:t>
            </w:r>
            <w:r>
              <w:rPr>
                <w:rFonts w:ascii="Times New Roman" w:hAnsi="Times New Roman" w:eastAsia="宋体" w:cs="宋体"/>
                <w:color w:val="000000" w:themeColor="text1"/>
                <w:sz w:val="18"/>
                <w:szCs w:val="18"/>
                <w14:textFill>
                  <w14:solidFill>
                    <w14:schemeClr w14:val="tx1"/>
                  </w14:solidFill>
                </w14:textFill>
              </w:rPr>
              <w:t>等</w:t>
            </w:r>
          </w:p>
        </w:tc>
        <w:tc>
          <w:tcPr>
            <w:tcW w:w="1261"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公共课部、思政课部、</w:t>
            </w:r>
          </w:p>
        </w:tc>
        <w:tc>
          <w:tcPr>
            <w:tcW w:w="1747"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演讲比赛、摄影比赛</w:t>
            </w:r>
          </w:p>
        </w:tc>
        <w:tc>
          <w:tcPr>
            <w:tcW w:w="1739"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宣传部、学工处·武装部、团委、公共课部、各专业系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8" w:type="dxa"/>
            <w:vMerge w:val="continue"/>
            <w:vAlign w:val="center"/>
          </w:tcPr>
          <w:p>
            <w:pPr>
              <w:jc w:val="center"/>
              <w:rPr>
                <w:rFonts w:ascii="Times New Roman" w:hAnsi="Times New Roman" w:eastAsia="宋体" w:cs="宋体"/>
                <w:color w:val="000000" w:themeColor="text1"/>
                <w:sz w:val="18"/>
                <w:szCs w:val="18"/>
                <w14:textFill>
                  <w14:solidFill>
                    <w14:schemeClr w14:val="tx1"/>
                  </w14:solidFill>
                </w14:textFill>
              </w:rPr>
            </w:pPr>
          </w:p>
        </w:tc>
        <w:tc>
          <w:tcPr>
            <w:tcW w:w="595" w:type="dxa"/>
            <w:vMerge w:val="continue"/>
            <w:vAlign w:val="center"/>
          </w:tcPr>
          <w:p>
            <w:pPr>
              <w:jc w:val="center"/>
              <w:rPr>
                <w:rFonts w:ascii="Times New Roman" w:hAnsi="Times New Roman" w:eastAsia="宋体" w:cs="宋体"/>
                <w:color w:val="000000" w:themeColor="text1"/>
                <w:sz w:val="18"/>
                <w:szCs w:val="18"/>
                <w14:textFill>
                  <w14:solidFill>
                    <w14:schemeClr w14:val="tx1"/>
                  </w14:solidFill>
                </w14:textFill>
              </w:rPr>
            </w:pPr>
          </w:p>
        </w:tc>
        <w:tc>
          <w:tcPr>
            <w:tcW w:w="587" w:type="dxa"/>
            <w:vAlign w:val="center"/>
          </w:tcPr>
          <w:p>
            <w:pPr>
              <w:jc w:val="center"/>
              <w:rPr>
                <w:rFonts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职业素质</w:t>
            </w:r>
          </w:p>
        </w:tc>
        <w:tc>
          <w:tcPr>
            <w:tcW w:w="2127"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职业生涯规划、劳动教育等</w:t>
            </w:r>
          </w:p>
        </w:tc>
        <w:tc>
          <w:tcPr>
            <w:tcW w:w="1261"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公共课部、就业创业学院</w:t>
            </w:r>
          </w:p>
        </w:tc>
        <w:tc>
          <w:tcPr>
            <w:tcW w:w="1747"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技能节比赛</w:t>
            </w:r>
          </w:p>
        </w:tc>
        <w:tc>
          <w:tcPr>
            <w:tcW w:w="1739"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教务处、公共课部、思政课部、各专业系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8" w:type="dxa"/>
            <w:vMerge w:val="continue"/>
            <w:vAlign w:val="center"/>
          </w:tcPr>
          <w:p>
            <w:pPr>
              <w:jc w:val="center"/>
              <w:rPr>
                <w:rFonts w:ascii="Times New Roman" w:hAnsi="Times New Roman" w:eastAsia="宋体" w:cs="宋体"/>
                <w:color w:val="000000" w:themeColor="text1"/>
                <w:sz w:val="18"/>
                <w:szCs w:val="18"/>
                <w14:textFill>
                  <w14:solidFill>
                    <w14:schemeClr w14:val="tx1"/>
                  </w14:solidFill>
                </w14:textFill>
              </w:rPr>
            </w:pPr>
          </w:p>
        </w:tc>
        <w:tc>
          <w:tcPr>
            <w:tcW w:w="595" w:type="dxa"/>
            <w:vMerge w:val="continue"/>
            <w:vAlign w:val="center"/>
          </w:tcPr>
          <w:p>
            <w:pPr>
              <w:jc w:val="center"/>
              <w:rPr>
                <w:rFonts w:ascii="Times New Roman" w:hAnsi="Times New Roman" w:eastAsia="宋体" w:cs="宋体"/>
                <w:color w:val="000000" w:themeColor="text1"/>
                <w:sz w:val="18"/>
                <w:szCs w:val="18"/>
                <w14:textFill>
                  <w14:solidFill>
                    <w14:schemeClr w14:val="tx1"/>
                  </w14:solidFill>
                </w14:textFill>
              </w:rPr>
            </w:pPr>
          </w:p>
        </w:tc>
        <w:tc>
          <w:tcPr>
            <w:tcW w:w="587" w:type="dxa"/>
            <w:vAlign w:val="center"/>
          </w:tcPr>
          <w:p>
            <w:pPr>
              <w:jc w:val="center"/>
              <w:rPr>
                <w:rFonts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基本通用能力</w:t>
            </w:r>
          </w:p>
        </w:tc>
        <w:tc>
          <w:tcPr>
            <w:tcW w:w="2127"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劳动教育、大学生就业指导等</w:t>
            </w:r>
          </w:p>
        </w:tc>
        <w:tc>
          <w:tcPr>
            <w:tcW w:w="1261"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公共课部、就业创业学院</w:t>
            </w:r>
          </w:p>
        </w:tc>
        <w:tc>
          <w:tcPr>
            <w:tcW w:w="1747"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英语角、5.25专题活动、心理健康专题讲座等</w:t>
            </w:r>
          </w:p>
        </w:tc>
        <w:tc>
          <w:tcPr>
            <w:tcW w:w="1739"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学工处·武装部、团委、公共课部、思政部</w:t>
            </w:r>
            <w:r>
              <w:rPr>
                <w:rFonts w:ascii="Times New Roman" w:hAnsi="Times New Roman" w:eastAsia="宋体" w:cs="宋体"/>
                <w:color w:val="000000" w:themeColor="text1"/>
                <w:sz w:val="18"/>
                <w:szCs w:val="18"/>
                <w14:textFill>
                  <w14:solidFill>
                    <w14:schemeClr w14:val="tx1"/>
                  </w14:solidFill>
                </w14:textFill>
              </w:rPr>
              <w:t>、</w:t>
            </w:r>
            <w:r>
              <w:rPr>
                <w:rFonts w:hint="eastAsia" w:ascii="Times New Roman" w:hAnsi="Times New Roman" w:eastAsia="宋体" w:cs="宋体"/>
                <w:color w:val="000000" w:themeColor="text1"/>
                <w:sz w:val="18"/>
                <w:szCs w:val="18"/>
                <w14:textFill>
                  <w14:solidFill>
                    <w14:schemeClr w14:val="tx1"/>
                  </w14:solidFill>
                </w14:textFill>
              </w:rPr>
              <w:t>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 w:hRule="atLeast"/>
        </w:trPr>
        <w:tc>
          <w:tcPr>
            <w:tcW w:w="778" w:type="dxa"/>
            <w:vMerge w:val="continue"/>
            <w:vAlign w:val="center"/>
          </w:tcPr>
          <w:p>
            <w:pPr>
              <w:jc w:val="center"/>
              <w:rPr>
                <w:rFonts w:ascii="Times New Roman" w:hAnsi="Times New Roman" w:eastAsia="宋体" w:cs="宋体"/>
                <w:color w:val="000000" w:themeColor="text1"/>
                <w:sz w:val="18"/>
                <w:szCs w:val="18"/>
                <w14:textFill>
                  <w14:solidFill>
                    <w14:schemeClr w14:val="tx1"/>
                  </w14:solidFill>
                </w14:textFill>
              </w:rPr>
            </w:pPr>
          </w:p>
        </w:tc>
        <w:tc>
          <w:tcPr>
            <w:tcW w:w="595" w:type="dxa"/>
            <w:vMerge w:val="continue"/>
            <w:vAlign w:val="center"/>
          </w:tcPr>
          <w:p>
            <w:pPr>
              <w:jc w:val="center"/>
              <w:rPr>
                <w:rFonts w:ascii="Times New Roman" w:hAnsi="Times New Roman" w:eastAsia="宋体" w:cs="宋体"/>
                <w:color w:val="000000" w:themeColor="text1"/>
                <w:sz w:val="18"/>
                <w:szCs w:val="18"/>
                <w14:textFill>
                  <w14:solidFill>
                    <w14:schemeClr w14:val="tx1"/>
                  </w14:solidFill>
                </w14:textFill>
              </w:rPr>
            </w:pPr>
          </w:p>
        </w:tc>
        <w:tc>
          <w:tcPr>
            <w:tcW w:w="587" w:type="dxa"/>
            <w:vAlign w:val="center"/>
          </w:tcPr>
          <w:p>
            <w:pPr>
              <w:jc w:val="center"/>
              <w:rPr>
                <w:rFonts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关键社会能力</w:t>
            </w:r>
          </w:p>
        </w:tc>
        <w:tc>
          <w:tcPr>
            <w:tcW w:w="2127"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职业生涯规划、劳动教育、创新创业实践等</w:t>
            </w:r>
          </w:p>
        </w:tc>
        <w:tc>
          <w:tcPr>
            <w:tcW w:w="1261"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公共课部、就业创业学院、各专业系</w:t>
            </w:r>
          </w:p>
        </w:tc>
        <w:tc>
          <w:tcPr>
            <w:tcW w:w="1747"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社团活动、职前专项培训、社会实践、大学生假期社会调查、迎新接待、专题讲座等</w:t>
            </w:r>
          </w:p>
        </w:tc>
        <w:tc>
          <w:tcPr>
            <w:tcW w:w="1739"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学工处·武装部、团委、专业系、党办、宣传部、思政课部、公共课部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trPr>
        <w:tc>
          <w:tcPr>
            <w:tcW w:w="778" w:type="dxa"/>
            <w:vMerge w:val="continue"/>
            <w:vAlign w:val="center"/>
          </w:tcPr>
          <w:p>
            <w:pPr>
              <w:jc w:val="center"/>
              <w:rPr>
                <w:rFonts w:ascii="Times New Roman" w:hAnsi="Times New Roman" w:eastAsia="宋体" w:cs="宋体"/>
                <w:color w:val="000000" w:themeColor="text1"/>
                <w:sz w:val="18"/>
                <w:szCs w:val="18"/>
                <w14:textFill>
                  <w14:solidFill>
                    <w14:schemeClr w14:val="tx1"/>
                  </w14:solidFill>
                </w14:textFill>
              </w:rPr>
            </w:pPr>
          </w:p>
        </w:tc>
        <w:tc>
          <w:tcPr>
            <w:tcW w:w="595" w:type="dxa"/>
            <w:vMerge w:val="continue"/>
            <w:vAlign w:val="center"/>
          </w:tcPr>
          <w:p>
            <w:pPr>
              <w:jc w:val="center"/>
              <w:rPr>
                <w:rFonts w:ascii="Times New Roman" w:hAnsi="Times New Roman" w:eastAsia="宋体" w:cs="宋体"/>
                <w:color w:val="000000" w:themeColor="text1"/>
                <w:sz w:val="18"/>
                <w:szCs w:val="18"/>
                <w14:textFill>
                  <w14:solidFill>
                    <w14:schemeClr w14:val="tx1"/>
                  </w14:solidFill>
                </w14:textFill>
              </w:rPr>
            </w:pPr>
          </w:p>
        </w:tc>
        <w:tc>
          <w:tcPr>
            <w:tcW w:w="587" w:type="dxa"/>
            <w:vAlign w:val="center"/>
          </w:tcPr>
          <w:p>
            <w:pPr>
              <w:jc w:val="center"/>
              <w:rPr>
                <w:rFonts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创新创业能力</w:t>
            </w:r>
          </w:p>
        </w:tc>
        <w:tc>
          <w:tcPr>
            <w:tcW w:w="2127"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仿宋"/>
                <w:color w:val="000000" w:themeColor="text1"/>
                <w:kern w:val="0"/>
                <w:sz w:val="18"/>
                <w:szCs w:val="18"/>
                <w14:textFill>
                  <w14:solidFill>
                    <w14:schemeClr w14:val="tx1"/>
                  </w14:solidFill>
                </w14:textFill>
              </w:rPr>
              <w:t>创新</w:t>
            </w:r>
            <w:r>
              <w:rPr>
                <w:rFonts w:ascii="Times New Roman" w:hAnsi="Times New Roman" w:eastAsia="宋体" w:cs="仿宋"/>
                <w:color w:val="000000" w:themeColor="text1"/>
                <w:kern w:val="0"/>
                <w:sz w:val="18"/>
                <w:szCs w:val="18"/>
                <w14:textFill>
                  <w14:solidFill>
                    <w14:schemeClr w14:val="tx1"/>
                  </w14:solidFill>
                </w14:textFill>
              </w:rPr>
              <w:t>创业类选修课、</w:t>
            </w:r>
            <w:r>
              <w:rPr>
                <w:rFonts w:hint="eastAsia" w:ascii="Times New Roman" w:hAnsi="Times New Roman" w:eastAsia="宋体" w:cs="仿宋"/>
                <w:color w:val="000000" w:themeColor="text1"/>
                <w:kern w:val="0"/>
                <w:sz w:val="18"/>
                <w:szCs w:val="18"/>
                <w14:textFill>
                  <w14:solidFill>
                    <w14:schemeClr w14:val="tx1"/>
                  </w14:solidFill>
                </w14:textFill>
              </w:rPr>
              <w:t>大学生就业</w:t>
            </w:r>
            <w:r>
              <w:rPr>
                <w:rFonts w:ascii="Times New Roman" w:hAnsi="Times New Roman" w:eastAsia="宋体" w:cs="仿宋"/>
                <w:color w:val="000000" w:themeColor="text1"/>
                <w:kern w:val="0"/>
                <w:sz w:val="18"/>
                <w:szCs w:val="18"/>
                <w14:textFill>
                  <w14:solidFill>
                    <w14:schemeClr w14:val="tx1"/>
                  </w14:solidFill>
                </w14:textFill>
              </w:rPr>
              <w:t>指导等课程</w:t>
            </w:r>
          </w:p>
        </w:tc>
        <w:tc>
          <w:tcPr>
            <w:tcW w:w="1261"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就业创业学院</w:t>
            </w:r>
          </w:p>
        </w:tc>
        <w:tc>
          <w:tcPr>
            <w:tcW w:w="1747"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创新创业实践、创业大赛</w:t>
            </w:r>
          </w:p>
        </w:tc>
        <w:tc>
          <w:tcPr>
            <w:tcW w:w="1739"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学工处·武装部、团委、就业创业学院、各专业系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778" w:type="dxa"/>
            <w:vMerge w:val="restart"/>
            <w:vAlign w:val="center"/>
          </w:tcPr>
          <w:p>
            <w:pPr>
              <w:jc w:val="center"/>
              <w:rPr>
                <w:rFonts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毕业教育和适应社会阶段</w:t>
            </w:r>
          </w:p>
        </w:tc>
        <w:tc>
          <w:tcPr>
            <w:tcW w:w="595" w:type="dxa"/>
            <w:vMerge w:val="restart"/>
            <w:vAlign w:val="center"/>
          </w:tcPr>
          <w:p>
            <w:pPr>
              <w:jc w:val="center"/>
              <w:rPr>
                <w:rFonts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第5-6学期</w:t>
            </w:r>
          </w:p>
        </w:tc>
        <w:tc>
          <w:tcPr>
            <w:tcW w:w="587" w:type="dxa"/>
            <w:vAlign w:val="center"/>
          </w:tcPr>
          <w:p>
            <w:pPr>
              <w:jc w:val="center"/>
              <w:rPr>
                <w:rFonts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思想政治素质</w:t>
            </w:r>
          </w:p>
        </w:tc>
        <w:tc>
          <w:tcPr>
            <w:tcW w:w="2127"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专题讲座</w:t>
            </w:r>
          </w:p>
        </w:tc>
        <w:tc>
          <w:tcPr>
            <w:tcW w:w="1261"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党办、宣传部、思政课部</w:t>
            </w:r>
          </w:p>
        </w:tc>
        <w:tc>
          <w:tcPr>
            <w:tcW w:w="1747"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升旗仪式、大学生应征入伍宣传教育活动、感恩教育</w:t>
            </w:r>
          </w:p>
        </w:tc>
        <w:tc>
          <w:tcPr>
            <w:tcW w:w="1739"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学工处·武装部、团委、党办、宣传部、就业创业学院、教务处、专业系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778" w:type="dxa"/>
            <w:vMerge w:val="continue"/>
            <w:vAlign w:val="center"/>
          </w:tcPr>
          <w:p>
            <w:pPr>
              <w:jc w:val="center"/>
              <w:rPr>
                <w:rFonts w:ascii="Times New Roman" w:hAnsi="Times New Roman" w:eastAsia="宋体" w:cs="宋体"/>
                <w:color w:val="000000" w:themeColor="text1"/>
                <w:sz w:val="18"/>
                <w:szCs w:val="18"/>
                <w14:textFill>
                  <w14:solidFill>
                    <w14:schemeClr w14:val="tx1"/>
                  </w14:solidFill>
                </w14:textFill>
              </w:rPr>
            </w:pPr>
          </w:p>
        </w:tc>
        <w:tc>
          <w:tcPr>
            <w:tcW w:w="595" w:type="dxa"/>
            <w:vMerge w:val="continue"/>
            <w:vAlign w:val="center"/>
          </w:tcPr>
          <w:p>
            <w:pPr>
              <w:jc w:val="center"/>
              <w:rPr>
                <w:rFonts w:ascii="Times New Roman" w:hAnsi="Times New Roman" w:eastAsia="宋体" w:cs="宋体"/>
                <w:color w:val="000000" w:themeColor="text1"/>
                <w:sz w:val="18"/>
                <w:szCs w:val="18"/>
                <w14:textFill>
                  <w14:solidFill>
                    <w14:schemeClr w14:val="tx1"/>
                  </w14:solidFill>
                </w14:textFill>
              </w:rPr>
            </w:pPr>
          </w:p>
        </w:tc>
        <w:tc>
          <w:tcPr>
            <w:tcW w:w="587" w:type="dxa"/>
            <w:vAlign w:val="center"/>
          </w:tcPr>
          <w:p>
            <w:pPr>
              <w:jc w:val="center"/>
              <w:rPr>
                <w:rFonts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身心健康</w:t>
            </w:r>
          </w:p>
        </w:tc>
        <w:tc>
          <w:tcPr>
            <w:tcW w:w="2127"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毕业生心理健康讲座</w:t>
            </w:r>
          </w:p>
        </w:tc>
        <w:tc>
          <w:tcPr>
            <w:tcW w:w="1261"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思政课部</w:t>
            </w:r>
          </w:p>
        </w:tc>
        <w:tc>
          <w:tcPr>
            <w:tcW w:w="1747"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运动会、体育社团、运动队、5.25专题活动</w:t>
            </w:r>
          </w:p>
        </w:tc>
        <w:tc>
          <w:tcPr>
            <w:tcW w:w="1739"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学工处·武装部、团委、党办、宣传部、安全保卫处、公共课部、各专业系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8" w:type="dxa"/>
            <w:vMerge w:val="continue"/>
            <w:vAlign w:val="center"/>
          </w:tcPr>
          <w:p>
            <w:pPr>
              <w:jc w:val="center"/>
              <w:rPr>
                <w:rFonts w:ascii="Times New Roman" w:hAnsi="Times New Roman" w:eastAsia="宋体" w:cs="宋体"/>
                <w:color w:val="000000" w:themeColor="text1"/>
                <w:sz w:val="18"/>
                <w:szCs w:val="18"/>
                <w14:textFill>
                  <w14:solidFill>
                    <w14:schemeClr w14:val="tx1"/>
                  </w14:solidFill>
                </w14:textFill>
              </w:rPr>
            </w:pPr>
          </w:p>
        </w:tc>
        <w:tc>
          <w:tcPr>
            <w:tcW w:w="595" w:type="dxa"/>
            <w:vMerge w:val="continue"/>
            <w:vAlign w:val="center"/>
          </w:tcPr>
          <w:p>
            <w:pPr>
              <w:jc w:val="center"/>
              <w:rPr>
                <w:rFonts w:ascii="Times New Roman" w:hAnsi="Times New Roman" w:eastAsia="宋体" w:cs="宋体"/>
                <w:color w:val="000000" w:themeColor="text1"/>
                <w:sz w:val="18"/>
                <w:szCs w:val="18"/>
                <w14:textFill>
                  <w14:solidFill>
                    <w14:schemeClr w14:val="tx1"/>
                  </w14:solidFill>
                </w14:textFill>
              </w:rPr>
            </w:pPr>
          </w:p>
        </w:tc>
        <w:tc>
          <w:tcPr>
            <w:tcW w:w="587" w:type="dxa"/>
            <w:vAlign w:val="center"/>
          </w:tcPr>
          <w:p>
            <w:pPr>
              <w:jc w:val="center"/>
              <w:rPr>
                <w:rFonts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文化素质</w:t>
            </w:r>
          </w:p>
        </w:tc>
        <w:tc>
          <w:tcPr>
            <w:tcW w:w="2127"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学生社团</w:t>
            </w:r>
          </w:p>
        </w:tc>
        <w:tc>
          <w:tcPr>
            <w:tcW w:w="1261"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公共课部、各专业系</w:t>
            </w:r>
          </w:p>
        </w:tc>
        <w:tc>
          <w:tcPr>
            <w:tcW w:w="1747"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策划方案</w:t>
            </w:r>
          </w:p>
        </w:tc>
        <w:tc>
          <w:tcPr>
            <w:tcW w:w="1739"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学工处·武装部、团委、各专业系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8" w:type="dxa"/>
            <w:vMerge w:val="continue"/>
            <w:vAlign w:val="center"/>
          </w:tcPr>
          <w:p>
            <w:pPr>
              <w:jc w:val="center"/>
              <w:rPr>
                <w:rFonts w:ascii="Times New Roman" w:hAnsi="Times New Roman" w:eastAsia="宋体" w:cs="宋体"/>
                <w:color w:val="000000" w:themeColor="text1"/>
                <w:sz w:val="18"/>
                <w:szCs w:val="18"/>
                <w14:textFill>
                  <w14:solidFill>
                    <w14:schemeClr w14:val="tx1"/>
                  </w14:solidFill>
                </w14:textFill>
              </w:rPr>
            </w:pPr>
          </w:p>
        </w:tc>
        <w:tc>
          <w:tcPr>
            <w:tcW w:w="595" w:type="dxa"/>
            <w:vMerge w:val="continue"/>
            <w:vAlign w:val="center"/>
          </w:tcPr>
          <w:p>
            <w:pPr>
              <w:jc w:val="center"/>
              <w:rPr>
                <w:rFonts w:ascii="Times New Roman" w:hAnsi="Times New Roman" w:eastAsia="宋体" w:cs="宋体"/>
                <w:color w:val="000000" w:themeColor="text1"/>
                <w:sz w:val="18"/>
                <w:szCs w:val="18"/>
                <w14:textFill>
                  <w14:solidFill>
                    <w14:schemeClr w14:val="tx1"/>
                  </w14:solidFill>
                </w14:textFill>
              </w:rPr>
            </w:pPr>
          </w:p>
        </w:tc>
        <w:tc>
          <w:tcPr>
            <w:tcW w:w="587" w:type="dxa"/>
            <w:vAlign w:val="center"/>
          </w:tcPr>
          <w:p>
            <w:pPr>
              <w:jc w:val="center"/>
              <w:rPr>
                <w:rFonts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职业素质</w:t>
            </w:r>
          </w:p>
        </w:tc>
        <w:tc>
          <w:tcPr>
            <w:tcW w:w="2127"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社会实践</w:t>
            </w:r>
          </w:p>
        </w:tc>
        <w:tc>
          <w:tcPr>
            <w:tcW w:w="1261"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各专业系</w:t>
            </w:r>
          </w:p>
        </w:tc>
        <w:tc>
          <w:tcPr>
            <w:tcW w:w="1747"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策划方案</w:t>
            </w:r>
          </w:p>
        </w:tc>
        <w:tc>
          <w:tcPr>
            <w:tcW w:w="1739"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学工处·武装部、团委、各专业系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778" w:type="dxa"/>
            <w:vMerge w:val="continue"/>
            <w:vAlign w:val="center"/>
          </w:tcPr>
          <w:p>
            <w:pPr>
              <w:jc w:val="center"/>
              <w:rPr>
                <w:rFonts w:ascii="Times New Roman" w:hAnsi="Times New Roman" w:eastAsia="宋体" w:cs="宋体"/>
                <w:color w:val="000000" w:themeColor="text1"/>
                <w:sz w:val="18"/>
                <w:szCs w:val="18"/>
                <w14:textFill>
                  <w14:solidFill>
                    <w14:schemeClr w14:val="tx1"/>
                  </w14:solidFill>
                </w14:textFill>
              </w:rPr>
            </w:pPr>
          </w:p>
        </w:tc>
        <w:tc>
          <w:tcPr>
            <w:tcW w:w="595" w:type="dxa"/>
            <w:vMerge w:val="continue"/>
            <w:vAlign w:val="center"/>
          </w:tcPr>
          <w:p>
            <w:pPr>
              <w:jc w:val="center"/>
              <w:rPr>
                <w:rFonts w:ascii="Times New Roman" w:hAnsi="Times New Roman" w:eastAsia="宋体" w:cs="宋体"/>
                <w:color w:val="000000" w:themeColor="text1"/>
                <w:sz w:val="18"/>
                <w:szCs w:val="18"/>
                <w14:textFill>
                  <w14:solidFill>
                    <w14:schemeClr w14:val="tx1"/>
                  </w14:solidFill>
                </w14:textFill>
              </w:rPr>
            </w:pPr>
          </w:p>
        </w:tc>
        <w:tc>
          <w:tcPr>
            <w:tcW w:w="587" w:type="dxa"/>
            <w:vAlign w:val="center"/>
          </w:tcPr>
          <w:p>
            <w:pPr>
              <w:jc w:val="center"/>
              <w:rPr>
                <w:rFonts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基本通用能力</w:t>
            </w:r>
          </w:p>
        </w:tc>
        <w:tc>
          <w:tcPr>
            <w:tcW w:w="2127"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毕业设计</w:t>
            </w:r>
          </w:p>
        </w:tc>
        <w:tc>
          <w:tcPr>
            <w:tcW w:w="1261"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各专业系</w:t>
            </w:r>
          </w:p>
        </w:tc>
        <w:tc>
          <w:tcPr>
            <w:tcW w:w="1747"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企业见习、专业竞赛</w:t>
            </w:r>
          </w:p>
        </w:tc>
        <w:tc>
          <w:tcPr>
            <w:tcW w:w="1739"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教务处、就业创业学院、各专业系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778" w:type="dxa"/>
            <w:vMerge w:val="continue"/>
            <w:vAlign w:val="center"/>
          </w:tcPr>
          <w:p>
            <w:pPr>
              <w:jc w:val="center"/>
              <w:rPr>
                <w:rFonts w:ascii="Times New Roman" w:hAnsi="Times New Roman" w:eastAsia="宋体" w:cs="宋体"/>
                <w:color w:val="000000" w:themeColor="text1"/>
                <w:sz w:val="18"/>
                <w:szCs w:val="18"/>
                <w14:textFill>
                  <w14:solidFill>
                    <w14:schemeClr w14:val="tx1"/>
                  </w14:solidFill>
                </w14:textFill>
              </w:rPr>
            </w:pPr>
          </w:p>
        </w:tc>
        <w:tc>
          <w:tcPr>
            <w:tcW w:w="595" w:type="dxa"/>
            <w:vMerge w:val="continue"/>
            <w:vAlign w:val="center"/>
          </w:tcPr>
          <w:p>
            <w:pPr>
              <w:jc w:val="center"/>
              <w:rPr>
                <w:rFonts w:ascii="Times New Roman" w:hAnsi="Times New Roman" w:eastAsia="宋体" w:cs="宋体"/>
                <w:color w:val="000000" w:themeColor="text1"/>
                <w:sz w:val="18"/>
                <w:szCs w:val="18"/>
                <w14:textFill>
                  <w14:solidFill>
                    <w14:schemeClr w14:val="tx1"/>
                  </w14:solidFill>
                </w14:textFill>
              </w:rPr>
            </w:pPr>
          </w:p>
        </w:tc>
        <w:tc>
          <w:tcPr>
            <w:tcW w:w="587" w:type="dxa"/>
            <w:vAlign w:val="center"/>
          </w:tcPr>
          <w:p>
            <w:pPr>
              <w:jc w:val="center"/>
              <w:rPr>
                <w:rFonts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关键社会能力</w:t>
            </w:r>
          </w:p>
        </w:tc>
        <w:tc>
          <w:tcPr>
            <w:tcW w:w="2127"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毕业岗位实习</w:t>
            </w:r>
          </w:p>
        </w:tc>
        <w:tc>
          <w:tcPr>
            <w:tcW w:w="1261"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各专业系</w:t>
            </w:r>
          </w:p>
        </w:tc>
        <w:tc>
          <w:tcPr>
            <w:tcW w:w="1747"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感恩教育、毕业典礼、创新创业社团活动、创客空间活动、毕业巡演</w:t>
            </w:r>
          </w:p>
        </w:tc>
        <w:tc>
          <w:tcPr>
            <w:tcW w:w="1739"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院办、党办、宣传部、学工处·武装部、团委、就业创业学院、各专业系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778" w:type="dxa"/>
            <w:vMerge w:val="continue"/>
            <w:vAlign w:val="center"/>
          </w:tcPr>
          <w:p>
            <w:pPr>
              <w:jc w:val="center"/>
              <w:rPr>
                <w:rFonts w:ascii="Times New Roman" w:hAnsi="Times New Roman" w:eastAsia="宋体" w:cs="宋体"/>
                <w:color w:val="000000" w:themeColor="text1"/>
                <w:sz w:val="18"/>
                <w:szCs w:val="18"/>
                <w14:textFill>
                  <w14:solidFill>
                    <w14:schemeClr w14:val="tx1"/>
                  </w14:solidFill>
                </w14:textFill>
              </w:rPr>
            </w:pPr>
          </w:p>
        </w:tc>
        <w:tc>
          <w:tcPr>
            <w:tcW w:w="595" w:type="dxa"/>
            <w:vMerge w:val="continue"/>
            <w:vAlign w:val="center"/>
          </w:tcPr>
          <w:p>
            <w:pPr>
              <w:jc w:val="center"/>
              <w:rPr>
                <w:rFonts w:ascii="Times New Roman" w:hAnsi="Times New Roman" w:eastAsia="宋体" w:cs="宋体"/>
                <w:color w:val="000000" w:themeColor="text1"/>
                <w:sz w:val="18"/>
                <w:szCs w:val="18"/>
                <w14:textFill>
                  <w14:solidFill>
                    <w14:schemeClr w14:val="tx1"/>
                  </w14:solidFill>
                </w14:textFill>
              </w:rPr>
            </w:pPr>
          </w:p>
        </w:tc>
        <w:tc>
          <w:tcPr>
            <w:tcW w:w="587" w:type="dxa"/>
            <w:vAlign w:val="center"/>
          </w:tcPr>
          <w:p>
            <w:pPr>
              <w:jc w:val="center"/>
              <w:rPr>
                <w:rFonts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创新创业能力</w:t>
            </w:r>
          </w:p>
        </w:tc>
        <w:tc>
          <w:tcPr>
            <w:tcW w:w="2127"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创新创业实践</w:t>
            </w:r>
          </w:p>
        </w:tc>
        <w:tc>
          <w:tcPr>
            <w:tcW w:w="1261"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各专业系</w:t>
            </w:r>
          </w:p>
        </w:tc>
        <w:tc>
          <w:tcPr>
            <w:tcW w:w="1747"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创业讲座、培训</w:t>
            </w:r>
          </w:p>
        </w:tc>
        <w:tc>
          <w:tcPr>
            <w:tcW w:w="1739" w:type="dxa"/>
            <w:vAlign w:val="center"/>
          </w:tcPr>
          <w:p>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就业创业学院、各专业系</w:t>
            </w:r>
          </w:p>
        </w:tc>
      </w:tr>
    </w:tbl>
    <w:p>
      <w:pPr>
        <w:ind w:firstLine="420" w:firstLineChars="200"/>
        <w:rPr>
          <w:rFonts w:ascii="Times New Roman" w:hAnsi="Times New Roman" w:eastAsia="宋体"/>
          <w:color w:val="000000" w:themeColor="text1"/>
          <w14:textFill>
            <w14:solidFill>
              <w14:schemeClr w14:val="tx1"/>
            </w14:solidFill>
          </w14:textFill>
        </w:rPr>
      </w:pPr>
    </w:p>
    <w:p>
      <w:pPr>
        <w:pStyle w:val="24"/>
        <w:ind w:firstLine="0" w:firstLineChars="0"/>
        <w:rPr>
          <w:rFonts w:ascii="Times New Roman" w:hAnsi="Times New Roman" w:eastAsia="宋体"/>
          <w:b/>
          <w:color w:val="000000" w:themeColor="text1"/>
          <w14:textFill>
            <w14:solidFill>
              <w14:schemeClr w14:val="tx1"/>
            </w14:solidFill>
          </w14:textFill>
        </w:rPr>
      </w:pPr>
      <w:r>
        <w:rPr>
          <w:rFonts w:hint="eastAsia" w:ascii="Times New Roman" w:hAnsi="Times New Roman" w:eastAsia="宋体"/>
          <w:b/>
          <w:color w:val="000000" w:themeColor="text1"/>
          <w14:textFill>
            <w14:solidFill>
              <w14:schemeClr w14:val="tx1"/>
            </w14:solidFill>
          </w14:textFill>
        </w:rPr>
        <w:t xml:space="preserve">  </w:t>
      </w:r>
      <w:r>
        <w:rPr>
          <w:rFonts w:hint="eastAsia" w:ascii="Times New Roman" w:hAnsi="Times New Roman" w:eastAsia="宋体"/>
          <w:bCs/>
          <w:color w:val="000000" w:themeColor="text1"/>
          <w14:textFill>
            <w14:solidFill>
              <w14:schemeClr w14:val="tx1"/>
            </w14:solidFill>
          </w14:textFill>
        </w:rPr>
        <w:t xml:space="preserve">   2.专业职业能力、素质与创新创业能力教育的组织实施</w:t>
      </w:r>
    </w:p>
    <w:p>
      <w:pPr>
        <w:spacing w:line="380" w:lineRule="exact"/>
        <w:ind w:firstLine="42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中国物联网产业的发展是以应用为先导，存在着从公共管理和服务市场到企业、行业应用市场，再到个人家庭市场逐步发展成熟的细分市场递进趋势。目前，物联网整体产业处于酝酿阶段。江西省以南昌和九江为重点区域，以骨干企业为龙头、以示范项目为抓手，探索物联网产业链，培育新兴服务产业，支撑实体经济发展。鹰潭市着力打造物联网“智慧新城”。</w:t>
      </w:r>
    </w:p>
    <w:p>
      <w:pPr>
        <w:spacing w:line="380" w:lineRule="exact"/>
        <w:ind w:firstLine="42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通过对南昌市物联网企业调研走访得知：南昌物联网行业由物联网工程类集成商与产品供应商高度结合协调发展而形成的由中小企业协同发展的企业组成，目前技术人员与销售人员为南昌地区物联网企业的主要组成部分。</w:t>
      </w:r>
    </w:p>
    <w:p>
      <w:pPr>
        <w:spacing w:line="380" w:lineRule="exact"/>
        <w:ind w:firstLine="42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物联网的创新是应用集成性的创新，一个单独的企业是无法完全独立完成一个完整的解决方案的，一个技术成熟、服务完善、产品类型众多、应用界面友好的应用，将是由设备提供商、系统集成商协同合作的结果。随着产业的成熟，支持不同设备接口、不同互联协议、可集成多种服务的共性技术平台将是物联网产业发展成熟的结果。</w:t>
      </w:r>
    </w:p>
    <w:p>
      <w:pPr>
        <w:spacing w:line="380" w:lineRule="exact"/>
        <w:ind w:firstLine="42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根据以就业为导向，以创新创业为构建平台，以学习能力培养为目标。我们将专业就业方向定位于物联网工程集成商及产品供应商，让营销知识纳入进教学体系之中；将建设物联网工程部为创新创业构建基础，通过现代学徒制培养模式，将理论与实践相结合、教学与真实项目零对接的方法对学生进行培养；以大师工作室为平台，着力解决学生学习能力培养；最后以竞赛来检验学习成效。</w:t>
      </w:r>
    </w:p>
    <w:p>
      <w:pPr>
        <w:spacing w:line="380" w:lineRule="exact"/>
        <w:ind w:firstLine="42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根据本专业岗位递进及人才培养方案进程表，并结合学院创新创业教育组织实施本专业教学活动，通过专业教学活动提升学生的职业素养和职业能力。</w:t>
      </w:r>
    </w:p>
    <w:p>
      <w:pPr>
        <w:spacing w:line="380" w:lineRule="exact"/>
        <w:ind w:firstLine="42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专业职业能力与素质培养与实施涉及学院多个部门，主要由本系和教务处、继续教育处、党办﹒宣传部、就业处等部门协同组织在校内和校外实施。项目实践涉及对本专业学生专业知识的教学和创新创业活动分成三个阶段完成：第一阶段，主要是本专业新同学对物联网工程企业进行认知阶段；第二阶段，主要针对就业岗位核心能力进行专业素养和专业技能教学；第三阶段，主要是本专业毕业教育阶段。</w:t>
      </w:r>
    </w:p>
    <w:p>
      <w:pPr>
        <w:jc w:val="center"/>
        <w:rPr>
          <w:rFonts w:ascii="Times New Roman" w:hAnsi="Times New Roman" w:eastAsia="宋体" w:cs="Times New Roman"/>
          <w:b/>
          <w:color w:val="000000" w:themeColor="text1"/>
          <w14:textFill>
            <w14:solidFill>
              <w14:schemeClr w14:val="tx1"/>
            </w14:solidFill>
          </w14:textFill>
        </w:rPr>
      </w:pPr>
      <w:r>
        <w:rPr>
          <w:rFonts w:hint="eastAsia" w:ascii="Times New Roman" w:hAnsi="Times New Roman" w:eastAsia="宋体" w:cs="Times New Roman"/>
          <w:b/>
          <w:color w:val="000000" w:themeColor="text1"/>
          <w14:textFill>
            <w14:solidFill>
              <w14:schemeClr w14:val="tx1"/>
            </w14:solidFill>
          </w14:textFill>
        </w:rPr>
        <w:t>专业职业素质教育教学与创新实践育人组织安排表</w:t>
      </w:r>
    </w:p>
    <w:tbl>
      <w:tblPr>
        <w:tblStyle w:val="13"/>
        <w:tblW w:w="8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850"/>
        <w:gridCol w:w="1558"/>
        <w:gridCol w:w="1135"/>
        <w:gridCol w:w="1025"/>
        <w:gridCol w:w="1952"/>
        <w:gridCol w:w="1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2" w:type="dxa"/>
            <w:vMerge w:val="restart"/>
            <w:vAlign w:val="center"/>
          </w:tcPr>
          <w:p>
            <w:pPr>
              <w:jc w:val="center"/>
              <w:rPr>
                <w:rFonts w:ascii="Times New Roman" w:hAnsi="Times New Roman" w:eastAsia="宋体" w:cs="宋体"/>
                <w:b/>
                <w:color w:val="000000" w:themeColor="text1"/>
                <w:sz w:val="18"/>
                <w:szCs w:val="18"/>
                <w14:textFill>
                  <w14:solidFill>
                    <w14:schemeClr w14:val="tx1"/>
                  </w14:solidFill>
                </w14:textFill>
              </w:rPr>
            </w:pPr>
            <w:r>
              <w:rPr>
                <w:rFonts w:hint="eastAsia" w:ascii="Times New Roman" w:hAnsi="Times New Roman" w:eastAsia="宋体" w:cs="宋体"/>
                <w:b/>
                <w:color w:val="000000" w:themeColor="text1"/>
                <w:sz w:val="18"/>
                <w:szCs w:val="18"/>
                <w14:textFill>
                  <w14:solidFill>
                    <w14:schemeClr w14:val="tx1"/>
                  </w14:solidFill>
                </w14:textFill>
              </w:rPr>
              <w:t>培养阶段</w:t>
            </w:r>
          </w:p>
        </w:tc>
        <w:tc>
          <w:tcPr>
            <w:tcW w:w="850" w:type="dxa"/>
            <w:vMerge w:val="restart"/>
            <w:vAlign w:val="center"/>
          </w:tcPr>
          <w:p>
            <w:pPr>
              <w:jc w:val="center"/>
              <w:rPr>
                <w:rFonts w:ascii="Times New Roman" w:hAnsi="Times New Roman" w:eastAsia="宋体" w:cs="宋体"/>
                <w:b/>
                <w:color w:val="000000" w:themeColor="text1"/>
                <w:sz w:val="18"/>
                <w:szCs w:val="18"/>
                <w14:textFill>
                  <w14:solidFill>
                    <w14:schemeClr w14:val="tx1"/>
                  </w14:solidFill>
                </w14:textFill>
              </w:rPr>
            </w:pPr>
            <w:r>
              <w:rPr>
                <w:rFonts w:hint="eastAsia" w:ascii="Times New Roman" w:hAnsi="Times New Roman" w:eastAsia="宋体" w:cs="宋体"/>
                <w:b/>
                <w:color w:val="000000" w:themeColor="text1"/>
                <w:sz w:val="18"/>
                <w:szCs w:val="18"/>
                <w14:textFill>
                  <w14:solidFill>
                    <w14:schemeClr w14:val="tx1"/>
                  </w14:solidFill>
                </w14:textFill>
              </w:rPr>
              <w:t>实施</w:t>
            </w:r>
          </w:p>
          <w:p>
            <w:pPr>
              <w:jc w:val="center"/>
              <w:rPr>
                <w:rFonts w:ascii="Times New Roman" w:hAnsi="Times New Roman" w:eastAsia="宋体" w:cs="宋体"/>
                <w:b/>
                <w:color w:val="000000" w:themeColor="text1"/>
                <w:sz w:val="18"/>
                <w:szCs w:val="18"/>
                <w14:textFill>
                  <w14:solidFill>
                    <w14:schemeClr w14:val="tx1"/>
                  </w14:solidFill>
                </w14:textFill>
              </w:rPr>
            </w:pPr>
            <w:r>
              <w:rPr>
                <w:rFonts w:hint="eastAsia" w:ascii="Times New Roman" w:hAnsi="Times New Roman" w:eastAsia="宋体" w:cs="宋体"/>
                <w:b/>
                <w:color w:val="000000" w:themeColor="text1"/>
                <w:sz w:val="18"/>
                <w:szCs w:val="18"/>
                <w14:textFill>
                  <w14:solidFill>
                    <w14:schemeClr w14:val="tx1"/>
                  </w14:solidFill>
                </w14:textFill>
              </w:rPr>
              <w:t>学期</w:t>
            </w:r>
          </w:p>
        </w:tc>
        <w:tc>
          <w:tcPr>
            <w:tcW w:w="1558" w:type="dxa"/>
            <w:vMerge w:val="restart"/>
            <w:vAlign w:val="center"/>
          </w:tcPr>
          <w:p>
            <w:pPr>
              <w:jc w:val="center"/>
              <w:rPr>
                <w:rFonts w:ascii="Times New Roman" w:hAnsi="Times New Roman" w:eastAsia="宋体" w:cs="宋体"/>
                <w:b/>
                <w:color w:val="000000" w:themeColor="text1"/>
                <w:sz w:val="18"/>
                <w:szCs w:val="18"/>
                <w14:textFill>
                  <w14:solidFill>
                    <w14:schemeClr w14:val="tx1"/>
                  </w14:solidFill>
                </w14:textFill>
              </w:rPr>
            </w:pPr>
            <w:r>
              <w:rPr>
                <w:rFonts w:hint="eastAsia" w:ascii="Times New Roman" w:hAnsi="Times New Roman" w:eastAsia="宋体" w:cs="宋体"/>
                <w:b/>
                <w:color w:val="000000" w:themeColor="text1"/>
                <w:sz w:val="18"/>
                <w:szCs w:val="18"/>
                <w14:textFill>
                  <w14:solidFill>
                    <w14:schemeClr w14:val="tx1"/>
                  </w14:solidFill>
                </w14:textFill>
              </w:rPr>
              <w:t>培养与提升内容</w:t>
            </w:r>
          </w:p>
        </w:tc>
        <w:tc>
          <w:tcPr>
            <w:tcW w:w="5235" w:type="dxa"/>
            <w:gridSpan w:val="4"/>
            <w:vAlign w:val="center"/>
          </w:tcPr>
          <w:p>
            <w:pPr>
              <w:jc w:val="center"/>
              <w:rPr>
                <w:rFonts w:ascii="Times New Roman" w:hAnsi="Times New Roman" w:eastAsia="宋体" w:cs="宋体"/>
                <w:b/>
                <w:color w:val="000000" w:themeColor="text1"/>
                <w:sz w:val="18"/>
                <w:szCs w:val="18"/>
                <w14:textFill>
                  <w14:solidFill>
                    <w14:schemeClr w14:val="tx1"/>
                  </w14:solidFill>
                </w14:textFill>
              </w:rPr>
            </w:pPr>
            <w:r>
              <w:rPr>
                <w:rFonts w:hint="eastAsia" w:ascii="Times New Roman" w:hAnsi="Times New Roman" w:eastAsia="宋体" w:cs="宋体"/>
                <w:b/>
                <w:color w:val="000000" w:themeColor="text1"/>
                <w:sz w:val="18"/>
                <w:szCs w:val="18"/>
                <w14:textFill>
                  <w14:solidFill>
                    <w14:schemeClr w14:val="tx1"/>
                  </w14:solidFill>
                </w14:textFill>
              </w:rPr>
              <w:t>组织实施方式与部门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2" w:type="dxa"/>
            <w:vMerge w:val="continue"/>
            <w:vAlign w:val="center"/>
          </w:tcPr>
          <w:p>
            <w:pPr>
              <w:jc w:val="center"/>
              <w:rPr>
                <w:rFonts w:ascii="Times New Roman" w:hAnsi="Times New Roman" w:eastAsia="宋体" w:cs="宋体"/>
                <w:b/>
                <w:color w:val="000000" w:themeColor="text1"/>
                <w:sz w:val="18"/>
                <w:szCs w:val="18"/>
                <w14:textFill>
                  <w14:solidFill>
                    <w14:schemeClr w14:val="tx1"/>
                  </w14:solidFill>
                </w14:textFill>
              </w:rPr>
            </w:pPr>
          </w:p>
        </w:tc>
        <w:tc>
          <w:tcPr>
            <w:tcW w:w="850" w:type="dxa"/>
            <w:vMerge w:val="continue"/>
            <w:vAlign w:val="center"/>
          </w:tcPr>
          <w:p>
            <w:pPr>
              <w:jc w:val="center"/>
              <w:rPr>
                <w:rFonts w:ascii="Times New Roman" w:hAnsi="Times New Roman" w:eastAsia="宋体" w:cs="宋体"/>
                <w:b/>
                <w:color w:val="000000" w:themeColor="text1"/>
                <w:sz w:val="18"/>
                <w:szCs w:val="18"/>
                <w14:textFill>
                  <w14:solidFill>
                    <w14:schemeClr w14:val="tx1"/>
                  </w14:solidFill>
                </w14:textFill>
              </w:rPr>
            </w:pPr>
          </w:p>
        </w:tc>
        <w:tc>
          <w:tcPr>
            <w:tcW w:w="1558" w:type="dxa"/>
            <w:vMerge w:val="continue"/>
            <w:vAlign w:val="center"/>
          </w:tcPr>
          <w:p>
            <w:pPr>
              <w:jc w:val="center"/>
              <w:rPr>
                <w:rFonts w:ascii="Times New Roman" w:hAnsi="Times New Roman" w:eastAsia="宋体" w:cs="宋体"/>
                <w:b/>
                <w:color w:val="000000" w:themeColor="text1"/>
                <w:sz w:val="18"/>
                <w:szCs w:val="18"/>
                <w14:textFill>
                  <w14:solidFill>
                    <w14:schemeClr w14:val="tx1"/>
                  </w14:solidFill>
                </w14:textFill>
              </w:rPr>
            </w:pPr>
          </w:p>
        </w:tc>
        <w:tc>
          <w:tcPr>
            <w:tcW w:w="1135" w:type="dxa"/>
            <w:vAlign w:val="center"/>
          </w:tcPr>
          <w:p>
            <w:pPr>
              <w:jc w:val="center"/>
              <w:rPr>
                <w:rFonts w:ascii="Times New Roman" w:hAnsi="Times New Roman" w:eastAsia="宋体" w:cs="宋体"/>
                <w:b/>
                <w:color w:val="000000" w:themeColor="text1"/>
                <w:sz w:val="18"/>
                <w:szCs w:val="18"/>
                <w14:textFill>
                  <w14:solidFill>
                    <w14:schemeClr w14:val="tx1"/>
                  </w14:solidFill>
                </w14:textFill>
              </w:rPr>
            </w:pPr>
            <w:r>
              <w:rPr>
                <w:rFonts w:hint="eastAsia" w:ascii="Times New Roman" w:hAnsi="Times New Roman" w:eastAsia="宋体" w:cs="宋体"/>
                <w:b/>
                <w:color w:val="000000" w:themeColor="text1"/>
                <w:sz w:val="18"/>
                <w:szCs w:val="18"/>
                <w14:textFill>
                  <w14:solidFill>
                    <w14:schemeClr w14:val="tx1"/>
                  </w14:solidFill>
                </w14:textFill>
              </w:rPr>
              <w:t>课程教学</w:t>
            </w:r>
          </w:p>
        </w:tc>
        <w:tc>
          <w:tcPr>
            <w:tcW w:w="1025" w:type="dxa"/>
            <w:vAlign w:val="center"/>
          </w:tcPr>
          <w:p>
            <w:pPr>
              <w:jc w:val="center"/>
              <w:rPr>
                <w:rFonts w:ascii="Times New Roman" w:hAnsi="Times New Roman" w:eastAsia="宋体" w:cs="宋体"/>
                <w:b/>
                <w:color w:val="000000" w:themeColor="text1"/>
                <w:sz w:val="18"/>
                <w:szCs w:val="18"/>
                <w14:textFill>
                  <w14:solidFill>
                    <w14:schemeClr w14:val="tx1"/>
                  </w14:solidFill>
                </w14:textFill>
              </w:rPr>
            </w:pPr>
            <w:r>
              <w:rPr>
                <w:rFonts w:hint="eastAsia" w:ascii="Times New Roman" w:hAnsi="Times New Roman" w:eastAsia="宋体" w:cs="宋体"/>
                <w:b/>
                <w:color w:val="000000" w:themeColor="text1"/>
                <w:sz w:val="18"/>
                <w:szCs w:val="18"/>
                <w14:textFill>
                  <w14:solidFill>
                    <w14:schemeClr w14:val="tx1"/>
                  </w14:solidFill>
                </w14:textFill>
              </w:rPr>
              <w:t>实施部门</w:t>
            </w:r>
          </w:p>
        </w:tc>
        <w:tc>
          <w:tcPr>
            <w:tcW w:w="1952" w:type="dxa"/>
            <w:vAlign w:val="center"/>
          </w:tcPr>
          <w:p>
            <w:pPr>
              <w:jc w:val="center"/>
              <w:rPr>
                <w:rFonts w:ascii="Times New Roman" w:hAnsi="Times New Roman" w:eastAsia="宋体" w:cs="宋体"/>
                <w:b/>
                <w:color w:val="000000" w:themeColor="text1"/>
                <w:sz w:val="18"/>
                <w:szCs w:val="18"/>
                <w14:textFill>
                  <w14:solidFill>
                    <w14:schemeClr w14:val="tx1"/>
                  </w14:solidFill>
                </w14:textFill>
              </w:rPr>
            </w:pPr>
            <w:r>
              <w:rPr>
                <w:rFonts w:hint="eastAsia" w:ascii="Times New Roman" w:hAnsi="Times New Roman" w:eastAsia="宋体" w:cs="宋体"/>
                <w:b/>
                <w:color w:val="000000" w:themeColor="text1"/>
                <w:sz w:val="18"/>
                <w:szCs w:val="18"/>
                <w14:textFill>
                  <w14:solidFill>
                    <w14:schemeClr w14:val="tx1"/>
                  </w14:solidFill>
                </w14:textFill>
              </w:rPr>
              <w:t>实践育人</w:t>
            </w:r>
          </w:p>
        </w:tc>
        <w:tc>
          <w:tcPr>
            <w:tcW w:w="1123" w:type="dxa"/>
            <w:vAlign w:val="center"/>
          </w:tcPr>
          <w:p>
            <w:pPr>
              <w:jc w:val="center"/>
              <w:rPr>
                <w:rFonts w:ascii="Times New Roman" w:hAnsi="Times New Roman" w:eastAsia="宋体" w:cs="宋体"/>
                <w:b/>
                <w:color w:val="000000" w:themeColor="text1"/>
                <w:sz w:val="18"/>
                <w:szCs w:val="18"/>
                <w14:textFill>
                  <w14:solidFill>
                    <w14:schemeClr w14:val="tx1"/>
                  </w14:solidFill>
                </w14:textFill>
              </w:rPr>
            </w:pPr>
            <w:r>
              <w:rPr>
                <w:rFonts w:hint="eastAsia" w:ascii="Times New Roman" w:hAnsi="Times New Roman" w:eastAsia="宋体" w:cs="宋体"/>
                <w:b/>
                <w:color w:val="000000" w:themeColor="text1"/>
                <w:sz w:val="18"/>
                <w:szCs w:val="18"/>
                <w14:textFill>
                  <w14:solidFill>
                    <w14:schemeClr w14:val="tx1"/>
                  </w14:solidFill>
                </w14:textFill>
              </w:rPr>
              <w:t>实施部门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2" w:type="dxa"/>
            <w:vMerge w:val="restart"/>
            <w:vAlign w:val="center"/>
          </w:tcPr>
          <w:p>
            <w:pPr>
              <w:jc w:val="center"/>
              <w:rPr>
                <w:rFonts w:ascii="Times New Roman" w:hAnsi="Times New Roman" w:eastAsia="宋体" w:cs="宋体"/>
                <w:bCs/>
                <w:color w:val="000000" w:themeColor="text1"/>
                <w:sz w:val="18"/>
                <w:szCs w:val="18"/>
                <w14:textFill>
                  <w14:solidFill>
                    <w14:schemeClr w14:val="tx1"/>
                  </w14:solidFill>
                </w14:textFill>
              </w:rPr>
            </w:pPr>
            <w:r>
              <w:rPr>
                <w:rFonts w:hint="eastAsia" w:ascii="Times New Roman" w:hAnsi="Times New Roman" w:eastAsia="宋体" w:cs="宋体"/>
                <w:bCs/>
                <w:color w:val="000000" w:themeColor="text1"/>
                <w:sz w:val="18"/>
                <w:szCs w:val="18"/>
                <w14:textFill>
                  <w14:solidFill>
                    <w14:schemeClr w14:val="tx1"/>
                  </w14:solidFill>
                </w14:textFill>
              </w:rPr>
              <w:t>入学适应与职业探索教育阶段</w:t>
            </w:r>
          </w:p>
        </w:tc>
        <w:tc>
          <w:tcPr>
            <w:tcW w:w="850" w:type="dxa"/>
            <w:vMerge w:val="restart"/>
            <w:vAlign w:val="center"/>
          </w:tcPr>
          <w:p>
            <w:pPr>
              <w:jc w:val="center"/>
              <w:rPr>
                <w:rFonts w:ascii="Times New Roman" w:hAnsi="Times New Roman" w:eastAsia="宋体" w:cs="宋体"/>
                <w:bCs/>
                <w:color w:val="000000" w:themeColor="text1"/>
                <w:sz w:val="18"/>
                <w:szCs w:val="18"/>
                <w14:textFill>
                  <w14:solidFill>
                    <w14:schemeClr w14:val="tx1"/>
                  </w14:solidFill>
                </w14:textFill>
              </w:rPr>
            </w:pPr>
            <w:r>
              <w:rPr>
                <w:rFonts w:hint="eastAsia" w:ascii="Times New Roman" w:hAnsi="Times New Roman" w:eastAsia="宋体" w:cs="宋体"/>
                <w:bCs/>
                <w:color w:val="000000" w:themeColor="text1"/>
                <w:sz w:val="18"/>
                <w:szCs w:val="18"/>
                <w14:textFill>
                  <w14:solidFill>
                    <w14:schemeClr w14:val="tx1"/>
                  </w14:solidFill>
                </w14:textFill>
              </w:rPr>
              <w:t>第1学期</w:t>
            </w:r>
          </w:p>
        </w:tc>
        <w:tc>
          <w:tcPr>
            <w:tcW w:w="1558" w:type="dxa"/>
            <w:vAlign w:val="center"/>
          </w:tcPr>
          <w:p>
            <w:pPr>
              <w:rPr>
                <w:rFonts w:ascii="Times New Roman" w:hAnsi="Times New Roman" w:eastAsia="宋体" w:cs="宋体"/>
                <w:bCs/>
                <w:color w:val="000000" w:themeColor="text1"/>
                <w:sz w:val="18"/>
                <w:szCs w:val="18"/>
                <w14:textFill>
                  <w14:solidFill>
                    <w14:schemeClr w14:val="tx1"/>
                  </w14:solidFill>
                </w14:textFill>
              </w:rPr>
            </w:pPr>
            <w:r>
              <w:rPr>
                <w:rFonts w:hint="eastAsia" w:ascii="Times New Roman" w:hAnsi="Times New Roman" w:eastAsia="宋体" w:cs="宋体"/>
                <w:bCs/>
                <w:color w:val="000000" w:themeColor="text1"/>
                <w:sz w:val="18"/>
                <w:szCs w:val="18"/>
                <w14:textFill>
                  <w14:solidFill>
                    <w14:schemeClr w14:val="tx1"/>
                  </w14:solidFill>
                </w14:textFill>
              </w:rPr>
              <w:t>物联网体系认知、熟悉物联网行业及物联网工程企业</w:t>
            </w:r>
          </w:p>
        </w:tc>
        <w:tc>
          <w:tcPr>
            <w:tcW w:w="1135" w:type="dxa"/>
            <w:vAlign w:val="center"/>
          </w:tcPr>
          <w:p>
            <w:pPr>
              <w:rPr>
                <w:rFonts w:ascii="Times New Roman" w:hAnsi="Times New Roman" w:eastAsia="宋体" w:cs="宋体"/>
                <w:bCs/>
                <w:color w:val="000000" w:themeColor="text1"/>
                <w:sz w:val="18"/>
                <w:szCs w:val="18"/>
                <w14:textFill>
                  <w14:solidFill>
                    <w14:schemeClr w14:val="tx1"/>
                  </w14:solidFill>
                </w14:textFill>
              </w:rPr>
            </w:pPr>
            <w:r>
              <w:rPr>
                <w:rFonts w:hint="eastAsia" w:ascii="Times New Roman" w:hAnsi="Times New Roman" w:eastAsia="宋体" w:cs="宋体"/>
                <w:bCs/>
                <w:color w:val="000000" w:themeColor="text1"/>
                <w:sz w:val="18"/>
                <w:szCs w:val="18"/>
                <w14:textFill>
                  <w14:solidFill>
                    <w14:schemeClr w14:val="tx1"/>
                  </w14:solidFill>
                </w14:textFill>
              </w:rPr>
              <w:t>物联网入门</w:t>
            </w:r>
          </w:p>
        </w:tc>
        <w:tc>
          <w:tcPr>
            <w:tcW w:w="1025" w:type="dxa"/>
            <w:vAlign w:val="center"/>
          </w:tcPr>
          <w:p>
            <w:pPr>
              <w:jc w:val="center"/>
              <w:rPr>
                <w:rFonts w:ascii="Times New Roman" w:hAnsi="Times New Roman" w:eastAsia="宋体" w:cs="宋体"/>
                <w:bCs/>
                <w:color w:val="000000" w:themeColor="text1"/>
                <w:sz w:val="18"/>
                <w:szCs w:val="18"/>
                <w14:textFill>
                  <w14:solidFill>
                    <w14:schemeClr w14:val="tx1"/>
                  </w14:solidFill>
                </w14:textFill>
              </w:rPr>
            </w:pPr>
            <w:r>
              <w:rPr>
                <w:rFonts w:hint="eastAsia" w:ascii="Times New Roman" w:hAnsi="Times New Roman" w:eastAsia="宋体" w:cs="宋体"/>
                <w:bCs/>
                <w:color w:val="000000" w:themeColor="text1"/>
                <w:sz w:val="18"/>
                <w:szCs w:val="18"/>
                <w14:textFill>
                  <w14:solidFill>
                    <w14:schemeClr w14:val="tx1"/>
                  </w14:solidFill>
                </w14:textFill>
              </w:rPr>
              <w:t>物联网教研室</w:t>
            </w:r>
          </w:p>
        </w:tc>
        <w:tc>
          <w:tcPr>
            <w:tcW w:w="1952" w:type="dxa"/>
            <w:vAlign w:val="center"/>
          </w:tcPr>
          <w:p>
            <w:pPr>
              <w:rPr>
                <w:rFonts w:ascii="Times New Roman" w:hAnsi="Times New Roman" w:eastAsia="宋体" w:cs="宋体"/>
                <w:bCs/>
                <w:color w:val="000000" w:themeColor="text1"/>
                <w:sz w:val="18"/>
                <w:szCs w:val="18"/>
                <w14:textFill>
                  <w14:solidFill>
                    <w14:schemeClr w14:val="tx1"/>
                  </w14:solidFill>
                </w14:textFill>
              </w:rPr>
            </w:pPr>
            <w:r>
              <w:rPr>
                <w:rFonts w:hint="eastAsia" w:ascii="Times New Roman" w:hAnsi="Times New Roman" w:eastAsia="宋体" w:cs="宋体"/>
                <w:bCs/>
                <w:color w:val="000000" w:themeColor="text1"/>
                <w:sz w:val="18"/>
                <w:szCs w:val="18"/>
                <w14:textFill>
                  <w14:solidFill>
                    <w14:schemeClr w14:val="tx1"/>
                  </w14:solidFill>
                </w14:textFill>
              </w:rPr>
              <w:t>企业文化的营造宣传、创新创业实践活动、专题讲座等</w:t>
            </w:r>
          </w:p>
        </w:tc>
        <w:tc>
          <w:tcPr>
            <w:tcW w:w="1123" w:type="dxa"/>
            <w:vAlign w:val="center"/>
          </w:tcPr>
          <w:p>
            <w:pPr>
              <w:jc w:val="center"/>
              <w:rPr>
                <w:rFonts w:ascii="Times New Roman" w:hAnsi="Times New Roman" w:eastAsia="宋体" w:cs="宋体"/>
                <w:bCs/>
                <w:color w:val="000000" w:themeColor="text1"/>
                <w:sz w:val="18"/>
                <w:szCs w:val="18"/>
                <w14:textFill>
                  <w14:solidFill>
                    <w14:schemeClr w14:val="tx1"/>
                  </w14:solidFill>
                </w14:textFill>
              </w:rPr>
            </w:pPr>
            <w:r>
              <w:rPr>
                <w:rFonts w:hint="eastAsia" w:ascii="Times New Roman" w:hAnsi="Times New Roman" w:eastAsia="宋体" w:cs="宋体"/>
                <w:bCs/>
                <w:color w:val="000000" w:themeColor="text1"/>
                <w:sz w:val="18"/>
                <w:szCs w:val="18"/>
                <w14:textFill>
                  <w14:solidFill>
                    <w14:schemeClr w14:val="tx1"/>
                  </w14:solidFill>
                </w14:textFill>
              </w:rPr>
              <w:t>教务处、宣传部、信息工程系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2" w:type="dxa"/>
            <w:vMerge w:val="continue"/>
            <w:vAlign w:val="center"/>
          </w:tcPr>
          <w:p>
            <w:pPr>
              <w:jc w:val="center"/>
              <w:rPr>
                <w:rFonts w:ascii="Times New Roman" w:hAnsi="Times New Roman" w:eastAsia="宋体" w:cs="宋体"/>
                <w:bCs/>
                <w:color w:val="000000" w:themeColor="text1"/>
                <w:sz w:val="18"/>
                <w:szCs w:val="18"/>
                <w14:textFill>
                  <w14:solidFill>
                    <w14:schemeClr w14:val="tx1"/>
                  </w14:solidFill>
                </w14:textFill>
              </w:rPr>
            </w:pPr>
          </w:p>
        </w:tc>
        <w:tc>
          <w:tcPr>
            <w:tcW w:w="850" w:type="dxa"/>
            <w:vMerge w:val="continue"/>
            <w:vAlign w:val="center"/>
          </w:tcPr>
          <w:p>
            <w:pPr>
              <w:jc w:val="center"/>
              <w:rPr>
                <w:rFonts w:ascii="Times New Roman" w:hAnsi="Times New Roman" w:eastAsia="宋体" w:cs="宋体"/>
                <w:bCs/>
                <w:color w:val="000000" w:themeColor="text1"/>
                <w:sz w:val="18"/>
                <w:szCs w:val="18"/>
                <w14:textFill>
                  <w14:solidFill>
                    <w14:schemeClr w14:val="tx1"/>
                  </w14:solidFill>
                </w14:textFill>
              </w:rPr>
            </w:pPr>
          </w:p>
        </w:tc>
        <w:tc>
          <w:tcPr>
            <w:tcW w:w="1558" w:type="dxa"/>
            <w:vAlign w:val="center"/>
          </w:tcPr>
          <w:p>
            <w:pPr>
              <w:rPr>
                <w:rFonts w:ascii="Times New Roman" w:hAnsi="Times New Roman" w:eastAsia="宋体" w:cs="宋体"/>
                <w:bCs/>
                <w:color w:val="000000" w:themeColor="text1"/>
                <w:sz w:val="18"/>
                <w:szCs w:val="18"/>
                <w14:textFill>
                  <w14:solidFill>
                    <w14:schemeClr w14:val="tx1"/>
                  </w14:solidFill>
                </w14:textFill>
              </w:rPr>
            </w:pPr>
            <w:r>
              <w:rPr>
                <w:rFonts w:hint="eastAsia" w:ascii="Times New Roman" w:hAnsi="Times New Roman" w:eastAsia="宋体" w:cs="宋体"/>
                <w:bCs/>
                <w:color w:val="000000" w:themeColor="text1"/>
                <w:sz w:val="18"/>
                <w:szCs w:val="18"/>
                <w14:textFill>
                  <w14:solidFill>
                    <w14:schemeClr w14:val="tx1"/>
                  </w14:solidFill>
                </w14:textFill>
              </w:rPr>
              <w:t>网络基本技能</w:t>
            </w:r>
          </w:p>
        </w:tc>
        <w:tc>
          <w:tcPr>
            <w:tcW w:w="1135" w:type="dxa"/>
            <w:vAlign w:val="center"/>
          </w:tcPr>
          <w:p>
            <w:pPr>
              <w:rPr>
                <w:rFonts w:ascii="Times New Roman" w:hAnsi="Times New Roman" w:eastAsia="宋体" w:cs="宋体"/>
                <w:bCs/>
                <w:color w:val="000000" w:themeColor="text1"/>
                <w:sz w:val="18"/>
                <w:szCs w:val="18"/>
                <w14:textFill>
                  <w14:solidFill>
                    <w14:schemeClr w14:val="tx1"/>
                  </w14:solidFill>
                </w14:textFill>
              </w:rPr>
            </w:pPr>
            <w:r>
              <w:rPr>
                <w:rFonts w:hint="eastAsia" w:ascii="Times New Roman" w:hAnsi="Times New Roman" w:eastAsia="宋体" w:cs="宋体"/>
                <w:bCs/>
                <w:color w:val="000000" w:themeColor="text1"/>
                <w:sz w:val="18"/>
                <w:szCs w:val="18"/>
                <w14:textFill>
                  <w14:solidFill>
                    <w14:schemeClr w14:val="tx1"/>
                  </w14:solidFill>
                </w14:textFill>
              </w:rPr>
              <w:t>计算机网络技术</w:t>
            </w:r>
          </w:p>
        </w:tc>
        <w:tc>
          <w:tcPr>
            <w:tcW w:w="1025" w:type="dxa"/>
            <w:vAlign w:val="center"/>
          </w:tcPr>
          <w:p>
            <w:pPr>
              <w:jc w:val="center"/>
              <w:rPr>
                <w:rFonts w:ascii="Times New Roman" w:hAnsi="Times New Roman" w:eastAsia="宋体" w:cs="宋体"/>
                <w:bCs/>
                <w:color w:val="000000" w:themeColor="text1"/>
                <w:sz w:val="18"/>
                <w:szCs w:val="18"/>
                <w14:textFill>
                  <w14:solidFill>
                    <w14:schemeClr w14:val="tx1"/>
                  </w14:solidFill>
                </w14:textFill>
              </w:rPr>
            </w:pPr>
            <w:r>
              <w:rPr>
                <w:rFonts w:hint="eastAsia" w:ascii="Times New Roman" w:hAnsi="Times New Roman" w:eastAsia="宋体" w:cs="宋体"/>
                <w:bCs/>
                <w:color w:val="000000" w:themeColor="text1"/>
                <w:sz w:val="18"/>
                <w:szCs w:val="18"/>
                <w14:textFill>
                  <w14:solidFill>
                    <w14:schemeClr w14:val="tx1"/>
                  </w14:solidFill>
                </w14:textFill>
              </w:rPr>
              <w:t>物联网教研室</w:t>
            </w:r>
          </w:p>
        </w:tc>
        <w:tc>
          <w:tcPr>
            <w:tcW w:w="1952" w:type="dxa"/>
            <w:vAlign w:val="center"/>
          </w:tcPr>
          <w:p>
            <w:pPr>
              <w:rPr>
                <w:rFonts w:ascii="Times New Roman" w:hAnsi="Times New Roman" w:eastAsia="宋体" w:cs="宋体"/>
                <w:bCs/>
                <w:color w:val="000000" w:themeColor="text1"/>
                <w:sz w:val="18"/>
                <w:szCs w:val="18"/>
                <w14:textFill>
                  <w14:solidFill>
                    <w14:schemeClr w14:val="tx1"/>
                  </w14:solidFill>
                </w14:textFill>
              </w:rPr>
            </w:pPr>
            <w:r>
              <w:rPr>
                <w:rFonts w:hint="eastAsia" w:ascii="Times New Roman" w:hAnsi="Times New Roman" w:eastAsia="宋体" w:cs="宋体"/>
                <w:bCs/>
                <w:color w:val="000000" w:themeColor="text1"/>
                <w:sz w:val="18"/>
                <w:szCs w:val="18"/>
                <w14:textFill>
                  <w14:solidFill>
                    <w14:schemeClr w14:val="tx1"/>
                  </w14:solidFill>
                </w14:textFill>
              </w:rPr>
              <w:t>掌握计算机网络，了解网络基础技能，深入认识计算机网络</w:t>
            </w:r>
          </w:p>
        </w:tc>
        <w:tc>
          <w:tcPr>
            <w:tcW w:w="1123" w:type="dxa"/>
            <w:vAlign w:val="center"/>
          </w:tcPr>
          <w:p>
            <w:pPr>
              <w:ind w:left="71" w:leftChars="34"/>
              <w:jc w:val="center"/>
              <w:rPr>
                <w:rFonts w:ascii="Times New Roman" w:hAnsi="Times New Roman" w:eastAsia="宋体" w:cs="宋体"/>
                <w:bCs/>
                <w:color w:val="000000" w:themeColor="text1"/>
                <w:sz w:val="18"/>
                <w:szCs w:val="18"/>
                <w14:textFill>
                  <w14:solidFill>
                    <w14:schemeClr w14:val="tx1"/>
                  </w14:solidFill>
                </w14:textFill>
              </w:rPr>
            </w:pPr>
            <w:r>
              <w:rPr>
                <w:rFonts w:hint="eastAsia" w:ascii="Times New Roman" w:hAnsi="Times New Roman" w:eastAsia="宋体" w:cs="宋体"/>
                <w:bCs/>
                <w:color w:val="000000" w:themeColor="text1"/>
                <w:sz w:val="18"/>
                <w:szCs w:val="18"/>
                <w14:textFill>
                  <w14:solidFill>
                    <w14:schemeClr w14:val="tx1"/>
                  </w14:solidFill>
                </w14:textFill>
              </w:rPr>
              <w:t>教务处、宣传部、信息工程系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2" w:type="dxa"/>
            <w:vMerge w:val="restart"/>
            <w:vAlign w:val="center"/>
          </w:tcPr>
          <w:p>
            <w:pPr>
              <w:jc w:val="center"/>
              <w:rPr>
                <w:rFonts w:ascii="Times New Roman" w:hAnsi="Times New Roman" w:eastAsia="宋体" w:cs="宋体"/>
                <w:bCs/>
                <w:color w:val="000000" w:themeColor="text1"/>
                <w:sz w:val="18"/>
                <w:szCs w:val="18"/>
                <w14:textFill>
                  <w14:solidFill>
                    <w14:schemeClr w14:val="tx1"/>
                  </w14:solidFill>
                </w14:textFill>
              </w:rPr>
            </w:pPr>
            <w:r>
              <w:rPr>
                <w:rFonts w:hint="eastAsia" w:ascii="Times New Roman" w:hAnsi="Times New Roman" w:eastAsia="宋体" w:cs="宋体"/>
                <w:bCs/>
                <w:color w:val="000000" w:themeColor="text1"/>
                <w:sz w:val="18"/>
                <w:szCs w:val="18"/>
                <w14:textFill>
                  <w14:solidFill>
                    <w14:schemeClr w14:val="tx1"/>
                  </w14:solidFill>
                </w14:textFill>
              </w:rPr>
              <w:t>职前素质提升教育阶段</w:t>
            </w:r>
          </w:p>
        </w:tc>
        <w:tc>
          <w:tcPr>
            <w:tcW w:w="850" w:type="dxa"/>
            <w:vMerge w:val="restart"/>
            <w:vAlign w:val="center"/>
          </w:tcPr>
          <w:p>
            <w:pPr>
              <w:jc w:val="center"/>
              <w:rPr>
                <w:rFonts w:ascii="Times New Roman" w:hAnsi="Times New Roman" w:eastAsia="宋体" w:cs="宋体"/>
                <w:bCs/>
                <w:color w:val="000000" w:themeColor="text1"/>
                <w:sz w:val="18"/>
                <w:szCs w:val="18"/>
                <w14:textFill>
                  <w14:solidFill>
                    <w14:schemeClr w14:val="tx1"/>
                  </w14:solidFill>
                </w14:textFill>
              </w:rPr>
            </w:pPr>
            <w:r>
              <w:rPr>
                <w:rFonts w:hint="eastAsia" w:ascii="Times New Roman" w:hAnsi="Times New Roman" w:eastAsia="宋体" w:cs="宋体"/>
                <w:bCs/>
                <w:color w:val="000000" w:themeColor="text1"/>
                <w:sz w:val="18"/>
                <w:szCs w:val="18"/>
                <w14:textFill>
                  <w14:solidFill>
                    <w14:schemeClr w14:val="tx1"/>
                  </w14:solidFill>
                </w14:textFill>
              </w:rPr>
              <w:t>第2学期至第4学期</w:t>
            </w:r>
          </w:p>
        </w:tc>
        <w:tc>
          <w:tcPr>
            <w:tcW w:w="1558" w:type="dxa"/>
            <w:vAlign w:val="center"/>
          </w:tcPr>
          <w:p>
            <w:pPr>
              <w:rPr>
                <w:rFonts w:ascii="Times New Roman" w:hAnsi="Times New Roman" w:eastAsia="宋体" w:cs="宋体"/>
                <w:bCs/>
                <w:color w:val="000000" w:themeColor="text1"/>
                <w:sz w:val="18"/>
                <w:szCs w:val="18"/>
                <w14:textFill>
                  <w14:solidFill>
                    <w14:schemeClr w14:val="tx1"/>
                  </w14:solidFill>
                </w14:textFill>
              </w:rPr>
            </w:pPr>
            <w:r>
              <w:rPr>
                <w:rFonts w:hint="eastAsia" w:ascii="Times New Roman" w:hAnsi="Times New Roman" w:eastAsia="宋体" w:cs="宋体"/>
                <w:bCs/>
                <w:color w:val="000000" w:themeColor="text1"/>
                <w:sz w:val="18"/>
                <w:szCs w:val="18"/>
                <w14:textFill>
                  <w14:solidFill>
                    <w14:schemeClr w14:val="tx1"/>
                  </w14:solidFill>
                </w14:textFill>
              </w:rPr>
              <w:t>基础电路知识</w:t>
            </w:r>
          </w:p>
        </w:tc>
        <w:tc>
          <w:tcPr>
            <w:tcW w:w="1135" w:type="dxa"/>
            <w:vAlign w:val="center"/>
          </w:tcPr>
          <w:p>
            <w:pPr>
              <w:rPr>
                <w:rFonts w:ascii="Times New Roman" w:hAnsi="Times New Roman" w:eastAsia="宋体" w:cs="宋体"/>
                <w:bCs/>
                <w:color w:val="000000" w:themeColor="text1"/>
                <w:sz w:val="18"/>
                <w:szCs w:val="18"/>
                <w14:textFill>
                  <w14:solidFill>
                    <w14:schemeClr w14:val="tx1"/>
                  </w14:solidFill>
                </w14:textFill>
              </w:rPr>
            </w:pPr>
            <w:r>
              <w:rPr>
                <w:rFonts w:hint="eastAsia" w:ascii="Times New Roman" w:hAnsi="Times New Roman" w:eastAsia="宋体" w:cs="宋体"/>
                <w:bCs/>
                <w:color w:val="000000" w:themeColor="text1"/>
                <w:sz w:val="18"/>
                <w:szCs w:val="18"/>
                <w14:textFill>
                  <w14:solidFill>
                    <w14:schemeClr w14:val="tx1"/>
                  </w14:solidFill>
                </w14:textFill>
              </w:rPr>
              <w:t>电工基础</w:t>
            </w:r>
          </w:p>
        </w:tc>
        <w:tc>
          <w:tcPr>
            <w:tcW w:w="1025" w:type="dxa"/>
            <w:vAlign w:val="center"/>
          </w:tcPr>
          <w:p>
            <w:pPr>
              <w:jc w:val="center"/>
              <w:rPr>
                <w:rFonts w:ascii="Times New Roman" w:hAnsi="Times New Roman" w:eastAsia="宋体" w:cs="宋体"/>
                <w:bCs/>
                <w:color w:val="000000" w:themeColor="text1"/>
                <w:sz w:val="18"/>
                <w:szCs w:val="18"/>
                <w14:textFill>
                  <w14:solidFill>
                    <w14:schemeClr w14:val="tx1"/>
                  </w14:solidFill>
                </w14:textFill>
              </w:rPr>
            </w:pPr>
            <w:r>
              <w:rPr>
                <w:rFonts w:hint="eastAsia" w:ascii="Times New Roman" w:hAnsi="Times New Roman" w:eastAsia="宋体" w:cs="宋体"/>
                <w:bCs/>
                <w:color w:val="000000" w:themeColor="text1"/>
                <w:sz w:val="18"/>
                <w:szCs w:val="18"/>
                <w14:textFill>
                  <w14:solidFill>
                    <w14:schemeClr w14:val="tx1"/>
                  </w14:solidFill>
                </w14:textFill>
              </w:rPr>
              <w:t>物联网教研室</w:t>
            </w:r>
          </w:p>
        </w:tc>
        <w:tc>
          <w:tcPr>
            <w:tcW w:w="1952" w:type="dxa"/>
            <w:vAlign w:val="center"/>
          </w:tcPr>
          <w:p>
            <w:pPr>
              <w:rPr>
                <w:rFonts w:ascii="Times New Roman" w:hAnsi="Times New Roman" w:eastAsia="宋体" w:cs="宋体"/>
                <w:bCs/>
                <w:color w:val="000000" w:themeColor="text1"/>
                <w:sz w:val="18"/>
                <w:szCs w:val="18"/>
                <w14:textFill>
                  <w14:solidFill>
                    <w14:schemeClr w14:val="tx1"/>
                  </w14:solidFill>
                </w14:textFill>
              </w:rPr>
            </w:pPr>
            <w:r>
              <w:rPr>
                <w:rFonts w:hint="eastAsia" w:ascii="Times New Roman" w:hAnsi="Times New Roman" w:eastAsia="宋体" w:cs="宋体"/>
                <w:bCs/>
                <w:color w:val="000000" w:themeColor="text1"/>
                <w:sz w:val="18"/>
                <w:szCs w:val="18"/>
                <w14:textFill>
                  <w14:solidFill>
                    <w14:schemeClr w14:val="tx1"/>
                  </w14:solidFill>
                </w14:textFill>
              </w:rPr>
              <w:t>模拟电路操作、强电布线等</w:t>
            </w:r>
          </w:p>
        </w:tc>
        <w:tc>
          <w:tcPr>
            <w:tcW w:w="1123" w:type="dxa"/>
            <w:vAlign w:val="center"/>
          </w:tcPr>
          <w:p>
            <w:pPr>
              <w:jc w:val="center"/>
              <w:rPr>
                <w:rFonts w:ascii="Times New Roman" w:hAnsi="Times New Roman" w:eastAsia="宋体" w:cs="宋体"/>
                <w:bCs/>
                <w:color w:val="000000" w:themeColor="text1"/>
                <w:sz w:val="18"/>
                <w:szCs w:val="18"/>
                <w14:textFill>
                  <w14:solidFill>
                    <w14:schemeClr w14:val="tx1"/>
                  </w14:solidFill>
                </w14:textFill>
              </w:rPr>
            </w:pPr>
            <w:r>
              <w:rPr>
                <w:rFonts w:hint="eastAsia" w:ascii="Times New Roman" w:hAnsi="Times New Roman" w:eastAsia="宋体" w:cs="宋体"/>
                <w:bCs/>
                <w:color w:val="000000" w:themeColor="text1"/>
                <w:sz w:val="18"/>
                <w:szCs w:val="18"/>
                <w14:textFill>
                  <w14:solidFill>
                    <w14:schemeClr w14:val="tx1"/>
                  </w14:solidFill>
                </w14:textFill>
              </w:rPr>
              <w:t>教务处、宣传部、信息工程系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2" w:type="dxa"/>
            <w:vMerge w:val="continue"/>
            <w:vAlign w:val="center"/>
          </w:tcPr>
          <w:p>
            <w:pPr>
              <w:jc w:val="center"/>
              <w:rPr>
                <w:rFonts w:ascii="Times New Roman" w:hAnsi="Times New Roman" w:eastAsia="宋体" w:cs="宋体"/>
                <w:bCs/>
                <w:color w:val="000000" w:themeColor="text1"/>
                <w:sz w:val="18"/>
                <w:szCs w:val="18"/>
                <w14:textFill>
                  <w14:solidFill>
                    <w14:schemeClr w14:val="tx1"/>
                  </w14:solidFill>
                </w14:textFill>
              </w:rPr>
            </w:pPr>
          </w:p>
        </w:tc>
        <w:tc>
          <w:tcPr>
            <w:tcW w:w="850" w:type="dxa"/>
            <w:vMerge w:val="continue"/>
            <w:vAlign w:val="center"/>
          </w:tcPr>
          <w:p>
            <w:pPr>
              <w:jc w:val="center"/>
              <w:rPr>
                <w:rFonts w:ascii="Times New Roman" w:hAnsi="Times New Roman" w:eastAsia="宋体" w:cs="宋体"/>
                <w:bCs/>
                <w:color w:val="000000" w:themeColor="text1"/>
                <w:sz w:val="18"/>
                <w:szCs w:val="18"/>
                <w14:textFill>
                  <w14:solidFill>
                    <w14:schemeClr w14:val="tx1"/>
                  </w14:solidFill>
                </w14:textFill>
              </w:rPr>
            </w:pPr>
          </w:p>
        </w:tc>
        <w:tc>
          <w:tcPr>
            <w:tcW w:w="1558" w:type="dxa"/>
            <w:vAlign w:val="center"/>
          </w:tcPr>
          <w:p>
            <w:pPr>
              <w:rPr>
                <w:rFonts w:ascii="Times New Roman" w:hAnsi="Times New Roman" w:eastAsia="宋体" w:cs="宋体"/>
                <w:bCs/>
                <w:color w:val="000000" w:themeColor="text1"/>
                <w:sz w:val="18"/>
                <w:szCs w:val="18"/>
                <w14:textFill>
                  <w14:solidFill>
                    <w14:schemeClr w14:val="tx1"/>
                  </w14:solidFill>
                </w14:textFill>
              </w:rPr>
            </w:pPr>
            <w:r>
              <w:rPr>
                <w:rFonts w:hint="eastAsia" w:ascii="Times New Roman" w:hAnsi="Times New Roman" w:eastAsia="宋体" w:cs="宋体"/>
                <w:bCs/>
                <w:color w:val="000000" w:themeColor="text1"/>
                <w:sz w:val="18"/>
                <w:szCs w:val="18"/>
                <w14:textFill>
                  <w14:solidFill>
                    <w14:schemeClr w14:val="tx1"/>
                  </w14:solidFill>
                </w14:textFill>
              </w:rPr>
              <w:t>模拟与数字电路</w:t>
            </w:r>
          </w:p>
        </w:tc>
        <w:tc>
          <w:tcPr>
            <w:tcW w:w="1135" w:type="dxa"/>
            <w:vAlign w:val="center"/>
          </w:tcPr>
          <w:p>
            <w:pPr>
              <w:rPr>
                <w:rFonts w:ascii="Times New Roman" w:hAnsi="Times New Roman" w:eastAsia="宋体" w:cs="宋体"/>
                <w:bCs/>
                <w:color w:val="000000" w:themeColor="text1"/>
                <w:sz w:val="18"/>
                <w:szCs w:val="18"/>
                <w14:textFill>
                  <w14:solidFill>
                    <w14:schemeClr w14:val="tx1"/>
                  </w14:solidFill>
                </w14:textFill>
              </w:rPr>
            </w:pPr>
            <w:r>
              <w:rPr>
                <w:rFonts w:hint="eastAsia" w:ascii="Times New Roman" w:hAnsi="Times New Roman" w:eastAsia="宋体" w:cs="宋体"/>
                <w:bCs/>
                <w:color w:val="000000" w:themeColor="text1"/>
                <w:sz w:val="18"/>
                <w:szCs w:val="18"/>
                <w14:textFill>
                  <w14:solidFill>
                    <w14:schemeClr w14:val="tx1"/>
                  </w14:solidFill>
                </w14:textFill>
              </w:rPr>
              <w:t>电子技术</w:t>
            </w:r>
          </w:p>
        </w:tc>
        <w:tc>
          <w:tcPr>
            <w:tcW w:w="1025" w:type="dxa"/>
            <w:vAlign w:val="center"/>
          </w:tcPr>
          <w:p>
            <w:pPr>
              <w:jc w:val="center"/>
              <w:rPr>
                <w:rFonts w:ascii="Times New Roman" w:hAnsi="Times New Roman" w:eastAsia="宋体" w:cs="宋体"/>
                <w:bCs/>
                <w:color w:val="000000" w:themeColor="text1"/>
                <w:sz w:val="18"/>
                <w:szCs w:val="18"/>
                <w14:textFill>
                  <w14:solidFill>
                    <w14:schemeClr w14:val="tx1"/>
                  </w14:solidFill>
                </w14:textFill>
              </w:rPr>
            </w:pPr>
            <w:r>
              <w:rPr>
                <w:rFonts w:hint="eastAsia" w:ascii="Times New Roman" w:hAnsi="Times New Roman" w:eastAsia="宋体" w:cs="宋体"/>
                <w:bCs/>
                <w:color w:val="000000" w:themeColor="text1"/>
                <w:sz w:val="18"/>
                <w:szCs w:val="18"/>
                <w14:textFill>
                  <w14:solidFill>
                    <w14:schemeClr w14:val="tx1"/>
                  </w14:solidFill>
                </w14:textFill>
              </w:rPr>
              <w:t>物联网教研室</w:t>
            </w:r>
          </w:p>
        </w:tc>
        <w:tc>
          <w:tcPr>
            <w:tcW w:w="1952" w:type="dxa"/>
            <w:vAlign w:val="center"/>
          </w:tcPr>
          <w:p>
            <w:pPr>
              <w:rPr>
                <w:rFonts w:ascii="Times New Roman" w:hAnsi="Times New Roman" w:eastAsia="宋体" w:cs="宋体"/>
                <w:bCs/>
                <w:color w:val="000000" w:themeColor="text1"/>
                <w:sz w:val="18"/>
                <w:szCs w:val="18"/>
                <w14:textFill>
                  <w14:solidFill>
                    <w14:schemeClr w14:val="tx1"/>
                  </w14:solidFill>
                </w14:textFill>
              </w:rPr>
            </w:pPr>
            <w:r>
              <w:rPr>
                <w:rFonts w:hint="eastAsia" w:ascii="Times New Roman" w:hAnsi="Times New Roman" w:eastAsia="宋体" w:cs="宋体"/>
                <w:bCs/>
                <w:color w:val="000000" w:themeColor="text1"/>
                <w:sz w:val="18"/>
                <w:szCs w:val="18"/>
                <w14:textFill>
                  <w14:solidFill>
                    <w14:schemeClr w14:val="tx1"/>
                  </w14:solidFill>
                </w14:textFill>
              </w:rPr>
              <w:t>模拟操作、真实平台操作、创新创业实践活动等</w:t>
            </w:r>
          </w:p>
        </w:tc>
        <w:tc>
          <w:tcPr>
            <w:tcW w:w="1123" w:type="dxa"/>
            <w:vAlign w:val="center"/>
          </w:tcPr>
          <w:p>
            <w:pPr>
              <w:jc w:val="center"/>
              <w:rPr>
                <w:rFonts w:ascii="Times New Roman" w:hAnsi="Times New Roman" w:eastAsia="宋体" w:cs="宋体"/>
                <w:bCs/>
                <w:color w:val="000000" w:themeColor="text1"/>
                <w:sz w:val="18"/>
                <w:szCs w:val="18"/>
                <w14:textFill>
                  <w14:solidFill>
                    <w14:schemeClr w14:val="tx1"/>
                  </w14:solidFill>
                </w14:textFill>
              </w:rPr>
            </w:pPr>
            <w:r>
              <w:rPr>
                <w:rFonts w:hint="eastAsia" w:ascii="Times New Roman" w:hAnsi="Times New Roman" w:eastAsia="宋体" w:cs="宋体"/>
                <w:bCs/>
                <w:color w:val="000000" w:themeColor="text1"/>
                <w:sz w:val="18"/>
                <w:szCs w:val="18"/>
                <w14:textFill>
                  <w14:solidFill>
                    <w14:schemeClr w14:val="tx1"/>
                  </w14:solidFill>
                </w14:textFill>
              </w:rPr>
              <w:t>教务处、宣传部、信息工程系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2" w:type="dxa"/>
            <w:vMerge w:val="continue"/>
            <w:vAlign w:val="center"/>
          </w:tcPr>
          <w:p>
            <w:pPr>
              <w:jc w:val="center"/>
              <w:rPr>
                <w:rFonts w:ascii="Times New Roman" w:hAnsi="Times New Roman" w:eastAsia="宋体" w:cs="宋体"/>
                <w:bCs/>
                <w:color w:val="000000" w:themeColor="text1"/>
                <w:sz w:val="18"/>
                <w:szCs w:val="18"/>
                <w14:textFill>
                  <w14:solidFill>
                    <w14:schemeClr w14:val="tx1"/>
                  </w14:solidFill>
                </w14:textFill>
              </w:rPr>
            </w:pPr>
          </w:p>
        </w:tc>
        <w:tc>
          <w:tcPr>
            <w:tcW w:w="850" w:type="dxa"/>
            <w:vMerge w:val="continue"/>
            <w:vAlign w:val="center"/>
          </w:tcPr>
          <w:p>
            <w:pPr>
              <w:jc w:val="center"/>
              <w:rPr>
                <w:rFonts w:ascii="Times New Roman" w:hAnsi="Times New Roman" w:eastAsia="宋体" w:cs="宋体"/>
                <w:bCs/>
                <w:color w:val="000000" w:themeColor="text1"/>
                <w:sz w:val="18"/>
                <w:szCs w:val="18"/>
                <w14:textFill>
                  <w14:solidFill>
                    <w14:schemeClr w14:val="tx1"/>
                  </w14:solidFill>
                </w14:textFill>
              </w:rPr>
            </w:pPr>
          </w:p>
        </w:tc>
        <w:tc>
          <w:tcPr>
            <w:tcW w:w="1558" w:type="dxa"/>
            <w:vAlign w:val="center"/>
          </w:tcPr>
          <w:p>
            <w:pPr>
              <w:rPr>
                <w:rFonts w:ascii="Times New Roman" w:hAnsi="Times New Roman" w:eastAsia="宋体" w:cs="宋体"/>
                <w:bCs/>
                <w:color w:val="000000" w:themeColor="text1"/>
                <w:sz w:val="18"/>
                <w:szCs w:val="18"/>
                <w14:textFill>
                  <w14:solidFill>
                    <w14:schemeClr w14:val="tx1"/>
                  </w14:solidFill>
                </w14:textFill>
              </w:rPr>
            </w:pPr>
            <w:r>
              <w:rPr>
                <w:rFonts w:hint="eastAsia" w:ascii="Times New Roman" w:hAnsi="Times New Roman" w:eastAsia="宋体" w:cs="宋体"/>
                <w:bCs/>
                <w:color w:val="000000" w:themeColor="text1"/>
                <w:sz w:val="18"/>
                <w:szCs w:val="18"/>
                <w14:textFill>
                  <w14:solidFill>
                    <w14:schemeClr w14:val="tx1"/>
                  </w14:solidFill>
                </w14:textFill>
              </w:rPr>
              <w:t>物联网工程企业接口对接基本编程能力</w:t>
            </w:r>
          </w:p>
        </w:tc>
        <w:tc>
          <w:tcPr>
            <w:tcW w:w="1135" w:type="dxa"/>
            <w:vAlign w:val="center"/>
          </w:tcPr>
          <w:p>
            <w:pPr>
              <w:jc w:val="center"/>
              <w:rPr>
                <w:rFonts w:ascii="Times New Roman" w:hAnsi="Times New Roman" w:eastAsia="宋体" w:cs="宋体"/>
                <w:bCs/>
                <w:color w:val="000000" w:themeColor="text1"/>
                <w:sz w:val="18"/>
                <w:szCs w:val="18"/>
                <w14:textFill>
                  <w14:solidFill>
                    <w14:schemeClr w14:val="tx1"/>
                  </w14:solidFill>
                </w14:textFill>
              </w:rPr>
            </w:pPr>
            <w:r>
              <w:rPr>
                <w:rFonts w:hint="eastAsia" w:ascii="Times New Roman" w:hAnsi="Times New Roman" w:eastAsia="宋体" w:cs="宋体"/>
                <w:bCs/>
                <w:color w:val="000000" w:themeColor="text1"/>
                <w:sz w:val="18"/>
                <w:szCs w:val="18"/>
                <w14:textFill>
                  <w14:solidFill>
                    <w14:schemeClr w14:val="tx1"/>
                  </w14:solidFill>
                </w14:textFill>
              </w:rPr>
              <w:t>Java程序设计、安卓程序设计C语言程序设计、单片机原理及应用</w:t>
            </w:r>
          </w:p>
        </w:tc>
        <w:tc>
          <w:tcPr>
            <w:tcW w:w="1025" w:type="dxa"/>
            <w:vAlign w:val="center"/>
          </w:tcPr>
          <w:p>
            <w:pPr>
              <w:jc w:val="center"/>
              <w:rPr>
                <w:rFonts w:ascii="Times New Roman" w:hAnsi="Times New Roman" w:eastAsia="宋体" w:cs="宋体"/>
                <w:bCs/>
                <w:color w:val="000000" w:themeColor="text1"/>
                <w:sz w:val="18"/>
                <w:szCs w:val="18"/>
                <w14:textFill>
                  <w14:solidFill>
                    <w14:schemeClr w14:val="tx1"/>
                  </w14:solidFill>
                </w14:textFill>
              </w:rPr>
            </w:pPr>
            <w:r>
              <w:rPr>
                <w:rFonts w:hint="eastAsia" w:ascii="Times New Roman" w:hAnsi="Times New Roman" w:eastAsia="宋体" w:cs="宋体"/>
                <w:bCs/>
                <w:color w:val="000000" w:themeColor="text1"/>
                <w:sz w:val="18"/>
                <w:szCs w:val="18"/>
                <w14:textFill>
                  <w14:solidFill>
                    <w14:schemeClr w14:val="tx1"/>
                  </w14:solidFill>
                </w14:textFill>
              </w:rPr>
              <w:t>物联网教研室</w:t>
            </w:r>
          </w:p>
        </w:tc>
        <w:tc>
          <w:tcPr>
            <w:tcW w:w="1952" w:type="dxa"/>
            <w:vAlign w:val="center"/>
          </w:tcPr>
          <w:p>
            <w:pPr>
              <w:rPr>
                <w:rFonts w:ascii="Times New Roman" w:hAnsi="Times New Roman" w:eastAsia="宋体" w:cs="宋体"/>
                <w:bCs/>
                <w:color w:val="000000" w:themeColor="text1"/>
                <w:sz w:val="18"/>
                <w:szCs w:val="18"/>
                <w14:textFill>
                  <w14:solidFill>
                    <w14:schemeClr w14:val="tx1"/>
                  </w14:solidFill>
                </w14:textFill>
              </w:rPr>
            </w:pPr>
            <w:r>
              <w:rPr>
                <w:rFonts w:hint="eastAsia" w:ascii="Times New Roman" w:hAnsi="Times New Roman" w:eastAsia="宋体" w:cs="宋体"/>
                <w:bCs/>
                <w:color w:val="000000" w:themeColor="text1"/>
                <w:sz w:val="18"/>
                <w:szCs w:val="18"/>
                <w14:textFill>
                  <w14:solidFill>
                    <w14:schemeClr w14:val="tx1"/>
                  </w14:solidFill>
                </w14:textFill>
              </w:rPr>
              <w:t>使用安卓程序设计实现对单片机的控制，采集单片机相关传感网数据</w:t>
            </w:r>
          </w:p>
        </w:tc>
        <w:tc>
          <w:tcPr>
            <w:tcW w:w="1123" w:type="dxa"/>
            <w:vAlign w:val="center"/>
          </w:tcPr>
          <w:p>
            <w:pPr>
              <w:jc w:val="center"/>
              <w:rPr>
                <w:rFonts w:ascii="Times New Roman" w:hAnsi="Times New Roman" w:eastAsia="宋体" w:cs="宋体"/>
                <w:bCs/>
                <w:color w:val="000000" w:themeColor="text1"/>
                <w:sz w:val="18"/>
                <w:szCs w:val="18"/>
                <w14:textFill>
                  <w14:solidFill>
                    <w14:schemeClr w14:val="tx1"/>
                  </w14:solidFill>
                </w14:textFill>
              </w:rPr>
            </w:pPr>
            <w:r>
              <w:rPr>
                <w:rFonts w:hint="eastAsia" w:ascii="Times New Roman" w:hAnsi="Times New Roman" w:eastAsia="宋体" w:cs="宋体"/>
                <w:bCs/>
                <w:color w:val="000000" w:themeColor="text1"/>
                <w:sz w:val="18"/>
                <w:szCs w:val="18"/>
                <w14:textFill>
                  <w14:solidFill>
                    <w14:schemeClr w14:val="tx1"/>
                  </w14:solidFill>
                </w14:textFill>
              </w:rPr>
              <w:t>教务处、宣传部、信息工程系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2" w:type="dxa"/>
            <w:vMerge w:val="continue"/>
            <w:vAlign w:val="center"/>
          </w:tcPr>
          <w:p>
            <w:pPr>
              <w:jc w:val="center"/>
              <w:rPr>
                <w:rFonts w:ascii="Times New Roman" w:hAnsi="Times New Roman" w:eastAsia="宋体" w:cs="宋体"/>
                <w:bCs/>
                <w:color w:val="000000" w:themeColor="text1"/>
                <w:sz w:val="18"/>
                <w:szCs w:val="18"/>
                <w14:textFill>
                  <w14:solidFill>
                    <w14:schemeClr w14:val="tx1"/>
                  </w14:solidFill>
                </w14:textFill>
              </w:rPr>
            </w:pPr>
          </w:p>
        </w:tc>
        <w:tc>
          <w:tcPr>
            <w:tcW w:w="850" w:type="dxa"/>
            <w:vMerge w:val="continue"/>
            <w:vAlign w:val="center"/>
          </w:tcPr>
          <w:p>
            <w:pPr>
              <w:jc w:val="center"/>
              <w:rPr>
                <w:rFonts w:ascii="Times New Roman" w:hAnsi="Times New Roman" w:eastAsia="宋体" w:cs="宋体"/>
                <w:bCs/>
                <w:color w:val="000000" w:themeColor="text1"/>
                <w:sz w:val="18"/>
                <w:szCs w:val="18"/>
                <w14:textFill>
                  <w14:solidFill>
                    <w14:schemeClr w14:val="tx1"/>
                  </w14:solidFill>
                </w14:textFill>
              </w:rPr>
            </w:pPr>
          </w:p>
        </w:tc>
        <w:tc>
          <w:tcPr>
            <w:tcW w:w="1558" w:type="dxa"/>
            <w:vAlign w:val="center"/>
          </w:tcPr>
          <w:p>
            <w:pPr>
              <w:jc w:val="center"/>
              <w:rPr>
                <w:rFonts w:ascii="Times New Roman" w:hAnsi="Times New Roman" w:eastAsia="宋体" w:cs="宋体"/>
                <w:bCs/>
                <w:color w:val="000000" w:themeColor="text1"/>
                <w:sz w:val="18"/>
                <w:szCs w:val="18"/>
                <w14:textFill>
                  <w14:solidFill>
                    <w14:schemeClr w14:val="tx1"/>
                  </w14:solidFill>
                </w14:textFill>
              </w:rPr>
            </w:pPr>
            <w:r>
              <w:rPr>
                <w:rFonts w:hint="eastAsia" w:ascii="Times New Roman" w:hAnsi="Times New Roman" w:eastAsia="宋体" w:cs="宋体"/>
                <w:bCs/>
                <w:color w:val="000000" w:themeColor="text1"/>
                <w:sz w:val="18"/>
                <w:szCs w:val="18"/>
                <w14:textFill>
                  <w14:solidFill>
                    <w14:schemeClr w14:val="tx1"/>
                  </w14:solidFill>
                </w14:textFill>
              </w:rPr>
              <w:t>CAD制图、物联网工程项目设计、施工</w:t>
            </w:r>
          </w:p>
        </w:tc>
        <w:tc>
          <w:tcPr>
            <w:tcW w:w="1135" w:type="dxa"/>
            <w:vAlign w:val="center"/>
          </w:tcPr>
          <w:p>
            <w:pPr>
              <w:rPr>
                <w:rFonts w:ascii="Times New Roman" w:hAnsi="Times New Roman" w:eastAsia="宋体" w:cs="宋体"/>
                <w:bCs/>
                <w:color w:val="000000" w:themeColor="text1"/>
                <w:sz w:val="18"/>
                <w:szCs w:val="18"/>
                <w14:textFill>
                  <w14:solidFill>
                    <w14:schemeClr w14:val="tx1"/>
                  </w14:solidFill>
                </w14:textFill>
              </w:rPr>
            </w:pPr>
            <w:r>
              <w:rPr>
                <w:rFonts w:hint="eastAsia" w:ascii="Times New Roman" w:hAnsi="Times New Roman" w:eastAsia="宋体" w:cs="宋体"/>
                <w:bCs/>
                <w:color w:val="000000" w:themeColor="text1"/>
                <w:sz w:val="18"/>
                <w:szCs w:val="18"/>
                <w14:textFill>
                  <w14:solidFill>
                    <w14:schemeClr w14:val="tx1"/>
                  </w14:solidFill>
                </w14:textFill>
              </w:rPr>
              <w:t>工程制图</w:t>
            </w:r>
          </w:p>
        </w:tc>
        <w:tc>
          <w:tcPr>
            <w:tcW w:w="1025" w:type="dxa"/>
            <w:vAlign w:val="center"/>
          </w:tcPr>
          <w:p>
            <w:pPr>
              <w:jc w:val="center"/>
              <w:rPr>
                <w:rFonts w:ascii="Times New Roman" w:hAnsi="Times New Roman" w:eastAsia="宋体" w:cs="宋体"/>
                <w:bCs/>
                <w:color w:val="000000" w:themeColor="text1"/>
                <w:sz w:val="18"/>
                <w:szCs w:val="18"/>
                <w14:textFill>
                  <w14:solidFill>
                    <w14:schemeClr w14:val="tx1"/>
                  </w14:solidFill>
                </w14:textFill>
              </w:rPr>
            </w:pPr>
            <w:r>
              <w:rPr>
                <w:rFonts w:hint="eastAsia" w:ascii="Times New Roman" w:hAnsi="Times New Roman" w:eastAsia="宋体" w:cs="宋体"/>
                <w:bCs/>
                <w:color w:val="000000" w:themeColor="text1"/>
                <w:sz w:val="18"/>
                <w:szCs w:val="18"/>
                <w14:textFill>
                  <w14:solidFill>
                    <w14:schemeClr w14:val="tx1"/>
                  </w14:solidFill>
                </w14:textFill>
              </w:rPr>
              <w:t>物联网教研室</w:t>
            </w:r>
          </w:p>
        </w:tc>
        <w:tc>
          <w:tcPr>
            <w:tcW w:w="1952" w:type="dxa"/>
            <w:vAlign w:val="center"/>
          </w:tcPr>
          <w:p>
            <w:pPr>
              <w:rPr>
                <w:rFonts w:ascii="Times New Roman" w:hAnsi="Times New Roman" w:eastAsia="宋体" w:cs="宋体"/>
                <w:bCs/>
                <w:color w:val="000000" w:themeColor="text1"/>
                <w:sz w:val="18"/>
                <w:szCs w:val="18"/>
                <w14:textFill>
                  <w14:solidFill>
                    <w14:schemeClr w14:val="tx1"/>
                  </w14:solidFill>
                </w14:textFill>
              </w:rPr>
            </w:pPr>
            <w:r>
              <w:rPr>
                <w:rFonts w:hint="eastAsia" w:ascii="Times New Roman" w:hAnsi="Times New Roman" w:eastAsia="宋体" w:cs="宋体"/>
                <w:bCs/>
                <w:color w:val="000000" w:themeColor="text1"/>
                <w:sz w:val="18"/>
                <w:szCs w:val="18"/>
                <w14:textFill>
                  <w14:solidFill>
                    <w14:schemeClr w14:val="tx1"/>
                  </w14:solidFill>
                </w14:textFill>
              </w:rPr>
              <w:t>通过CAD设计物联网工程项目，根据CAD图纸对项目进行施工</w:t>
            </w:r>
          </w:p>
        </w:tc>
        <w:tc>
          <w:tcPr>
            <w:tcW w:w="1123" w:type="dxa"/>
            <w:vAlign w:val="center"/>
          </w:tcPr>
          <w:p>
            <w:pPr>
              <w:jc w:val="center"/>
              <w:rPr>
                <w:rFonts w:ascii="Times New Roman" w:hAnsi="Times New Roman" w:eastAsia="宋体" w:cs="宋体"/>
                <w:bCs/>
                <w:color w:val="000000" w:themeColor="text1"/>
                <w:sz w:val="18"/>
                <w:szCs w:val="18"/>
                <w14:textFill>
                  <w14:solidFill>
                    <w14:schemeClr w14:val="tx1"/>
                  </w14:solidFill>
                </w14:textFill>
              </w:rPr>
            </w:pPr>
            <w:r>
              <w:rPr>
                <w:rFonts w:hint="eastAsia" w:ascii="Times New Roman" w:hAnsi="Times New Roman" w:eastAsia="宋体" w:cs="宋体"/>
                <w:bCs/>
                <w:color w:val="000000" w:themeColor="text1"/>
                <w:sz w:val="18"/>
                <w:szCs w:val="18"/>
                <w14:textFill>
                  <w14:solidFill>
                    <w14:schemeClr w14:val="tx1"/>
                  </w14:solidFill>
                </w14:textFill>
              </w:rPr>
              <w:t>教务处、宣传部、信息工程系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2" w:type="dxa"/>
            <w:vMerge w:val="continue"/>
            <w:vAlign w:val="center"/>
          </w:tcPr>
          <w:p>
            <w:pPr>
              <w:jc w:val="center"/>
              <w:rPr>
                <w:rFonts w:ascii="Times New Roman" w:hAnsi="Times New Roman" w:eastAsia="宋体" w:cs="宋体"/>
                <w:bCs/>
                <w:color w:val="000000" w:themeColor="text1"/>
                <w:sz w:val="18"/>
                <w:szCs w:val="18"/>
                <w14:textFill>
                  <w14:solidFill>
                    <w14:schemeClr w14:val="tx1"/>
                  </w14:solidFill>
                </w14:textFill>
              </w:rPr>
            </w:pPr>
          </w:p>
        </w:tc>
        <w:tc>
          <w:tcPr>
            <w:tcW w:w="850" w:type="dxa"/>
            <w:vMerge w:val="continue"/>
            <w:vAlign w:val="center"/>
          </w:tcPr>
          <w:p>
            <w:pPr>
              <w:jc w:val="center"/>
              <w:rPr>
                <w:rFonts w:ascii="Times New Roman" w:hAnsi="Times New Roman" w:eastAsia="宋体" w:cs="宋体"/>
                <w:bCs/>
                <w:color w:val="000000" w:themeColor="text1"/>
                <w:sz w:val="18"/>
                <w:szCs w:val="18"/>
                <w14:textFill>
                  <w14:solidFill>
                    <w14:schemeClr w14:val="tx1"/>
                  </w14:solidFill>
                </w14:textFill>
              </w:rPr>
            </w:pPr>
          </w:p>
        </w:tc>
        <w:tc>
          <w:tcPr>
            <w:tcW w:w="1558" w:type="dxa"/>
            <w:vAlign w:val="center"/>
          </w:tcPr>
          <w:p>
            <w:pPr>
              <w:jc w:val="center"/>
              <w:rPr>
                <w:rFonts w:ascii="Times New Roman" w:hAnsi="Times New Roman" w:eastAsia="宋体" w:cs="宋体"/>
                <w:bCs/>
                <w:color w:val="000000" w:themeColor="text1"/>
                <w:sz w:val="18"/>
                <w:szCs w:val="18"/>
                <w14:textFill>
                  <w14:solidFill>
                    <w14:schemeClr w14:val="tx1"/>
                  </w14:solidFill>
                </w14:textFill>
              </w:rPr>
            </w:pPr>
            <w:r>
              <w:rPr>
                <w:rFonts w:hint="eastAsia" w:ascii="Times New Roman" w:hAnsi="Times New Roman" w:eastAsia="宋体" w:cs="宋体"/>
                <w:bCs/>
                <w:color w:val="000000" w:themeColor="text1"/>
                <w:sz w:val="18"/>
                <w:szCs w:val="18"/>
                <w14:textFill>
                  <w14:solidFill>
                    <w14:schemeClr w14:val="tx1"/>
                  </w14:solidFill>
                </w14:textFill>
              </w:rPr>
              <w:t>物联网集成以及平台搭建能力</w:t>
            </w:r>
          </w:p>
        </w:tc>
        <w:tc>
          <w:tcPr>
            <w:tcW w:w="1135" w:type="dxa"/>
            <w:vAlign w:val="center"/>
          </w:tcPr>
          <w:p>
            <w:pPr>
              <w:rPr>
                <w:rFonts w:ascii="Times New Roman" w:hAnsi="Times New Roman" w:eastAsia="宋体" w:cs="宋体"/>
                <w:bCs/>
                <w:color w:val="000000" w:themeColor="text1"/>
                <w:sz w:val="18"/>
                <w:szCs w:val="18"/>
                <w14:textFill>
                  <w14:solidFill>
                    <w14:schemeClr w14:val="tx1"/>
                  </w14:solidFill>
                </w14:textFill>
              </w:rPr>
            </w:pPr>
            <w:r>
              <w:rPr>
                <w:rFonts w:hint="eastAsia" w:ascii="Times New Roman" w:hAnsi="Times New Roman" w:eastAsia="宋体" w:cs="宋体"/>
                <w:bCs/>
                <w:color w:val="000000" w:themeColor="text1"/>
                <w:sz w:val="18"/>
                <w:szCs w:val="18"/>
                <w14:textFill>
                  <w14:solidFill>
                    <w14:schemeClr w14:val="tx1"/>
                  </w14:solidFill>
                </w14:textFill>
              </w:rPr>
              <w:t>物联网工程项目集成</w:t>
            </w:r>
          </w:p>
        </w:tc>
        <w:tc>
          <w:tcPr>
            <w:tcW w:w="1025" w:type="dxa"/>
            <w:vAlign w:val="center"/>
          </w:tcPr>
          <w:p>
            <w:pPr>
              <w:jc w:val="center"/>
              <w:rPr>
                <w:rFonts w:ascii="Times New Roman" w:hAnsi="Times New Roman" w:eastAsia="宋体" w:cs="宋体"/>
                <w:bCs/>
                <w:color w:val="000000" w:themeColor="text1"/>
                <w:sz w:val="18"/>
                <w:szCs w:val="18"/>
                <w14:textFill>
                  <w14:solidFill>
                    <w14:schemeClr w14:val="tx1"/>
                  </w14:solidFill>
                </w14:textFill>
              </w:rPr>
            </w:pPr>
            <w:r>
              <w:rPr>
                <w:rFonts w:hint="eastAsia" w:ascii="Times New Roman" w:hAnsi="Times New Roman" w:eastAsia="宋体" w:cs="宋体"/>
                <w:bCs/>
                <w:color w:val="000000" w:themeColor="text1"/>
                <w:sz w:val="18"/>
                <w:szCs w:val="18"/>
                <w14:textFill>
                  <w14:solidFill>
                    <w14:schemeClr w14:val="tx1"/>
                  </w14:solidFill>
                </w14:textFill>
              </w:rPr>
              <w:t>物联网教研室</w:t>
            </w:r>
          </w:p>
        </w:tc>
        <w:tc>
          <w:tcPr>
            <w:tcW w:w="1952" w:type="dxa"/>
            <w:vAlign w:val="center"/>
          </w:tcPr>
          <w:p>
            <w:pPr>
              <w:rPr>
                <w:rFonts w:ascii="Times New Roman" w:hAnsi="Times New Roman" w:eastAsia="宋体" w:cs="宋体"/>
                <w:bCs/>
                <w:color w:val="000000" w:themeColor="text1"/>
                <w:sz w:val="18"/>
                <w:szCs w:val="18"/>
                <w14:textFill>
                  <w14:solidFill>
                    <w14:schemeClr w14:val="tx1"/>
                  </w14:solidFill>
                </w14:textFill>
              </w:rPr>
            </w:pPr>
            <w:r>
              <w:rPr>
                <w:rFonts w:hint="eastAsia" w:ascii="Times New Roman" w:hAnsi="Times New Roman" w:eastAsia="宋体" w:cs="宋体"/>
                <w:bCs/>
                <w:color w:val="000000" w:themeColor="text1"/>
                <w:sz w:val="18"/>
                <w:szCs w:val="18"/>
                <w14:textFill>
                  <w14:solidFill>
                    <w14:schemeClr w14:val="tx1"/>
                  </w14:solidFill>
                </w14:textFill>
              </w:rPr>
              <w:t>不同网络设备的集成至一个平台</w:t>
            </w:r>
          </w:p>
        </w:tc>
        <w:tc>
          <w:tcPr>
            <w:tcW w:w="1123" w:type="dxa"/>
            <w:vAlign w:val="center"/>
          </w:tcPr>
          <w:p>
            <w:pPr>
              <w:jc w:val="center"/>
              <w:rPr>
                <w:rFonts w:ascii="Times New Roman" w:hAnsi="Times New Roman" w:eastAsia="宋体" w:cs="宋体"/>
                <w:bCs/>
                <w:color w:val="000000" w:themeColor="text1"/>
                <w:sz w:val="18"/>
                <w:szCs w:val="18"/>
                <w14:textFill>
                  <w14:solidFill>
                    <w14:schemeClr w14:val="tx1"/>
                  </w14:solidFill>
                </w14:textFill>
              </w:rPr>
            </w:pPr>
            <w:r>
              <w:rPr>
                <w:rFonts w:hint="eastAsia" w:ascii="Times New Roman" w:hAnsi="Times New Roman" w:eastAsia="宋体" w:cs="宋体"/>
                <w:bCs/>
                <w:color w:val="000000" w:themeColor="text1"/>
                <w:sz w:val="18"/>
                <w:szCs w:val="18"/>
                <w14:textFill>
                  <w14:solidFill>
                    <w14:schemeClr w14:val="tx1"/>
                  </w14:solidFill>
                </w14:textFill>
              </w:rPr>
              <w:t>教务处、宣传部、信息工程系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2" w:type="dxa"/>
            <w:vMerge w:val="restart"/>
            <w:vAlign w:val="center"/>
          </w:tcPr>
          <w:p>
            <w:pPr>
              <w:jc w:val="center"/>
              <w:rPr>
                <w:rFonts w:ascii="Times New Roman" w:hAnsi="Times New Roman" w:eastAsia="宋体" w:cs="宋体"/>
                <w:bCs/>
                <w:color w:val="000000" w:themeColor="text1"/>
                <w:sz w:val="18"/>
                <w:szCs w:val="18"/>
                <w14:textFill>
                  <w14:solidFill>
                    <w14:schemeClr w14:val="tx1"/>
                  </w14:solidFill>
                </w14:textFill>
              </w:rPr>
            </w:pPr>
            <w:r>
              <w:rPr>
                <w:rFonts w:hint="eastAsia" w:ascii="Times New Roman" w:hAnsi="Times New Roman" w:eastAsia="宋体" w:cs="宋体"/>
                <w:bCs/>
                <w:color w:val="000000" w:themeColor="text1"/>
                <w:sz w:val="18"/>
                <w:szCs w:val="18"/>
                <w14:textFill>
                  <w14:solidFill>
                    <w14:schemeClr w14:val="tx1"/>
                  </w14:solidFill>
                </w14:textFill>
              </w:rPr>
              <w:t>毕业教育阶段</w:t>
            </w:r>
          </w:p>
        </w:tc>
        <w:tc>
          <w:tcPr>
            <w:tcW w:w="850" w:type="dxa"/>
            <w:vMerge w:val="restart"/>
            <w:vAlign w:val="center"/>
          </w:tcPr>
          <w:p>
            <w:pPr>
              <w:jc w:val="center"/>
              <w:rPr>
                <w:rFonts w:ascii="Times New Roman" w:hAnsi="Times New Roman" w:eastAsia="宋体" w:cs="宋体"/>
                <w:bCs/>
                <w:color w:val="000000" w:themeColor="text1"/>
                <w:sz w:val="18"/>
                <w:szCs w:val="18"/>
                <w14:textFill>
                  <w14:solidFill>
                    <w14:schemeClr w14:val="tx1"/>
                  </w14:solidFill>
                </w14:textFill>
              </w:rPr>
            </w:pPr>
            <w:r>
              <w:rPr>
                <w:rFonts w:hint="eastAsia" w:ascii="Times New Roman" w:hAnsi="Times New Roman" w:eastAsia="宋体" w:cs="宋体"/>
                <w:bCs/>
                <w:color w:val="000000" w:themeColor="text1"/>
                <w:sz w:val="18"/>
                <w:szCs w:val="18"/>
                <w14:textFill>
                  <w14:solidFill>
                    <w14:schemeClr w14:val="tx1"/>
                  </w14:solidFill>
                </w14:textFill>
              </w:rPr>
              <w:t>第5学期至第6学期</w:t>
            </w:r>
          </w:p>
        </w:tc>
        <w:tc>
          <w:tcPr>
            <w:tcW w:w="1558" w:type="dxa"/>
            <w:vAlign w:val="center"/>
          </w:tcPr>
          <w:p>
            <w:pPr>
              <w:jc w:val="center"/>
              <w:rPr>
                <w:rFonts w:ascii="Times New Roman" w:hAnsi="Times New Roman" w:eastAsia="宋体" w:cs="宋体"/>
                <w:bCs/>
                <w:color w:val="000000" w:themeColor="text1"/>
                <w:sz w:val="18"/>
                <w:szCs w:val="18"/>
                <w14:textFill>
                  <w14:solidFill>
                    <w14:schemeClr w14:val="tx1"/>
                  </w14:solidFill>
                </w14:textFill>
              </w:rPr>
            </w:pPr>
            <w:r>
              <w:rPr>
                <w:rFonts w:hint="eastAsia" w:ascii="Times New Roman" w:hAnsi="Times New Roman" w:eastAsia="宋体" w:cs="宋体"/>
                <w:bCs/>
                <w:color w:val="000000" w:themeColor="text1"/>
                <w:sz w:val="18"/>
                <w:szCs w:val="18"/>
                <w14:textFill>
                  <w14:solidFill>
                    <w14:schemeClr w14:val="tx1"/>
                  </w14:solidFill>
                </w14:textFill>
              </w:rPr>
              <w:t>操作系统</w:t>
            </w:r>
          </w:p>
        </w:tc>
        <w:tc>
          <w:tcPr>
            <w:tcW w:w="1135" w:type="dxa"/>
            <w:vAlign w:val="center"/>
          </w:tcPr>
          <w:p>
            <w:pPr>
              <w:rPr>
                <w:rFonts w:ascii="Times New Roman" w:hAnsi="Times New Roman" w:eastAsia="宋体" w:cs="宋体"/>
                <w:bCs/>
                <w:color w:val="000000" w:themeColor="text1"/>
                <w:sz w:val="18"/>
                <w:szCs w:val="18"/>
                <w14:textFill>
                  <w14:solidFill>
                    <w14:schemeClr w14:val="tx1"/>
                  </w14:solidFill>
                </w14:textFill>
              </w:rPr>
            </w:pPr>
            <w:r>
              <w:rPr>
                <w:rFonts w:hint="eastAsia" w:ascii="Times New Roman" w:hAnsi="Times New Roman" w:eastAsia="宋体" w:cs="宋体"/>
                <w:bCs/>
                <w:color w:val="000000" w:themeColor="text1"/>
                <w:sz w:val="18"/>
                <w:szCs w:val="18"/>
                <w14:textFill>
                  <w14:solidFill>
                    <w14:schemeClr w14:val="tx1"/>
                  </w14:solidFill>
                </w14:textFill>
              </w:rPr>
              <w:t>Linux操作系统</w:t>
            </w:r>
          </w:p>
        </w:tc>
        <w:tc>
          <w:tcPr>
            <w:tcW w:w="1025" w:type="dxa"/>
            <w:vAlign w:val="center"/>
          </w:tcPr>
          <w:p>
            <w:pPr>
              <w:jc w:val="center"/>
              <w:rPr>
                <w:rFonts w:ascii="Times New Roman" w:hAnsi="Times New Roman" w:eastAsia="宋体" w:cs="宋体"/>
                <w:bCs/>
                <w:color w:val="000000" w:themeColor="text1"/>
                <w:sz w:val="18"/>
                <w:szCs w:val="18"/>
                <w14:textFill>
                  <w14:solidFill>
                    <w14:schemeClr w14:val="tx1"/>
                  </w14:solidFill>
                </w14:textFill>
              </w:rPr>
            </w:pPr>
            <w:r>
              <w:rPr>
                <w:rFonts w:hint="eastAsia" w:ascii="Times New Roman" w:hAnsi="Times New Roman" w:eastAsia="宋体" w:cs="宋体"/>
                <w:bCs/>
                <w:color w:val="000000" w:themeColor="text1"/>
                <w:sz w:val="18"/>
                <w:szCs w:val="18"/>
                <w14:textFill>
                  <w14:solidFill>
                    <w14:schemeClr w14:val="tx1"/>
                  </w14:solidFill>
                </w14:textFill>
              </w:rPr>
              <w:t>物联网教研室</w:t>
            </w:r>
          </w:p>
        </w:tc>
        <w:tc>
          <w:tcPr>
            <w:tcW w:w="1952" w:type="dxa"/>
            <w:vAlign w:val="center"/>
          </w:tcPr>
          <w:p>
            <w:pPr>
              <w:rPr>
                <w:rFonts w:ascii="Times New Roman" w:hAnsi="Times New Roman" w:eastAsia="宋体" w:cs="宋体"/>
                <w:bCs/>
                <w:color w:val="000000" w:themeColor="text1"/>
                <w:sz w:val="18"/>
                <w:szCs w:val="18"/>
                <w14:textFill>
                  <w14:solidFill>
                    <w14:schemeClr w14:val="tx1"/>
                  </w14:solidFill>
                </w14:textFill>
              </w:rPr>
            </w:pPr>
            <w:r>
              <w:rPr>
                <w:rFonts w:hint="eastAsia" w:ascii="Times New Roman" w:hAnsi="Times New Roman" w:eastAsia="宋体" w:cs="宋体"/>
                <w:bCs/>
                <w:color w:val="000000" w:themeColor="text1"/>
                <w:sz w:val="18"/>
                <w:szCs w:val="18"/>
                <w14:textFill>
                  <w14:solidFill>
                    <w14:schemeClr w14:val="tx1"/>
                  </w14:solidFill>
                </w14:textFill>
              </w:rPr>
              <w:t>跨平台操作系统的使用</w:t>
            </w:r>
          </w:p>
        </w:tc>
        <w:tc>
          <w:tcPr>
            <w:tcW w:w="1123" w:type="dxa"/>
            <w:vAlign w:val="center"/>
          </w:tcPr>
          <w:p>
            <w:pPr>
              <w:jc w:val="center"/>
              <w:rPr>
                <w:rFonts w:ascii="Times New Roman" w:hAnsi="Times New Roman" w:eastAsia="宋体" w:cs="宋体"/>
                <w:bCs/>
                <w:color w:val="000000" w:themeColor="text1"/>
                <w:sz w:val="18"/>
                <w:szCs w:val="18"/>
                <w14:textFill>
                  <w14:solidFill>
                    <w14:schemeClr w14:val="tx1"/>
                  </w14:solidFill>
                </w14:textFill>
              </w:rPr>
            </w:pPr>
            <w:r>
              <w:rPr>
                <w:rFonts w:hint="eastAsia" w:ascii="Times New Roman" w:hAnsi="Times New Roman" w:eastAsia="宋体" w:cs="宋体"/>
                <w:bCs/>
                <w:color w:val="000000" w:themeColor="text1"/>
                <w:sz w:val="18"/>
                <w:szCs w:val="18"/>
                <w14:textFill>
                  <w14:solidFill>
                    <w14:schemeClr w14:val="tx1"/>
                  </w14:solidFill>
                </w14:textFill>
              </w:rPr>
              <w:t>教务处、宣传部、信息工程系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2" w:type="dxa"/>
            <w:vMerge w:val="continue"/>
            <w:vAlign w:val="center"/>
          </w:tcPr>
          <w:p>
            <w:pPr>
              <w:jc w:val="center"/>
              <w:rPr>
                <w:rFonts w:ascii="Times New Roman" w:hAnsi="Times New Roman" w:eastAsia="宋体" w:cs="宋体"/>
                <w:bCs/>
                <w:color w:val="000000" w:themeColor="text1"/>
                <w:sz w:val="18"/>
                <w:szCs w:val="18"/>
                <w14:textFill>
                  <w14:solidFill>
                    <w14:schemeClr w14:val="tx1"/>
                  </w14:solidFill>
                </w14:textFill>
              </w:rPr>
            </w:pPr>
          </w:p>
        </w:tc>
        <w:tc>
          <w:tcPr>
            <w:tcW w:w="850" w:type="dxa"/>
            <w:vMerge w:val="continue"/>
            <w:vAlign w:val="center"/>
          </w:tcPr>
          <w:p>
            <w:pPr>
              <w:jc w:val="center"/>
              <w:rPr>
                <w:rFonts w:ascii="Times New Roman" w:hAnsi="Times New Roman" w:eastAsia="宋体" w:cs="宋体"/>
                <w:bCs/>
                <w:color w:val="000000" w:themeColor="text1"/>
                <w:sz w:val="18"/>
                <w:szCs w:val="18"/>
                <w14:textFill>
                  <w14:solidFill>
                    <w14:schemeClr w14:val="tx1"/>
                  </w14:solidFill>
                </w14:textFill>
              </w:rPr>
            </w:pPr>
          </w:p>
        </w:tc>
        <w:tc>
          <w:tcPr>
            <w:tcW w:w="1558" w:type="dxa"/>
            <w:vAlign w:val="center"/>
          </w:tcPr>
          <w:p>
            <w:pPr>
              <w:jc w:val="center"/>
              <w:rPr>
                <w:rFonts w:ascii="Times New Roman" w:hAnsi="Times New Roman" w:eastAsia="宋体" w:cs="宋体"/>
                <w:bCs/>
                <w:color w:val="000000" w:themeColor="text1"/>
                <w:sz w:val="18"/>
                <w:szCs w:val="18"/>
                <w14:textFill>
                  <w14:solidFill>
                    <w14:schemeClr w14:val="tx1"/>
                  </w14:solidFill>
                </w14:textFill>
              </w:rPr>
            </w:pPr>
            <w:r>
              <w:rPr>
                <w:rFonts w:hint="eastAsia" w:ascii="Times New Roman" w:hAnsi="Times New Roman" w:eastAsia="宋体" w:cs="宋体"/>
                <w:bCs/>
                <w:color w:val="000000" w:themeColor="text1"/>
                <w:sz w:val="18"/>
                <w:szCs w:val="18"/>
                <w14:textFill>
                  <w14:solidFill>
                    <w14:schemeClr w14:val="tx1"/>
                  </w14:solidFill>
                </w14:textFill>
              </w:rPr>
              <w:t>物联网产品应用与开发</w:t>
            </w:r>
          </w:p>
        </w:tc>
        <w:tc>
          <w:tcPr>
            <w:tcW w:w="1135" w:type="dxa"/>
            <w:vAlign w:val="center"/>
          </w:tcPr>
          <w:p>
            <w:pPr>
              <w:rPr>
                <w:rFonts w:ascii="Times New Roman" w:hAnsi="Times New Roman" w:eastAsia="宋体" w:cs="宋体"/>
                <w:bCs/>
                <w:color w:val="000000" w:themeColor="text1"/>
                <w:sz w:val="18"/>
                <w:szCs w:val="18"/>
                <w14:textFill>
                  <w14:solidFill>
                    <w14:schemeClr w14:val="tx1"/>
                  </w14:solidFill>
                </w14:textFill>
              </w:rPr>
            </w:pPr>
            <w:r>
              <w:rPr>
                <w:rFonts w:hint="eastAsia" w:ascii="Times New Roman" w:hAnsi="Times New Roman" w:eastAsia="宋体" w:cs="宋体"/>
                <w:bCs/>
                <w:color w:val="000000" w:themeColor="text1"/>
                <w:sz w:val="18"/>
                <w:szCs w:val="18"/>
                <w14:textFill>
                  <w14:solidFill>
                    <w14:schemeClr w14:val="tx1"/>
                  </w14:solidFill>
                </w14:textFill>
              </w:rPr>
              <w:t>传感网应用开发、物联网应用开发</w:t>
            </w:r>
          </w:p>
        </w:tc>
        <w:tc>
          <w:tcPr>
            <w:tcW w:w="1025" w:type="dxa"/>
            <w:vAlign w:val="center"/>
          </w:tcPr>
          <w:p>
            <w:pPr>
              <w:jc w:val="center"/>
              <w:rPr>
                <w:rFonts w:ascii="Times New Roman" w:hAnsi="Times New Roman" w:eastAsia="宋体" w:cs="宋体"/>
                <w:bCs/>
                <w:color w:val="000000" w:themeColor="text1"/>
                <w:sz w:val="18"/>
                <w:szCs w:val="18"/>
                <w14:textFill>
                  <w14:solidFill>
                    <w14:schemeClr w14:val="tx1"/>
                  </w14:solidFill>
                </w14:textFill>
              </w:rPr>
            </w:pPr>
            <w:r>
              <w:rPr>
                <w:rFonts w:hint="eastAsia" w:ascii="Times New Roman" w:hAnsi="Times New Roman" w:eastAsia="宋体" w:cs="宋体"/>
                <w:bCs/>
                <w:color w:val="000000" w:themeColor="text1"/>
                <w:sz w:val="18"/>
                <w:szCs w:val="18"/>
                <w14:textFill>
                  <w14:solidFill>
                    <w14:schemeClr w14:val="tx1"/>
                  </w14:solidFill>
                </w14:textFill>
              </w:rPr>
              <w:t>物联网教研室</w:t>
            </w:r>
          </w:p>
        </w:tc>
        <w:tc>
          <w:tcPr>
            <w:tcW w:w="1952" w:type="dxa"/>
            <w:vAlign w:val="center"/>
          </w:tcPr>
          <w:p>
            <w:pPr>
              <w:rPr>
                <w:rFonts w:ascii="Times New Roman" w:hAnsi="Times New Roman" w:eastAsia="宋体" w:cs="宋体"/>
                <w:bCs/>
                <w:color w:val="000000" w:themeColor="text1"/>
                <w:sz w:val="18"/>
                <w:szCs w:val="18"/>
                <w14:textFill>
                  <w14:solidFill>
                    <w14:schemeClr w14:val="tx1"/>
                  </w14:solidFill>
                </w14:textFill>
              </w:rPr>
            </w:pPr>
            <w:r>
              <w:rPr>
                <w:rFonts w:hint="eastAsia" w:ascii="Times New Roman" w:hAnsi="Times New Roman" w:eastAsia="宋体" w:cs="宋体"/>
                <w:bCs/>
                <w:color w:val="000000" w:themeColor="text1"/>
                <w:sz w:val="18"/>
                <w:szCs w:val="18"/>
                <w14:textFill>
                  <w14:solidFill>
                    <w14:schemeClr w14:val="tx1"/>
                  </w14:solidFill>
                </w14:textFill>
              </w:rPr>
              <w:t>使用传感网技术、软件技术相结合实现物联网联动效果</w:t>
            </w:r>
          </w:p>
        </w:tc>
        <w:tc>
          <w:tcPr>
            <w:tcW w:w="1123" w:type="dxa"/>
            <w:vAlign w:val="center"/>
          </w:tcPr>
          <w:p>
            <w:pPr>
              <w:jc w:val="center"/>
              <w:rPr>
                <w:rFonts w:ascii="Times New Roman" w:hAnsi="Times New Roman" w:eastAsia="宋体" w:cs="宋体"/>
                <w:bCs/>
                <w:color w:val="000000" w:themeColor="text1"/>
                <w:sz w:val="18"/>
                <w:szCs w:val="18"/>
                <w14:textFill>
                  <w14:solidFill>
                    <w14:schemeClr w14:val="tx1"/>
                  </w14:solidFill>
                </w14:textFill>
              </w:rPr>
            </w:pPr>
            <w:r>
              <w:rPr>
                <w:rFonts w:hint="eastAsia" w:ascii="Times New Roman" w:hAnsi="Times New Roman" w:eastAsia="宋体" w:cs="宋体"/>
                <w:bCs/>
                <w:color w:val="000000" w:themeColor="text1"/>
                <w:sz w:val="18"/>
                <w:szCs w:val="18"/>
                <w14:textFill>
                  <w14:solidFill>
                    <w14:schemeClr w14:val="tx1"/>
                  </w14:solidFill>
                </w14:textFill>
              </w:rPr>
              <w:t>教务处、宣传部、信息工程系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2" w:type="dxa"/>
            <w:vMerge w:val="continue"/>
            <w:vAlign w:val="center"/>
          </w:tcPr>
          <w:p>
            <w:pPr>
              <w:jc w:val="center"/>
              <w:rPr>
                <w:rFonts w:ascii="Times New Roman" w:hAnsi="Times New Roman" w:eastAsia="宋体" w:cs="宋体"/>
                <w:bCs/>
                <w:color w:val="000000" w:themeColor="text1"/>
                <w:sz w:val="18"/>
                <w:szCs w:val="18"/>
                <w14:textFill>
                  <w14:solidFill>
                    <w14:schemeClr w14:val="tx1"/>
                  </w14:solidFill>
                </w14:textFill>
              </w:rPr>
            </w:pPr>
          </w:p>
        </w:tc>
        <w:tc>
          <w:tcPr>
            <w:tcW w:w="850" w:type="dxa"/>
            <w:vMerge w:val="continue"/>
            <w:vAlign w:val="center"/>
          </w:tcPr>
          <w:p>
            <w:pPr>
              <w:jc w:val="center"/>
              <w:rPr>
                <w:rFonts w:ascii="Times New Roman" w:hAnsi="Times New Roman" w:eastAsia="宋体" w:cs="宋体"/>
                <w:bCs/>
                <w:color w:val="000000" w:themeColor="text1"/>
                <w:sz w:val="18"/>
                <w:szCs w:val="18"/>
                <w14:textFill>
                  <w14:solidFill>
                    <w14:schemeClr w14:val="tx1"/>
                  </w14:solidFill>
                </w14:textFill>
              </w:rPr>
            </w:pPr>
          </w:p>
        </w:tc>
        <w:tc>
          <w:tcPr>
            <w:tcW w:w="1558" w:type="dxa"/>
            <w:vAlign w:val="center"/>
          </w:tcPr>
          <w:p>
            <w:pPr>
              <w:jc w:val="center"/>
              <w:rPr>
                <w:rFonts w:ascii="Times New Roman" w:hAnsi="Times New Roman" w:eastAsia="宋体" w:cs="宋体"/>
                <w:bCs/>
                <w:color w:val="000000" w:themeColor="text1"/>
                <w:sz w:val="18"/>
                <w:szCs w:val="18"/>
                <w14:textFill>
                  <w14:solidFill>
                    <w14:schemeClr w14:val="tx1"/>
                  </w14:solidFill>
                </w14:textFill>
              </w:rPr>
            </w:pPr>
            <w:r>
              <w:rPr>
                <w:rFonts w:hint="eastAsia" w:ascii="Times New Roman" w:hAnsi="Times New Roman" w:eastAsia="宋体" w:cs="宋体"/>
                <w:bCs/>
                <w:color w:val="000000" w:themeColor="text1"/>
                <w:sz w:val="18"/>
                <w:szCs w:val="18"/>
                <w14:textFill>
                  <w14:solidFill>
                    <w14:schemeClr w14:val="tx1"/>
                  </w14:solidFill>
                </w14:textFill>
              </w:rPr>
              <w:t>毕业实习与就业意识、能力提升和准备</w:t>
            </w:r>
          </w:p>
        </w:tc>
        <w:tc>
          <w:tcPr>
            <w:tcW w:w="1135" w:type="dxa"/>
            <w:vAlign w:val="center"/>
          </w:tcPr>
          <w:p>
            <w:pPr>
              <w:rPr>
                <w:rFonts w:ascii="Times New Roman" w:hAnsi="Times New Roman" w:eastAsia="宋体" w:cs="宋体"/>
                <w:bCs/>
                <w:color w:val="000000" w:themeColor="text1"/>
                <w:sz w:val="18"/>
                <w:szCs w:val="18"/>
                <w14:textFill>
                  <w14:solidFill>
                    <w14:schemeClr w14:val="tx1"/>
                  </w14:solidFill>
                </w14:textFill>
              </w:rPr>
            </w:pPr>
            <w:r>
              <w:rPr>
                <w:rFonts w:hint="eastAsia" w:ascii="Times New Roman" w:hAnsi="Times New Roman" w:eastAsia="宋体" w:cs="宋体"/>
                <w:bCs/>
                <w:color w:val="000000" w:themeColor="text1"/>
                <w:sz w:val="18"/>
                <w:szCs w:val="18"/>
                <w14:textFill>
                  <w14:solidFill>
                    <w14:schemeClr w14:val="tx1"/>
                  </w14:solidFill>
                </w14:textFill>
              </w:rPr>
              <w:t>毕业论文（岗位实习）</w:t>
            </w:r>
          </w:p>
        </w:tc>
        <w:tc>
          <w:tcPr>
            <w:tcW w:w="1025" w:type="dxa"/>
            <w:vAlign w:val="center"/>
          </w:tcPr>
          <w:p>
            <w:pPr>
              <w:jc w:val="center"/>
              <w:rPr>
                <w:rFonts w:ascii="Times New Roman" w:hAnsi="Times New Roman" w:eastAsia="宋体" w:cs="宋体"/>
                <w:bCs/>
                <w:color w:val="000000" w:themeColor="text1"/>
                <w:sz w:val="18"/>
                <w:szCs w:val="18"/>
                <w14:textFill>
                  <w14:solidFill>
                    <w14:schemeClr w14:val="tx1"/>
                  </w14:solidFill>
                </w14:textFill>
              </w:rPr>
            </w:pPr>
            <w:r>
              <w:rPr>
                <w:rFonts w:hint="eastAsia" w:ascii="Times New Roman" w:hAnsi="Times New Roman" w:eastAsia="宋体" w:cs="宋体"/>
                <w:bCs/>
                <w:color w:val="000000" w:themeColor="text1"/>
                <w:sz w:val="18"/>
                <w:szCs w:val="18"/>
                <w14:textFill>
                  <w14:solidFill>
                    <w14:schemeClr w14:val="tx1"/>
                  </w14:solidFill>
                </w14:textFill>
              </w:rPr>
              <w:t>物联网教研室</w:t>
            </w:r>
          </w:p>
        </w:tc>
        <w:tc>
          <w:tcPr>
            <w:tcW w:w="1952" w:type="dxa"/>
            <w:vAlign w:val="center"/>
          </w:tcPr>
          <w:p>
            <w:pPr>
              <w:rPr>
                <w:rFonts w:ascii="Times New Roman" w:hAnsi="Times New Roman" w:eastAsia="宋体" w:cs="宋体"/>
                <w:bCs/>
                <w:color w:val="000000" w:themeColor="text1"/>
                <w:sz w:val="18"/>
                <w:szCs w:val="18"/>
                <w14:textFill>
                  <w14:solidFill>
                    <w14:schemeClr w14:val="tx1"/>
                  </w14:solidFill>
                </w14:textFill>
              </w:rPr>
            </w:pPr>
            <w:r>
              <w:rPr>
                <w:rFonts w:hint="eastAsia" w:ascii="Times New Roman" w:hAnsi="Times New Roman" w:eastAsia="宋体" w:cs="宋体"/>
                <w:bCs/>
                <w:color w:val="000000" w:themeColor="text1"/>
                <w:sz w:val="18"/>
                <w:szCs w:val="18"/>
                <w14:textFill>
                  <w14:solidFill>
                    <w14:schemeClr w14:val="tx1"/>
                  </w14:solidFill>
                </w14:textFill>
              </w:rPr>
              <w:t>毕业专业教育、职前专项培训、岗位实习动员会等</w:t>
            </w:r>
          </w:p>
        </w:tc>
        <w:tc>
          <w:tcPr>
            <w:tcW w:w="1123" w:type="dxa"/>
            <w:vAlign w:val="center"/>
          </w:tcPr>
          <w:p>
            <w:pPr>
              <w:jc w:val="center"/>
              <w:rPr>
                <w:rFonts w:ascii="Times New Roman" w:hAnsi="Times New Roman" w:eastAsia="宋体" w:cs="宋体"/>
                <w:bCs/>
                <w:color w:val="000000" w:themeColor="text1"/>
                <w:sz w:val="18"/>
                <w:szCs w:val="18"/>
                <w14:textFill>
                  <w14:solidFill>
                    <w14:schemeClr w14:val="tx1"/>
                  </w14:solidFill>
                </w14:textFill>
              </w:rPr>
            </w:pPr>
            <w:r>
              <w:rPr>
                <w:rFonts w:hint="eastAsia" w:ascii="Times New Roman" w:hAnsi="Times New Roman" w:eastAsia="宋体" w:cs="宋体"/>
                <w:bCs/>
                <w:color w:val="000000" w:themeColor="text1"/>
                <w:sz w:val="18"/>
                <w:szCs w:val="18"/>
                <w14:textFill>
                  <w14:solidFill>
                    <w14:schemeClr w14:val="tx1"/>
                  </w14:solidFill>
                </w14:textFill>
              </w:rPr>
              <w:t>教务处、宣传部、信息工程系</w:t>
            </w:r>
          </w:p>
        </w:tc>
      </w:tr>
    </w:tbl>
    <w:p>
      <w:pPr>
        <w:pStyle w:val="24"/>
        <w:rPr>
          <w:rFonts w:ascii="Times New Roman" w:hAnsi="Times New Roman" w:eastAsia="宋体"/>
          <w:bCs/>
          <w:color w:val="000000" w:themeColor="text1"/>
          <w14:textFill>
            <w14:solidFill>
              <w14:schemeClr w14:val="tx1"/>
            </w14:solidFill>
          </w14:textFill>
        </w:rPr>
      </w:pPr>
    </w:p>
    <w:p>
      <w:pPr>
        <w:pStyle w:val="24"/>
        <w:rPr>
          <w:rFonts w:ascii="Times New Roman" w:hAnsi="Times New Roman" w:eastAsia="宋体"/>
          <w:bCs/>
          <w:color w:val="000000" w:themeColor="text1"/>
          <w14:textFill>
            <w14:solidFill>
              <w14:schemeClr w14:val="tx1"/>
            </w14:solidFill>
          </w14:textFill>
        </w:rPr>
      </w:pPr>
    </w:p>
    <w:p>
      <w:pPr>
        <w:pStyle w:val="24"/>
        <w:rPr>
          <w:rFonts w:ascii="Times New Roman" w:hAnsi="Times New Roman" w:eastAsia="宋体"/>
          <w:bCs/>
          <w:color w:val="000000" w:themeColor="text1"/>
          <w14:textFill>
            <w14:solidFill>
              <w14:schemeClr w14:val="tx1"/>
            </w14:solidFill>
          </w14:textFill>
        </w:rPr>
      </w:pPr>
    </w:p>
    <w:p>
      <w:pPr>
        <w:pStyle w:val="24"/>
        <w:rPr>
          <w:rFonts w:ascii="Times New Roman" w:hAnsi="Times New Roman" w:eastAsia="宋体"/>
          <w:bCs/>
          <w:color w:val="000000" w:themeColor="text1"/>
          <w14:textFill>
            <w14:solidFill>
              <w14:schemeClr w14:val="tx1"/>
            </w14:solidFill>
          </w14:textFill>
        </w:rPr>
      </w:pPr>
      <w:r>
        <w:rPr>
          <w:rFonts w:hint="eastAsia" w:ascii="Times New Roman" w:hAnsi="Times New Roman" w:eastAsia="宋体"/>
          <w:bCs/>
          <w:color w:val="000000" w:themeColor="text1"/>
          <w14:textFill>
            <w14:solidFill>
              <w14:schemeClr w14:val="tx1"/>
            </w14:solidFill>
          </w14:textFill>
        </w:rPr>
        <w:t>（二）制度保障</w:t>
      </w:r>
    </w:p>
    <w:p>
      <w:pPr>
        <w:snapToGrid w:val="0"/>
        <w:spacing w:line="380" w:lineRule="exact"/>
        <w:rPr>
          <w:rFonts w:ascii="Times New Roman" w:hAnsi="Times New Roman" w:eastAsia="宋体"/>
          <w:color w:val="000000" w:themeColor="text1"/>
          <w:szCs w:val="21"/>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 xml:space="preserve">    为保障专业人才培养方案的运行实施，学校建立有完整的教学质量监控体系。</w:t>
      </w:r>
    </w:p>
    <w:p>
      <w:pPr>
        <w:snapToGrid w:val="0"/>
        <w:spacing w:line="380" w:lineRule="exact"/>
        <w:jc w:val="center"/>
        <w:rPr>
          <w:rFonts w:ascii="Times New Roman" w:hAnsi="Times New Roman" w:eastAsia="宋体"/>
          <w:color w:val="000000" w:themeColor="text1"/>
          <w:szCs w:val="21"/>
          <w14:textFill>
            <w14:solidFill>
              <w14:schemeClr w14:val="tx1"/>
            </w14:solidFill>
          </w14:textFill>
        </w:rPr>
      </w:pPr>
      <w:r>
        <w:rPr>
          <w:rFonts w:hint="eastAsia" w:ascii="Times New Roman" w:hAnsi="Times New Roman" w:eastAsia="宋体"/>
          <w:b/>
          <w:color w:val="000000" w:themeColor="text1"/>
          <w:szCs w:val="21"/>
          <w14:textFill>
            <w14:solidFill>
              <w14:schemeClr w14:val="tx1"/>
            </w14:solidFill>
          </w14:textFill>
        </w:rPr>
        <w:t xml:space="preserve"> 方案实施保障制度一览表</w:t>
      </w:r>
    </w:p>
    <w:tbl>
      <w:tblPr>
        <w:tblStyle w:val="13"/>
        <w:tblW w:w="8850"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440"/>
        <w:gridCol w:w="741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67" w:hRule="atLeast"/>
          <w:jc w:val="center"/>
        </w:trPr>
        <w:tc>
          <w:tcPr>
            <w:tcW w:w="1440" w:type="dxa"/>
            <w:tcBorders>
              <w:bottom w:val="double" w:color="auto" w:sz="4" w:space="0"/>
              <w:right w:val="single" w:color="auto" w:sz="4" w:space="0"/>
            </w:tcBorders>
            <w:shd w:val="clear" w:color="auto" w:fill="FFFFFF"/>
            <w:vAlign w:val="center"/>
          </w:tcPr>
          <w:p>
            <w:pPr>
              <w:tabs>
                <w:tab w:val="left" w:pos="900"/>
              </w:tabs>
              <w:snapToGrid w:val="0"/>
              <w:jc w:val="center"/>
              <w:rPr>
                <w:rFonts w:ascii="Times New Roman" w:hAnsi="Times New Roman" w:eastAsia="宋体"/>
                <w:b/>
                <w:bCs/>
                <w:color w:val="000000" w:themeColor="text1"/>
                <w:sz w:val="18"/>
                <w:szCs w:val="18"/>
                <w14:textFill>
                  <w14:solidFill>
                    <w14:schemeClr w14:val="tx1"/>
                  </w14:solidFill>
                </w14:textFill>
              </w:rPr>
            </w:pPr>
            <w:r>
              <w:rPr>
                <w:rFonts w:hint="eastAsia" w:ascii="Times New Roman" w:hAnsi="Times New Roman" w:eastAsia="宋体"/>
                <w:b/>
                <w:bCs/>
                <w:color w:val="000000" w:themeColor="text1"/>
                <w:sz w:val="18"/>
                <w:szCs w:val="18"/>
                <w14:textFill>
                  <w14:solidFill>
                    <w14:schemeClr w14:val="tx1"/>
                  </w14:solidFill>
                </w14:textFill>
              </w:rPr>
              <w:t>实施内容</w:t>
            </w:r>
          </w:p>
        </w:tc>
        <w:tc>
          <w:tcPr>
            <w:tcW w:w="7410" w:type="dxa"/>
            <w:tcBorders>
              <w:left w:val="single" w:color="auto" w:sz="4" w:space="0"/>
              <w:right w:val="double" w:color="auto" w:sz="4" w:space="0"/>
            </w:tcBorders>
            <w:shd w:val="clear" w:color="auto" w:fill="FFFFFF"/>
            <w:vAlign w:val="center"/>
          </w:tcPr>
          <w:p>
            <w:pPr>
              <w:tabs>
                <w:tab w:val="left" w:pos="900"/>
              </w:tabs>
              <w:snapToGrid w:val="0"/>
              <w:jc w:val="center"/>
              <w:rPr>
                <w:rFonts w:ascii="Times New Roman" w:hAnsi="Times New Roman" w:eastAsia="宋体"/>
                <w:b/>
                <w:bCs/>
                <w:color w:val="000000" w:themeColor="text1"/>
                <w:sz w:val="18"/>
                <w:szCs w:val="18"/>
                <w14:textFill>
                  <w14:solidFill>
                    <w14:schemeClr w14:val="tx1"/>
                  </w14:solidFill>
                </w14:textFill>
              </w:rPr>
            </w:pPr>
            <w:r>
              <w:rPr>
                <w:rFonts w:hint="eastAsia" w:ascii="Times New Roman" w:hAnsi="Times New Roman" w:eastAsia="宋体"/>
                <w:b/>
                <w:bCs/>
                <w:color w:val="000000" w:themeColor="text1"/>
                <w:sz w:val="18"/>
                <w:szCs w:val="18"/>
                <w14:textFill>
                  <w14:solidFill>
                    <w14:schemeClr w14:val="tx1"/>
                  </w14:solidFill>
                </w14:textFill>
              </w:rPr>
              <w:t>制度保障</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07" w:hRule="atLeast"/>
          <w:jc w:val="center"/>
        </w:trPr>
        <w:tc>
          <w:tcPr>
            <w:tcW w:w="1440" w:type="dxa"/>
            <w:tcBorders>
              <w:bottom w:val="single" w:color="auto" w:sz="4" w:space="0"/>
              <w:right w:val="single" w:color="auto" w:sz="4" w:space="0"/>
            </w:tcBorders>
            <w:vAlign w:val="center"/>
          </w:tcPr>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校企合作</w:t>
            </w:r>
          </w:p>
        </w:tc>
        <w:tc>
          <w:tcPr>
            <w:tcW w:w="7410" w:type="dxa"/>
            <w:tcBorders>
              <w:left w:val="single" w:color="auto" w:sz="4" w:space="0"/>
              <w:bottom w:val="single" w:color="auto" w:sz="4" w:space="0"/>
              <w:right w:val="double" w:color="auto" w:sz="4" w:space="0"/>
            </w:tcBorders>
            <w:vAlign w:val="center"/>
          </w:tcPr>
          <w:p>
            <w:pPr>
              <w:tabs>
                <w:tab w:val="left" w:pos="900"/>
              </w:tabs>
              <w:snapToGrid w:val="0"/>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s="宋体"/>
                <w:bCs/>
                <w:color w:val="000000" w:themeColor="text1"/>
                <w:sz w:val="18"/>
                <w:szCs w:val="18"/>
                <w14:textFill>
                  <w14:solidFill>
                    <w14:schemeClr w14:val="tx1"/>
                  </w14:solidFill>
                </w14:textFill>
              </w:rPr>
              <w:t>校企</w:t>
            </w:r>
            <w:r>
              <w:fldChar w:fldCharType="begin"/>
            </w:r>
            <w:r>
              <w:instrText xml:space="preserve"> HYPERLINK \l "_Toc28691" </w:instrText>
            </w:r>
            <w:r>
              <w:fldChar w:fldCharType="separate"/>
            </w:r>
            <w:r>
              <w:rPr>
                <w:rFonts w:hint="eastAsia" w:ascii="Times New Roman" w:hAnsi="Times New Roman" w:eastAsia="宋体" w:cs="宋体"/>
                <w:bCs/>
                <w:color w:val="000000" w:themeColor="text1"/>
                <w:sz w:val="18"/>
                <w:szCs w:val="18"/>
                <w14:textFill>
                  <w14:solidFill>
                    <w14:schemeClr w14:val="tx1"/>
                  </w14:solidFill>
                </w14:textFill>
              </w:rPr>
              <w:t>合作管理办法，</w:t>
            </w:r>
            <w:r>
              <w:rPr>
                <w:rFonts w:hint="eastAsia" w:ascii="Times New Roman" w:hAnsi="Times New Roman" w:eastAsia="宋体" w:cs="宋体"/>
                <w:bCs/>
                <w:color w:val="000000" w:themeColor="text1"/>
                <w:sz w:val="18"/>
                <w:szCs w:val="18"/>
                <w14:textFill>
                  <w14:solidFill>
                    <w14:schemeClr w14:val="tx1"/>
                  </w14:solidFill>
                </w14:textFill>
              </w:rPr>
              <w:fldChar w:fldCharType="end"/>
            </w:r>
            <w:r>
              <w:rPr>
                <w:rFonts w:hint="eastAsia" w:ascii="Times New Roman" w:hAnsi="Times New Roman" w:eastAsia="宋体"/>
                <w:color w:val="000000" w:themeColor="text1"/>
                <w:sz w:val="18"/>
                <w:szCs w:val="18"/>
                <w14:textFill>
                  <w14:solidFill>
                    <w14:schemeClr w14:val="tx1"/>
                  </w14:solidFill>
                </w14:textFill>
              </w:rPr>
              <w:t>校外教学实习基地建设与管理规定，规范就业、校企合作、岗位实习的有关规定等</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专业建设</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学院专业设置实施细则，专业指导委员会工作条例等</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0"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课程建设</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精品在线开放课程建设与应用管理办法等</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05"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师资建设</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kern w:val="36"/>
                <w:sz w:val="18"/>
                <w:szCs w:val="18"/>
                <w14:textFill>
                  <w14:solidFill>
                    <w14:schemeClr w14:val="tx1"/>
                  </w14:solidFill>
                </w14:textFill>
              </w:rPr>
              <w:t>关于全面深化新时代教师队伍建设改革的实施方案，关于新聘教师教学业务培训的管理办法，教师岗位职责与工作行为规范，</w:t>
            </w:r>
            <w:r>
              <w:rPr>
                <w:rFonts w:hint="eastAsia" w:ascii="Times New Roman" w:hAnsi="Times New Roman" w:eastAsia="宋体"/>
                <w:color w:val="000000" w:themeColor="text1"/>
                <w:kern w:val="0"/>
                <w:sz w:val="18"/>
                <w:szCs w:val="18"/>
                <w14:textFill>
                  <w14:solidFill>
                    <w14:schemeClr w14:val="tx1"/>
                  </w14:solidFill>
                </w14:textFill>
              </w:rPr>
              <w:t>教师教学评价考核办法，</w:t>
            </w:r>
            <w:r>
              <w:rPr>
                <w:rFonts w:hint="eastAsia" w:ascii="Times New Roman" w:hAnsi="Times New Roman" w:eastAsia="宋体"/>
                <w:color w:val="000000" w:themeColor="text1"/>
                <w:sz w:val="18"/>
                <w:szCs w:val="18"/>
                <w14:textFill>
                  <w14:solidFill>
                    <w14:schemeClr w14:val="tx1"/>
                  </w14:solidFill>
                </w14:textFill>
              </w:rPr>
              <w:t>教师师德师风考核办法，优秀教师评选办法，骨干教师、专业带头人选聘管理办法，</w:t>
            </w:r>
            <w:r>
              <w:rPr>
                <w:rFonts w:hint="eastAsia" w:ascii="Times New Roman" w:hAnsi="Times New Roman" w:eastAsia="宋体"/>
                <w:color w:val="000000" w:themeColor="text1"/>
                <w:kern w:val="0"/>
                <w:sz w:val="18"/>
                <w:szCs w:val="18"/>
                <w14:textFill>
                  <w14:solidFill>
                    <w14:schemeClr w14:val="tx1"/>
                  </w14:solidFill>
                </w14:textFill>
              </w:rPr>
              <w:t>兼职教师聘用及管理办法，专业教师赴企业锻炼管理办法，教师工作室管理办法等</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45"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教材建设</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教材管理实施细则</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5"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教学组织</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教师教学评价考核办法，教学任务安排管理办法，课堂教学管理规定，课程教学质量考核办法，教学督导工作条例，教学事故认定与处理办法等</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43"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实习实训</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学生实习管理规定；岗位实习就业工作管理实施办法；校外实训基地建设管理办法，实训场所建设指导性意见等</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07" w:hRule="atLeast"/>
          <w:jc w:val="center"/>
        </w:trPr>
        <w:tc>
          <w:tcPr>
            <w:tcW w:w="1440" w:type="dxa"/>
            <w:tcBorders>
              <w:top w:val="single" w:color="auto" w:sz="4" w:space="0"/>
              <w:right w:val="single" w:color="auto" w:sz="4" w:space="0"/>
            </w:tcBorders>
            <w:vAlign w:val="center"/>
          </w:tcPr>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学生管理</w:t>
            </w:r>
          </w:p>
        </w:tc>
        <w:tc>
          <w:tcPr>
            <w:tcW w:w="7410" w:type="dxa"/>
            <w:tcBorders>
              <w:top w:val="single" w:color="auto" w:sz="4" w:space="0"/>
              <w:left w:val="single" w:color="auto" w:sz="4" w:space="0"/>
              <w:right w:val="double" w:color="auto" w:sz="4" w:space="0"/>
            </w:tcBorders>
            <w:vAlign w:val="center"/>
          </w:tcPr>
          <w:p>
            <w:pPr>
              <w:tabs>
                <w:tab w:val="left" w:pos="900"/>
              </w:tabs>
              <w:snapToGrid w:val="0"/>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学生管理规定，学生日常管理规定，学籍管理办法，学生管理实操手册，学生档案管理规定，学生转专业管理规定，学生安全教育管理规定，毕业生毕业资格审查管理办法，学生考勤制度，学生违纪处分实施细则等</w:t>
            </w:r>
          </w:p>
        </w:tc>
      </w:tr>
    </w:tbl>
    <w:p>
      <w:pPr>
        <w:snapToGrid w:val="0"/>
        <w:spacing w:line="380" w:lineRule="exact"/>
        <w:ind w:firstLine="482" w:firstLineChars="200"/>
        <w:outlineLvl w:val="0"/>
        <w:rPr>
          <w:rFonts w:ascii="Times New Roman" w:hAnsi="Times New Roman" w:eastAsia="宋体"/>
          <w:b/>
          <w:color w:val="000000" w:themeColor="text1"/>
          <w:sz w:val="24"/>
          <w14:textFill>
            <w14:solidFill>
              <w14:schemeClr w14:val="tx1"/>
            </w14:solidFill>
          </w14:textFill>
        </w:rPr>
      </w:pPr>
      <w:bookmarkStart w:id="18" w:name="_Toc327706751"/>
    </w:p>
    <w:p>
      <w:pPr>
        <w:snapToGrid w:val="0"/>
        <w:spacing w:line="380" w:lineRule="exact"/>
        <w:ind w:firstLine="482" w:firstLineChars="200"/>
        <w:outlineLvl w:val="0"/>
        <w:rPr>
          <w:rFonts w:ascii="Times New Roman" w:hAnsi="Times New Roman" w:eastAsia="宋体"/>
          <w:b/>
          <w:color w:val="000000" w:themeColor="text1"/>
          <w:sz w:val="24"/>
          <w14:textFill>
            <w14:solidFill>
              <w14:schemeClr w14:val="tx1"/>
            </w14:solidFill>
          </w14:textFill>
        </w:rPr>
      </w:pPr>
      <w:r>
        <w:rPr>
          <w:rFonts w:hint="eastAsia" w:ascii="Times New Roman" w:hAnsi="Times New Roman" w:eastAsia="宋体"/>
          <w:b/>
          <w:color w:val="000000" w:themeColor="text1"/>
          <w:sz w:val="24"/>
          <w14:textFill>
            <w14:solidFill>
              <w14:schemeClr w14:val="tx1"/>
            </w14:solidFill>
          </w14:textFill>
        </w:rPr>
        <w:t>十、毕业条件</w:t>
      </w:r>
      <w:bookmarkEnd w:id="18"/>
    </w:p>
    <w:p>
      <w:pPr>
        <w:snapToGrid w:val="0"/>
        <w:spacing w:line="380" w:lineRule="exact"/>
        <w:ind w:firstLine="420" w:firstLineChars="200"/>
        <w:rPr>
          <w:rFonts w:ascii="Times New Roman" w:hAnsi="Times New Roman" w:eastAsia="宋体" w:cs="宋体"/>
          <w:color w:val="000000" w:themeColor="text1"/>
          <w:szCs w:val="21"/>
          <w14:textFill>
            <w14:solidFill>
              <w14:schemeClr w14:val="tx1"/>
            </w14:solidFill>
          </w14:textFill>
        </w:rPr>
      </w:pPr>
      <w:bookmarkStart w:id="19" w:name="_Toc327706756"/>
      <w:r>
        <w:rPr>
          <w:rFonts w:hint="eastAsia" w:ascii="Times New Roman" w:hAnsi="Times New Roman" w:eastAsia="宋体" w:cs="宋体"/>
          <w:color w:val="000000" w:themeColor="text1"/>
          <w:szCs w:val="21"/>
          <w14:textFill>
            <w14:solidFill>
              <w14:schemeClr w14:val="tx1"/>
            </w14:solidFill>
          </w14:textFill>
        </w:rPr>
        <w:t>学生必须修满</w:t>
      </w:r>
      <w:r>
        <w:rPr>
          <w:rFonts w:hint="eastAsia" w:ascii="宋体" w:hAnsi="宋体" w:eastAsia="宋体" w:cs="宋体"/>
          <w:color w:val="000000" w:themeColor="text1"/>
          <w:szCs w:val="21"/>
          <w14:textFill>
            <w14:solidFill>
              <w14:schemeClr w14:val="tx1"/>
            </w14:solidFill>
          </w14:textFill>
        </w:rPr>
        <w:t>164.5</w:t>
      </w:r>
      <w:r>
        <w:rPr>
          <w:rFonts w:hint="eastAsia" w:ascii="Times New Roman" w:hAnsi="Times New Roman" w:eastAsia="宋体" w:cs="宋体"/>
          <w:color w:val="000000" w:themeColor="text1"/>
          <w:szCs w:val="21"/>
          <w14:textFill>
            <w14:solidFill>
              <w14:schemeClr w14:val="tx1"/>
            </w14:solidFill>
          </w14:textFill>
        </w:rPr>
        <w:t>学分，</w:t>
      </w:r>
      <w:r>
        <w:rPr>
          <w:rFonts w:hint="eastAsia" w:ascii="Times New Roman" w:hAnsi="Times New Roman" w:eastAsia="宋体"/>
          <w:color w:val="000000" w:themeColor="text1"/>
          <w:szCs w:val="21"/>
          <w14:textFill>
            <w14:solidFill>
              <w14:schemeClr w14:val="tx1"/>
            </w14:solidFill>
          </w14:textFill>
        </w:rPr>
        <w:t>参加不少于13周岗位实习，</w:t>
      </w:r>
      <w:r>
        <w:rPr>
          <w:rFonts w:hint="eastAsia" w:ascii="Times New Roman" w:hAnsi="Times New Roman" w:eastAsia="宋体" w:cs="宋体"/>
          <w:color w:val="000000" w:themeColor="text1"/>
          <w:szCs w:val="21"/>
          <w14:textFill>
            <w14:solidFill>
              <w14:schemeClr w14:val="tx1"/>
            </w14:solidFill>
          </w14:textFill>
        </w:rPr>
        <w:t>所有课程全部考核合格方可准许毕业。</w:t>
      </w:r>
    </w:p>
    <w:p>
      <w:pPr>
        <w:snapToGrid w:val="0"/>
        <w:spacing w:line="380" w:lineRule="exact"/>
        <w:ind w:firstLine="482" w:firstLineChars="200"/>
        <w:outlineLvl w:val="0"/>
        <w:rPr>
          <w:rFonts w:ascii="Times New Roman" w:hAnsi="Times New Roman" w:eastAsia="宋体"/>
          <w:b/>
          <w:color w:val="000000" w:themeColor="text1"/>
          <w:sz w:val="24"/>
          <w14:textFill>
            <w14:solidFill>
              <w14:schemeClr w14:val="tx1"/>
            </w14:solidFill>
          </w14:textFill>
        </w:rPr>
      </w:pPr>
      <w:r>
        <w:rPr>
          <w:rFonts w:hint="eastAsia" w:ascii="Times New Roman" w:hAnsi="Times New Roman" w:eastAsia="宋体"/>
          <w:b/>
          <w:color w:val="000000" w:themeColor="text1"/>
          <w:sz w:val="24"/>
          <w14:textFill>
            <w14:solidFill>
              <w14:schemeClr w14:val="tx1"/>
            </w14:solidFill>
          </w14:textFill>
        </w:rPr>
        <w:t>十一、专业教学指导委员会成员表</w:t>
      </w:r>
      <w:bookmarkEnd w:id="19"/>
    </w:p>
    <w:p>
      <w:pPr>
        <w:snapToGrid w:val="0"/>
        <w:jc w:val="center"/>
        <w:rPr>
          <w:rFonts w:ascii="Times New Roman" w:hAnsi="Times New Roman" w:eastAsia="宋体"/>
          <w:b/>
          <w:color w:val="000000" w:themeColor="text1"/>
          <w:szCs w:val="21"/>
          <w14:textFill>
            <w14:solidFill>
              <w14:schemeClr w14:val="tx1"/>
            </w14:solidFill>
          </w14:textFill>
        </w:rPr>
      </w:pPr>
    </w:p>
    <w:p>
      <w:pPr>
        <w:snapToGrid w:val="0"/>
        <w:jc w:val="center"/>
        <w:rPr>
          <w:rFonts w:ascii="Times New Roman" w:hAnsi="Times New Roman" w:eastAsia="宋体"/>
          <w:color w:val="000000" w:themeColor="text1"/>
          <w:szCs w:val="21"/>
          <w14:textFill>
            <w14:solidFill>
              <w14:schemeClr w14:val="tx1"/>
            </w14:solidFill>
          </w14:textFill>
        </w:rPr>
      </w:pPr>
      <w:r>
        <w:rPr>
          <w:rFonts w:hint="eastAsia" w:ascii="Times New Roman" w:hAnsi="Times New Roman" w:eastAsia="宋体"/>
          <w:b/>
          <w:color w:val="000000" w:themeColor="text1"/>
          <w:szCs w:val="21"/>
          <w14:textFill>
            <w14:solidFill>
              <w14:schemeClr w14:val="tx1"/>
            </w14:solidFill>
          </w14:textFill>
        </w:rPr>
        <w:t>专业教学指导委员会成员一览表</w:t>
      </w:r>
    </w:p>
    <w:tbl>
      <w:tblPr>
        <w:tblStyle w:val="13"/>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790"/>
        <w:gridCol w:w="1701"/>
        <w:gridCol w:w="992"/>
        <w:gridCol w:w="1134"/>
        <w:gridCol w:w="850"/>
        <w:gridCol w:w="1843"/>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41" w:type="dxa"/>
            <w:vMerge w:val="restart"/>
            <w:shd w:val="clear" w:color="auto" w:fill="FFFFFF"/>
            <w:vAlign w:val="center"/>
          </w:tcPr>
          <w:p>
            <w:pPr>
              <w:tabs>
                <w:tab w:val="left" w:pos="900"/>
              </w:tabs>
              <w:snapToGrid w:val="0"/>
              <w:spacing w:line="360" w:lineRule="exact"/>
              <w:jc w:val="center"/>
              <w:rPr>
                <w:rFonts w:ascii="Times New Roman" w:hAnsi="Times New Roman" w:eastAsia="宋体"/>
                <w:b/>
                <w:bCs/>
                <w:color w:val="000000" w:themeColor="text1"/>
                <w:sz w:val="18"/>
                <w:szCs w:val="18"/>
                <w14:textFill>
                  <w14:solidFill>
                    <w14:schemeClr w14:val="tx1"/>
                  </w14:solidFill>
                </w14:textFill>
              </w:rPr>
            </w:pPr>
            <w:r>
              <w:rPr>
                <w:rFonts w:hint="eastAsia" w:ascii="Times New Roman" w:hAnsi="Times New Roman" w:eastAsia="宋体"/>
                <w:b/>
                <w:bCs/>
                <w:color w:val="000000" w:themeColor="text1"/>
                <w:sz w:val="18"/>
                <w:szCs w:val="18"/>
                <w14:textFill>
                  <w14:solidFill>
                    <w14:schemeClr w14:val="tx1"/>
                  </w14:solidFill>
                </w14:textFill>
              </w:rPr>
              <w:t>序号</w:t>
            </w:r>
          </w:p>
        </w:tc>
        <w:tc>
          <w:tcPr>
            <w:tcW w:w="790" w:type="dxa"/>
            <w:vMerge w:val="restart"/>
            <w:shd w:val="clear" w:color="auto" w:fill="FFFFFF"/>
            <w:vAlign w:val="center"/>
          </w:tcPr>
          <w:p>
            <w:pPr>
              <w:tabs>
                <w:tab w:val="left" w:pos="900"/>
              </w:tabs>
              <w:snapToGrid w:val="0"/>
              <w:spacing w:line="360" w:lineRule="exact"/>
              <w:jc w:val="center"/>
              <w:rPr>
                <w:rFonts w:ascii="Times New Roman" w:hAnsi="Times New Roman" w:eastAsia="宋体"/>
                <w:b/>
                <w:bCs/>
                <w:color w:val="000000" w:themeColor="text1"/>
                <w:sz w:val="18"/>
                <w:szCs w:val="18"/>
                <w14:textFill>
                  <w14:solidFill>
                    <w14:schemeClr w14:val="tx1"/>
                  </w14:solidFill>
                </w14:textFill>
              </w:rPr>
            </w:pPr>
            <w:r>
              <w:rPr>
                <w:rFonts w:hint="eastAsia" w:ascii="Times New Roman" w:hAnsi="Times New Roman" w:eastAsia="宋体"/>
                <w:b/>
                <w:bCs/>
                <w:color w:val="000000" w:themeColor="text1"/>
                <w:sz w:val="18"/>
                <w:szCs w:val="18"/>
                <w14:textFill>
                  <w14:solidFill>
                    <w14:schemeClr w14:val="tx1"/>
                  </w14:solidFill>
                </w14:textFill>
              </w:rPr>
              <w:t>姓名</w:t>
            </w:r>
          </w:p>
        </w:tc>
        <w:tc>
          <w:tcPr>
            <w:tcW w:w="1701" w:type="dxa"/>
            <w:vMerge w:val="restart"/>
            <w:shd w:val="clear" w:color="auto" w:fill="FFFFFF"/>
            <w:vAlign w:val="center"/>
          </w:tcPr>
          <w:p>
            <w:pPr>
              <w:tabs>
                <w:tab w:val="left" w:pos="900"/>
              </w:tabs>
              <w:snapToGrid w:val="0"/>
              <w:spacing w:line="360" w:lineRule="exact"/>
              <w:jc w:val="center"/>
              <w:rPr>
                <w:rFonts w:ascii="Times New Roman" w:hAnsi="Times New Roman" w:eastAsia="宋体"/>
                <w:b/>
                <w:bCs/>
                <w:color w:val="000000" w:themeColor="text1"/>
                <w:sz w:val="18"/>
                <w:szCs w:val="18"/>
                <w14:textFill>
                  <w14:solidFill>
                    <w14:schemeClr w14:val="tx1"/>
                  </w14:solidFill>
                </w14:textFill>
              </w:rPr>
            </w:pPr>
            <w:r>
              <w:rPr>
                <w:rFonts w:hint="eastAsia" w:ascii="Times New Roman" w:hAnsi="Times New Roman" w:eastAsia="宋体"/>
                <w:b/>
                <w:bCs/>
                <w:color w:val="000000" w:themeColor="text1"/>
                <w:sz w:val="18"/>
                <w:szCs w:val="18"/>
                <w14:textFill>
                  <w14:solidFill>
                    <w14:schemeClr w14:val="tx1"/>
                  </w14:solidFill>
                </w14:textFill>
              </w:rPr>
              <w:t>单位</w:t>
            </w:r>
          </w:p>
        </w:tc>
        <w:tc>
          <w:tcPr>
            <w:tcW w:w="992" w:type="dxa"/>
            <w:vMerge w:val="restart"/>
            <w:shd w:val="clear" w:color="auto" w:fill="FFFFFF"/>
            <w:vAlign w:val="center"/>
          </w:tcPr>
          <w:p>
            <w:pPr>
              <w:tabs>
                <w:tab w:val="left" w:pos="900"/>
              </w:tabs>
              <w:snapToGrid w:val="0"/>
              <w:spacing w:line="360" w:lineRule="exact"/>
              <w:jc w:val="center"/>
              <w:rPr>
                <w:rFonts w:ascii="Times New Roman" w:hAnsi="Times New Roman" w:eastAsia="宋体"/>
                <w:b/>
                <w:bCs/>
                <w:color w:val="000000" w:themeColor="text1"/>
                <w:sz w:val="18"/>
                <w:szCs w:val="18"/>
                <w14:textFill>
                  <w14:solidFill>
                    <w14:schemeClr w14:val="tx1"/>
                  </w14:solidFill>
                </w14:textFill>
              </w:rPr>
            </w:pPr>
            <w:r>
              <w:rPr>
                <w:rFonts w:hint="eastAsia" w:ascii="Times New Roman" w:hAnsi="Times New Roman" w:eastAsia="宋体"/>
                <w:b/>
                <w:bCs/>
                <w:color w:val="000000" w:themeColor="text1"/>
                <w:sz w:val="18"/>
                <w:szCs w:val="18"/>
                <w14:textFill>
                  <w14:solidFill>
                    <w14:schemeClr w14:val="tx1"/>
                  </w14:solidFill>
                </w14:textFill>
              </w:rPr>
              <w:t>职称</w:t>
            </w:r>
          </w:p>
        </w:tc>
        <w:tc>
          <w:tcPr>
            <w:tcW w:w="1134" w:type="dxa"/>
            <w:vMerge w:val="restart"/>
            <w:shd w:val="clear" w:color="auto" w:fill="FFFFFF"/>
            <w:vAlign w:val="center"/>
          </w:tcPr>
          <w:p>
            <w:pPr>
              <w:tabs>
                <w:tab w:val="left" w:pos="900"/>
              </w:tabs>
              <w:snapToGrid w:val="0"/>
              <w:spacing w:line="360" w:lineRule="exact"/>
              <w:jc w:val="center"/>
              <w:rPr>
                <w:rFonts w:ascii="Times New Roman" w:hAnsi="Times New Roman" w:eastAsia="宋体"/>
                <w:b/>
                <w:bCs/>
                <w:color w:val="000000" w:themeColor="text1"/>
                <w:sz w:val="18"/>
                <w:szCs w:val="18"/>
                <w14:textFill>
                  <w14:solidFill>
                    <w14:schemeClr w14:val="tx1"/>
                  </w14:solidFill>
                </w14:textFill>
              </w:rPr>
            </w:pPr>
            <w:r>
              <w:rPr>
                <w:rFonts w:hint="eastAsia" w:ascii="Times New Roman" w:hAnsi="Times New Roman" w:eastAsia="宋体"/>
                <w:b/>
                <w:bCs/>
                <w:color w:val="000000" w:themeColor="text1"/>
                <w:sz w:val="18"/>
                <w:szCs w:val="18"/>
                <w14:textFill>
                  <w14:solidFill>
                    <w14:schemeClr w14:val="tx1"/>
                  </w14:solidFill>
                </w14:textFill>
              </w:rPr>
              <w:t>职务</w:t>
            </w:r>
          </w:p>
        </w:tc>
        <w:tc>
          <w:tcPr>
            <w:tcW w:w="850" w:type="dxa"/>
            <w:vMerge w:val="restart"/>
            <w:shd w:val="clear" w:color="auto" w:fill="FFFFFF"/>
            <w:vAlign w:val="center"/>
          </w:tcPr>
          <w:p>
            <w:pPr>
              <w:tabs>
                <w:tab w:val="left" w:pos="900"/>
              </w:tabs>
              <w:snapToGrid w:val="0"/>
              <w:spacing w:line="360" w:lineRule="exact"/>
              <w:jc w:val="center"/>
              <w:rPr>
                <w:rFonts w:ascii="Times New Roman" w:hAnsi="Times New Roman" w:eastAsia="宋体"/>
                <w:b/>
                <w:bCs/>
                <w:color w:val="000000" w:themeColor="text1"/>
                <w:sz w:val="18"/>
                <w:szCs w:val="18"/>
                <w14:textFill>
                  <w14:solidFill>
                    <w14:schemeClr w14:val="tx1"/>
                  </w14:solidFill>
                </w14:textFill>
              </w:rPr>
            </w:pPr>
            <w:r>
              <w:rPr>
                <w:rFonts w:hint="eastAsia" w:ascii="Times New Roman" w:hAnsi="Times New Roman" w:eastAsia="宋体"/>
                <w:b/>
                <w:bCs/>
                <w:color w:val="000000" w:themeColor="text1"/>
                <w:sz w:val="18"/>
                <w:szCs w:val="18"/>
                <w14:textFill>
                  <w14:solidFill>
                    <w14:schemeClr w14:val="tx1"/>
                  </w14:solidFill>
                </w14:textFill>
              </w:rPr>
              <w:t>委员会</w:t>
            </w:r>
          </w:p>
          <w:p>
            <w:pPr>
              <w:tabs>
                <w:tab w:val="left" w:pos="900"/>
              </w:tabs>
              <w:snapToGrid w:val="0"/>
              <w:spacing w:line="360" w:lineRule="exact"/>
              <w:jc w:val="center"/>
              <w:rPr>
                <w:rFonts w:ascii="Times New Roman" w:hAnsi="Times New Roman" w:eastAsia="宋体"/>
                <w:b/>
                <w:bCs/>
                <w:color w:val="000000" w:themeColor="text1"/>
                <w:sz w:val="18"/>
                <w:szCs w:val="18"/>
                <w14:textFill>
                  <w14:solidFill>
                    <w14:schemeClr w14:val="tx1"/>
                  </w14:solidFill>
                </w14:textFill>
              </w:rPr>
            </w:pPr>
            <w:r>
              <w:rPr>
                <w:rFonts w:hint="eastAsia" w:ascii="Times New Roman" w:hAnsi="Times New Roman" w:eastAsia="宋体"/>
                <w:b/>
                <w:bCs/>
                <w:color w:val="000000" w:themeColor="text1"/>
                <w:sz w:val="18"/>
                <w:szCs w:val="18"/>
                <w14:textFill>
                  <w14:solidFill>
                    <w14:schemeClr w14:val="tx1"/>
                  </w14:solidFill>
                </w14:textFill>
              </w:rPr>
              <w:t>职务</w:t>
            </w:r>
          </w:p>
        </w:tc>
        <w:tc>
          <w:tcPr>
            <w:tcW w:w="3186" w:type="dxa"/>
            <w:gridSpan w:val="2"/>
            <w:tcBorders>
              <w:bottom w:val="single" w:color="auto" w:sz="4" w:space="0"/>
            </w:tcBorders>
            <w:shd w:val="clear" w:color="auto" w:fill="FFFFFF"/>
            <w:vAlign w:val="center"/>
          </w:tcPr>
          <w:p>
            <w:pPr>
              <w:tabs>
                <w:tab w:val="left" w:pos="900"/>
              </w:tabs>
              <w:snapToGrid w:val="0"/>
              <w:spacing w:line="360" w:lineRule="exact"/>
              <w:jc w:val="center"/>
              <w:rPr>
                <w:rFonts w:ascii="Times New Roman" w:hAnsi="Times New Roman" w:eastAsia="宋体"/>
                <w:b/>
                <w:bCs/>
                <w:color w:val="000000" w:themeColor="text1"/>
                <w:sz w:val="18"/>
                <w:szCs w:val="18"/>
                <w14:textFill>
                  <w14:solidFill>
                    <w14:schemeClr w14:val="tx1"/>
                  </w14:solidFill>
                </w14:textFill>
              </w:rPr>
            </w:pPr>
            <w:r>
              <w:rPr>
                <w:rFonts w:hint="eastAsia" w:ascii="Times New Roman" w:hAnsi="Times New Roman" w:eastAsia="宋体"/>
                <w:b/>
                <w:bCs/>
                <w:color w:val="000000" w:themeColor="text1"/>
                <w:sz w:val="18"/>
                <w:szCs w:val="18"/>
                <w14:textFill>
                  <w14:solidFill>
                    <w14:schemeClr w14:val="tx1"/>
                  </w14:solidFill>
                </w14:textFill>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41" w:type="dxa"/>
            <w:vMerge w:val="continue"/>
            <w:shd w:val="clear" w:color="auto" w:fill="FFFFFF"/>
            <w:vAlign w:val="center"/>
          </w:tcPr>
          <w:p>
            <w:pPr>
              <w:tabs>
                <w:tab w:val="left" w:pos="900"/>
              </w:tabs>
              <w:snapToGrid w:val="0"/>
              <w:spacing w:line="360" w:lineRule="exact"/>
              <w:jc w:val="center"/>
              <w:rPr>
                <w:rFonts w:ascii="Times New Roman" w:hAnsi="Times New Roman" w:eastAsia="宋体"/>
                <w:b/>
                <w:bCs/>
                <w:color w:val="000000" w:themeColor="text1"/>
                <w:sz w:val="18"/>
                <w:szCs w:val="18"/>
                <w14:textFill>
                  <w14:solidFill>
                    <w14:schemeClr w14:val="tx1"/>
                  </w14:solidFill>
                </w14:textFill>
              </w:rPr>
            </w:pPr>
          </w:p>
        </w:tc>
        <w:tc>
          <w:tcPr>
            <w:tcW w:w="790" w:type="dxa"/>
            <w:vMerge w:val="continue"/>
            <w:shd w:val="clear" w:color="auto" w:fill="FFFFFF"/>
            <w:vAlign w:val="center"/>
          </w:tcPr>
          <w:p>
            <w:pPr>
              <w:tabs>
                <w:tab w:val="left" w:pos="900"/>
              </w:tabs>
              <w:snapToGrid w:val="0"/>
              <w:spacing w:line="360" w:lineRule="exact"/>
              <w:jc w:val="center"/>
              <w:rPr>
                <w:rFonts w:ascii="Times New Roman" w:hAnsi="Times New Roman" w:eastAsia="宋体"/>
                <w:b/>
                <w:bCs/>
                <w:color w:val="000000" w:themeColor="text1"/>
                <w:sz w:val="18"/>
                <w:szCs w:val="18"/>
                <w14:textFill>
                  <w14:solidFill>
                    <w14:schemeClr w14:val="tx1"/>
                  </w14:solidFill>
                </w14:textFill>
              </w:rPr>
            </w:pPr>
          </w:p>
        </w:tc>
        <w:tc>
          <w:tcPr>
            <w:tcW w:w="1701" w:type="dxa"/>
            <w:vMerge w:val="continue"/>
            <w:shd w:val="clear" w:color="auto" w:fill="FFFFFF"/>
            <w:vAlign w:val="center"/>
          </w:tcPr>
          <w:p>
            <w:pPr>
              <w:tabs>
                <w:tab w:val="left" w:pos="900"/>
              </w:tabs>
              <w:snapToGrid w:val="0"/>
              <w:spacing w:line="360" w:lineRule="exact"/>
              <w:jc w:val="center"/>
              <w:rPr>
                <w:rFonts w:ascii="Times New Roman" w:hAnsi="Times New Roman" w:eastAsia="宋体"/>
                <w:b/>
                <w:bCs/>
                <w:color w:val="000000" w:themeColor="text1"/>
                <w:sz w:val="18"/>
                <w:szCs w:val="18"/>
                <w14:textFill>
                  <w14:solidFill>
                    <w14:schemeClr w14:val="tx1"/>
                  </w14:solidFill>
                </w14:textFill>
              </w:rPr>
            </w:pPr>
          </w:p>
        </w:tc>
        <w:tc>
          <w:tcPr>
            <w:tcW w:w="992" w:type="dxa"/>
            <w:vMerge w:val="continue"/>
            <w:shd w:val="clear" w:color="auto" w:fill="FFFFFF"/>
            <w:vAlign w:val="center"/>
          </w:tcPr>
          <w:p>
            <w:pPr>
              <w:tabs>
                <w:tab w:val="left" w:pos="900"/>
              </w:tabs>
              <w:snapToGrid w:val="0"/>
              <w:spacing w:line="360" w:lineRule="exact"/>
              <w:jc w:val="center"/>
              <w:rPr>
                <w:rFonts w:ascii="Times New Roman" w:hAnsi="Times New Roman" w:eastAsia="宋体"/>
                <w:b/>
                <w:bCs/>
                <w:color w:val="000000" w:themeColor="text1"/>
                <w:sz w:val="18"/>
                <w:szCs w:val="18"/>
                <w14:textFill>
                  <w14:solidFill>
                    <w14:schemeClr w14:val="tx1"/>
                  </w14:solidFill>
                </w14:textFill>
              </w:rPr>
            </w:pPr>
          </w:p>
        </w:tc>
        <w:tc>
          <w:tcPr>
            <w:tcW w:w="1134" w:type="dxa"/>
            <w:vMerge w:val="continue"/>
            <w:shd w:val="clear" w:color="auto" w:fill="FFFFFF"/>
            <w:vAlign w:val="center"/>
          </w:tcPr>
          <w:p>
            <w:pPr>
              <w:tabs>
                <w:tab w:val="left" w:pos="900"/>
              </w:tabs>
              <w:snapToGrid w:val="0"/>
              <w:spacing w:line="360" w:lineRule="exact"/>
              <w:jc w:val="center"/>
              <w:rPr>
                <w:rFonts w:ascii="Times New Roman" w:hAnsi="Times New Roman" w:eastAsia="宋体"/>
                <w:b/>
                <w:bCs/>
                <w:color w:val="000000" w:themeColor="text1"/>
                <w:sz w:val="18"/>
                <w:szCs w:val="18"/>
                <w14:textFill>
                  <w14:solidFill>
                    <w14:schemeClr w14:val="tx1"/>
                  </w14:solidFill>
                </w14:textFill>
              </w:rPr>
            </w:pPr>
          </w:p>
        </w:tc>
        <w:tc>
          <w:tcPr>
            <w:tcW w:w="850" w:type="dxa"/>
            <w:vMerge w:val="continue"/>
            <w:shd w:val="clear" w:color="auto" w:fill="FFFFFF"/>
            <w:vAlign w:val="center"/>
          </w:tcPr>
          <w:p>
            <w:pPr>
              <w:tabs>
                <w:tab w:val="left" w:pos="900"/>
              </w:tabs>
              <w:snapToGrid w:val="0"/>
              <w:spacing w:line="360" w:lineRule="exact"/>
              <w:jc w:val="center"/>
              <w:rPr>
                <w:rFonts w:ascii="Times New Roman" w:hAnsi="Times New Roman" w:eastAsia="宋体"/>
                <w:b/>
                <w:bCs/>
                <w:color w:val="000000" w:themeColor="text1"/>
                <w:sz w:val="18"/>
                <w:szCs w:val="18"/>
                <w14:textFill>
                  <w14:solidFill>
                    <w14:schemeClr w14:val="tx1"/>
                  </w14:solidFill>
                </w14:textFill>
              </w:rPr>
            </w:pPr>
          </w:p>
        </w:tc>
        <w:tc>
          <w:tcPr>
            <w:tcW w:w="1843" w:type="dxa"/>
            <w:shd w:val="clear" w:color="auto" w:fill="FFFFFF"/>
            <w:vAlign w:val="center"/>
          </w:tcPr>
          <w:p>
            <w:pPr>
              <w:tabs>
                <w:tab w:val="left" w:pos="900"/>
              </w:tabs>
              <w:snapToGrid w:val="0"/>
              <w:spacing w:line="360" w:lineRule="exact"/>
              <w:jc w:val="center"/>
              <w:rPr>
                <w:rFonts w:ascii="Times New Roman" w:hAnsi="Times New Roman" w:eastAsia="宋体"/>
                <w:b/>
                <w:bCs/>
                <w:color w:val="000000" w:themeColor="text1"/>
                <w:sz w:val="18"/>
                <w:szCs w:val="18"/>
                <w14:textFill>
                  <w14:solidFill>
                    <w14:schemeClr w14:val="tx1"/>
                  </w14:solidFill>
                </w14:textFill>
              </w:rPr>
            </w:pPr>
            <w:r>
              <w:rPr>
                <w:rFonts w:hint="eastAsia" w:ascii="Times New Roman" w:hAnsi="Times New Roman" w:eastAsia="宋体"/>
                <w:b/>
                <w:bCs/>
                <w:color w:val="000000" w:themeColor="text1"/>
                <w:sz w:val="18"/>
                <w:szCs w:val="18"/>
                <w14:textFill>
                  <w14:solidFill>
                    <w14:schemeClr w14:val="tx1"/>
                  </w14:solidFill>
                </w14:textFill>
              </w:rPr>
              <w:t>电子邮件</w:t>
            </w:r>
          </w:p>
        </w:tc>
        <w:tc>
          <w:tcPr>
            <w:tcW w:w="1343" w:type="dxa"/>
            <w:shd w:val="clear" w:color="auto" w:fill="FFFFFF"/>
            <w:vAlign w:val="center"/>
          </w:tcPr>
          <w:p>
            <w:pPr>
              <w:tabs>
                <w:tab w:val="left" w:pos="900"/>
              </w:tabs>
              <w:snapToGrid w:val="0"/>
              <w:spacing w:line="360" w:lineRule="exact"/>
              <w:jc w:val="center"/>
              <w:rPr>
                <w:rFonts w:ascii="Times New Roman" w:hAnsi="Times New Roman" w:eastAsia="宋体"/>
                <w:b/>
                <w:bCs/>
                <w:color w:val="000000" w:themeColor="text1"/>
                <w:sz w:val="18"/>
                <w:szCs w:val="18"/>
                <w14:textFill>
                  <w14:solidFill>
                    <w14:schemeClr w14:val="tx1"/>
                  </w14:solidFill>
                </w14:textFill>
              </w:rPr>
            </w:pPr>
            <w:r>
              <w:rPr>
                <w:rFonts w:hint="eastAsia" w:ascii="Times New Roman" w:hAnsi="Times New Roman" w:eastAsia="宋体"/>
                <w:b/>
                <w:bCs/>
                <w:color w:val="000000" w:themeColor="text1"/>
                <w:sz w:val="18"/>
                <w:szCs w:val="18"/>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41" w:type="dxa"/>
            <w:vAlign w:val="center"/>
          </w:tcPr>
          <w:p>
            <w:pPr>
              <w:snapToGrid w:val="0"/>
              <w:jc w:val="center"/>
              <w:rPr>
                <w:rFonts w:ascii="Times New Roman" w:hAnsi="Times New Roman" w:eastAsia="宋体"/>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1</w:t>
            </w:r>
          </w:p>
        </w:tc>
        <w:tc>
          <w:tcPr>
            <w:tcW w:w="790" w:type="dxa"/>
            <w:vAlign w:val="center"/>
          </w:tcPr>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胡晖</w:t>
            </w:r>
          </w:p>
        </w:tc>
        <w:tc>
          <w:tcPr>
            <w:tcW w:w="1701" w:type="dxa"/>
            <w:vAlign w:val="center"/>
          </w:tcPr>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江西工业贸易职业技术学院</w:t>
            </w:r>
          </w:p>
        </w:tc>
        <w:tc>
          <w:tcPr>
            <w:tcW w:w="992" w:type="dxa"/>
            <w:vAlign w:val="center"/>
          </w:tcPr>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教授</w:t>
            </w:r>
          </w:p>
        </w:tc>
        <w:tc>
          <w:tcPr>
            <w:tcW w:w="1134" w:type="dxa"/>
            <w:vAlign w:val="center"/>
          </w:tcPr>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党委委员、</w:t>
            </w:r>
          </w:p>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副院长</w:t>
            </w:r>
          </w:p>
        </w:tc>
        <w:tc>
          <w:tcPr>
            <w:tcW w:w="850" w:type="dxa"/>
            <w:vAlign w:val="center"/>
          </w:tcPr>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主任</w:t>
            </w:r>
          </w:p>
        </w:tc>
        <w:tc>
          <w:tcPr>
            <w:tcW w:w="1843" w:type="dxa"/>
            <w:vAlign w:val="center"/>
          </w:tcPr>
          <w:p>
            <w:pPr>
              <w:snapToGrid w:val="0"/>
              <w:rPr>
                <w:rFonts w:ascii="Times New Roman" w:hAnsi="Times New Roman" w:eastAsia="宋体"/>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363844933@</w:t>
            </w:r>
            <w:r>
              <w:rPr>
                <w:rFonts w:hint="eastAsia"/>
                <w:color w:val="000000" w:themeColor="text1"/>
                <w:sz w:val="18"/>
                <w:szCs w:val="18"/>
                <w14:textFill>
                  <w14:solidFill>
                    <w14:schemeClr w14:val="tx1"/>
                  </w14:solidFill>
                </w14:textFill>
              </w:rPr>
              <w:t>qq.com</w:t>
            </w:r>
          </w:p>
        </w:tc>
        <w:tc>
          <w:tcPr>
            <w:tcW w:w="1343" w:type="dxa"/>
            <w:vAlign w:val="center"/>
          </w:tcPr>
          <w:p>
            <w:pPr>
              <w:snapToGrid w:val="0"/>
              <w:jc w:val="center"/>
              <w:rPr>
                <w:rFonts w:ascii="Times New Roman" w:hAnsi="Times New Roman" w:eastAsia="宋体"/>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1</w:t>
            </w:r>
            <w:r>
              <w:rPr>
                <w:bCs/>
                <w:color w:val="000000" w:themeColor="text1"/>
                <w:sz w:val="18"/>
                <w:szCs w:val="18"/>
                <w14:textFill>
                  <w14:solidFill>
                    <w14:schemeClr w14:val="tx1"/>
                  </w14:solidFill>
                </w14:textFill>
              </w:rPr>
              <w:t>3970966673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41" w:type="dxa"/>
            <w:vAlign w:val="center"/>
          </w:tcPr>
          <w:p>
            <w:pPr>
              <w:snapToGrid w:val="0"/>
              <w:jc w:val="center"/>
              <w:rPr>
                <w:rFonts w:ascii="Times New Roman" w:hAnsi="Times New Roman" w:eastAsia="宋体"/>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2</w:t>
            </w:r>
          </w:p>
        </w:tc>
        <w:tc>
          <w:tcPr>
            <w:tcW w:w="790" w:type="dxa"/>
            <w:vAlign w:val="center"/>
          </w:tcPr>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熊科</w:t>
            </w:r>
          </w:p>
        </w:tc>
        <w:tc>
          <w:tcPr>
            <w:tcW w:w="1701" w:type="dxa"/>
            <w:vAlign w:val="center"/>
          </w:tcPr>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江西工业贸易职业技术学院</w:t>
            </w:r>
          </w:p>
        </w:tc>
        <w:tc>
          <w:tcPr>
            <w:tcW w:w="992" w:type="dxa"/>
            <w:vAlign w:val="center"/>
          </w:tcPr>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教授</w:t>
            </w:r>
          </w:p>
        </w:tc>
        <w:tc>
          <w:tcPr>
            <w:tcW w:w="1134" w:type="dxa"/>
            <w:vAlign w:val="center"/>
          </w:tcPr>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专业带头人</w:t>
            </w:r>
          </w:p>
        </w:tc>
        <w:tc>
          <w:tcPr>
            <w:tcW w:w="850" w:type="dxa"/>
            <w:vAlign w:val="center"/>
          </w:tcPr>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委员</w:t>
            </w:r>
          </w:p>
        </w:tc>
        <w:tc>
          <w:tcPr>
            <w:tcW w:w="1843" w:type="dxa"/>
            <w:vAlign w:val="center"/>
          </w:tcPr>
          <w:p>
            <w:pPr>
              <w:snapToGrid w:val="0"/>
              <w:rPr>
                <w:rFonts w:ascii="Times New Roman" w:hAnsi="Times New Roman" w:eastAsia="宋体"/>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763829790@qq.com</w:t>
            </w:r>
          </w:p>
        </w:tc>
        <w:tc>
          <w:tcPr>
            <w:tcW w:w="1343" w:type="dxa"/>
            <w:vAlign w:val="center"/>
          </w:tcPr>
          <w:p>
            <w:pPr>
              <w:snapToGrid w:val="0"/>
              <w:jc w:val="center"/>
              <w:rPr>
                <w:rFonts w:ascii="Times New Roman" w:hAnsi="Times New Roman" w:eastAsia="宋体"/>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13576003629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41" w:type="dxa"/>
            <w:vAlign w:val="center"/>
          </w:tcPr>
          <w:p>
            <w:pPr>
              <w:snapToGrid w:val="0"/>
              <w:jc w:val="center"/>
              <w:rPr>
                <w:rFonts w:ascii="Times New Roman" w:hAnsi="Times New Roman" w:eastAsia="宋体"/>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3</w:t>
            </w:r>
          </w:p>
        </w:tc>
        <w:tc>
          <w:tcPr>
            <w:tcW w:w="790" w:type="dxa"/>
            <w:vAlign w:val="center"/>
          </w:tcPr>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刘国红</w:t>
            </w:r>
          </w:p>
        </w:tc>
        <w:tc>
          <w:tcPr>
            <w:tcW w:w="1701" w:type="dxa"/>
            <w:vAlign w:val="center"/>
          </w:tcPr>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江西工业贸易职业技术学院</w:t>
            </w:r>
          </w:p>
        </w:tc>
        <w:tc>
          <w:tcPr>
            <w:tcW w:w="992" w:type="dxa"/>
            <w:vAlign w:val="center"/>
          </w:tcPr>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教授、高级工程师</w:t>
            </w:r>
          </w:p>
        </w:tc>
        <w:tc>
          <w:tcPr>
            <w:tcW w:w="1134" w:type="dxa"/>
            <w:vAlign w:val="center"/>
          </w:tcPr>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党委委员、</w:t>
            </w:r>
          </w:p>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副院长</w:t>
            </w:r>
          </w:p>
        </w:tc>
        <w:tc>
          <w:tcPr>
            <w:tcW w:w="850" w:type="dxa"/>
            <w:vAlign w:val="center"/>
          </w:tcPr>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副主任</w:t>
            </w:r>
          </w:p>
        </w:tc>
        <w:tc>
          <w:tcPr>
            <w:tcW w:w="1843" w:type="dxa"/>
            <w:vAlign w:val="center"/>
          </w:tcPr>
          <w:p>
            <w:pPr>
              <w:snapToGrid w:val="0"/>
              <w:rPr>
                <w:rFonts w:ascii="Times New Roman" w:hAnsi="Times New Roman" w:eastAsia="宋体"/>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2318878980@qq.com</w:t>
            </w:r>
          </w:p>
        </w:tc>
        <w:tc>
          <w:tcPr>
            <w:tcW w:w="1343" w:type="dxa"/>
            <w:vAlign w:val="center"/>
          </w:tcPr>
          <w:p>
            <w:pPr>
              <w:snapToGrid w:val="0"/>
              <w:jc w:val="center"/>
              <w:rPr>
                <w:rFonts w:ascii="Times New Roman" w:hAnsi="Times New Roman" w:eastAsia="宋体"/>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13576996999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41" w:type="dxa"/>
            <w:vAlign w:val="center"/>
          </w:tcPr>
          <w:p>
            <w:pPr>
              <w:snapToGrid w:val="0"/>
              <w:jc w:val="center"/>
              <w:rPr>
                <w:rFonts w:ascii="Times New Roman" w:hAnsi="Times New Roman" w:eastAsia="宋体"/>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4</w:t>
            </w:r>
          </w:p>
        </w:tc>
        <w:tc>
          <w:tcPr>
            <w:tcW w:w="790" w:type="dxa"/>
            <w:vAlign w:val="center"/>
          </w:tcPr>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夏昕</w:t>
            </w:r>
          </w:p>
        </w:tc>
        <w:tc>
          <w:tcPr>
            <w:tcW w:w="1701" w:type="dxa"/>
            <w:vAlign w:val="center"/>
          </w:tcPr>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江西工业贸易职业技术学院</w:t>
            </w:r>
          </w:p>
        </w:tc>
        <w:tc>
          <w:tcPr>
            <w:tcW w:w="992" w:type="dxa"/>
            <w:vAlign w:val="center"/>
          </w:tcPr>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副教授</w:t>
            </w:r>
          </w:p>
        </w:tc>
        <w:tc>
          <w:tcPr>
            <w:tcW w:w="1134" w:type="dxa"/>
            <w:vAlign w:val="center"/>
          </w:tcPr>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系主任</w:t>
            </w:r>
          </w:p>
        </w:tc>
        <w:tc>
          <w:tcPr>
            <w:tcW w:w="850" w:type="dxa"/>
            <w:vAlign w:val="center"/>
          </w:tcPr>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副主任</w:t>
            </w:r>
          </w:p>
        </w:tc>
        <w:tc>
          <w:tcPr>
            <w:tcW w:w="1843" w:type="dxa"/>
            <w:vAlign w:val="center"/>
          </w:tcPr>
          <w:p>
            <w:pPr>
              <w:snapToGrid w:val="0"/>
              <w:rPr>
                <w:rFonts w:ascii="Times New Roman" w:hAnsi="Times New Roman" w:eastAsia="宋体"/>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66630777</w:t>
            </w:r>
            <w:r>
              <w:rPr>
                <w:color w:val="000000" w:themeColor="text1"/>
                <w:sz w:val="18"/>
                <w:szCs w:val="18"/>
                <w14:textFill>
                  <w14:solidFill>
                    <w14:schemeClr w14:val="tx1"/>
                  </w14:solidFill>
                </w14:textFill>
              </w:rPr>
              <w:t>@qq.com</w:t>
            </w:r>
          </w:p>
        </w:tc>
        <w:tc>
          <w:tcPr>
            <w:tcW w:w="1343" w:type="dxa"/>
            <w:vAlign w:val="center"/>
          </w:tcPr>
          <w:p>
            <w:pPr>
              <w:snapToGrid w:val="0"/>
              <w:jc w:val="center"/>
              <w:rPr>
                <w:rFonts w:ascii="Times New Roman" w:hAnsi="Times New Roman" w:eastAsia="宋体"/>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18170898308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41" w:type="dxa"/>
            <w:vAlign w:val="center"/>
          </w:tcPr>
          <w:p>
            <w:pPr>
              <w:snapToGrid w:val="0"/>
              <w:jc w:val="center"/>
              <w:rPr>
                <w:rFonts w:ascii="Times New Roman" w:hAnsi="Times New Roman" w:eastAsia="宋体"/>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5</w:t>
            </w:r>
          </w:p>
        </w:tc>
        <w:tc>
          <w:tcPr>
            <w:tcW w:w="790" w:type="dxa"/>
            <w:vAlign w:val="center"/>
          </w:tcPr>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熊浩</w:t>
            </w:r>
          </w:p>
        </w:tc>
        <w:tc>
          <w:tcPr>
            <w:tcW w:w="1701" w:type="dxa"/>
            <w:vAlign w:val="center"/>
          </w:tcPr>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江西工业贸易职业技术学院</w:t>
            </w:r>
          </w:p>
        </w:tc>
        <w:tc>
          <w:tcPr>
            <w:tcW w:w="992" w:type="dxa"/>
            <w:vAlign w:val="center"/>
          </w:tcPr>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副教授</w:t>
            </w:r>
          </w:p>
        </w:tc>
        <w:tc>
          <w:tcPr>
            <w:tcW w:w="1134" w:type="dxa"/>
            <w:vAlign w:val="center"/>
          </w:tcPr>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系副主任</w:t>
            </w:r>
          </w:p>
        </w:tc>
        <w:tc>
          <w:tcPr>
            <w:tcW w:w="850" w:type="dxa"/>
            <w:vAlign w:val="center"/>
          </w:tcPr>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副主任</w:t>
            </w:r>
          </w:p>
        </w:tc>
        <w:tc>
          <w:tcPr>
            <w:tcW w:w="1843" w:type="dxa"/>
            <w:vAlign w:val="center"/>
          </w:tcPr>
          <w:p>
            <w:pPr>
              <w:snapToGrid w:val="0"/>
              <w:rPr>
                <w:rFonts w:ascii="Times New Roman" w:hAnsi="Times New Roman" w:eastAsia="宋体"/>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37185639@qq.com</w:t>
            </w:r>
          </w:p>
        </w:tc>
        <w:tc>
          <w:tcPr>
            <w:tcW w:w="1343" w:type="dxa"/>
            <w:vAlign w:val="center"/>
          </w:tcPr>
          <w:p>
            <w:pPr>
              <w:snapToGrid w:val="0"/>
              <w:jc w:val="center"/>
              <w:rPr>
                <w:rFonts w:ascii="Times New Roman" w:hAnsi="Times New Roman" w:eastAsia="宋体"/>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13767129618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41" w:type="dxa"/>
            <w:vAlign w:val="center"/>
          </w:tcPr>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6</w:t>
            </w:r>
          </w:p>
        </w:tc>
        <w:tc>
          <w:tcPr>
            <w:tcW w:w="790" w:type="dxa"/>
            <w:vAlign w:val="center"/>
          </w:tcPr>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罗成</w:t>
            </w:r>
          </w:p>
        </w:tc>
        <w:tc>
          <w:tcPr>
            <w:tcW w:w="1701" w:type="dxa"/>
            <w:vAlign w:val="center"/>
          </w:tcPr>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江西工业贸易职业技术学院</w:t>
            </w:r>
          </w:p>
        </w:tc>
        <w:tc>
          <w:tcPr>
            <w:tcW w:w="992" w:type="dxa"/>
            <w:vAlign w:val="center"/>
          </w:tcPr>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教授</w:t>
            </w:r>
          </w:p>
        </w:tc>
        <w:tc>
          <w:tcPr>
            <w:tcW w:w="1134" w:type="dxa"/>
            <w:vAlign w:val="center"/>
          </w:tcPr>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教研室主任</w:t>
            </w:r>
          </w:p>
        </w:tc>
        <w:tc>
          <w:tcPr>
            <w:tcW w:w="850" w:type="dxa"/>
            <w:vAlign w:val="center"/>
          </w:tcPr>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委员</w:t>
            </w:r>
          </w:p>
        </w:tc>
        <w:tc>
          <w:tcPr>
            <w:tcW w:w="1843" w:type="dxa"/>
            <w:vAlign w:val="center"/>
          </w:tcPr>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457960227@qq.com</w:t>
            </w:r>
          </w:p>
        </w:tc>
        <w:tc>
          <w:tcPr>
            <w:tcW w:w="1343" w:type="dxa"/>
            <w:vAlign w:val="center"/>
          </w:tcPr>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13870994399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41" w:type="dxa"/>
            <w:vAlign w:val="center"/>
          </w:tcPr>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7</w:t>
            </w:r>
          </w:p>
        </w:tc>
        <w:tc>
          <w:tcPr>
            <w:tcW w:w="790" w:type="dxa"/>
            <w:vAlign w:val="center"/>
          </w:tcPr>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梁丽</w:t>
            </w:r>
          </w:p>
        </w:tc>
        <w:tc>
          <w:tcPr>
            <w:tcW w:w="1701" w:type="dxa"/>
            <w:vAlign w:val="center"/>
          </w:tcPr>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江西工业贸易职业技术学院</w:t>
            </w:r>
          </w:p>
        </w:tc>
        <w:tc>
          <w:tcPr>
            <w:tcW w:w="992" w:type="dxa"/>
            <w:vAlign w:val="center"/>
          </w:tcPr>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副教授</w:t>
            </w:r>
          </w:p>
        </w:tc>
        <w:tc>
          <w:tcPr>
            <w:tcW w:w="1134" w:type="dxa"/>
            <w:vAlign w:val="center"/>
          </w:tcPr>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教师</w:t>
            </w:r>
          </w:p>
        </w:tc>
        <w:tc>
          <w:tcPr>
            <w:tcW w:w="850" w:type="dxa"/>
            <w:vAlign w:val="center"/>
          </w:tcPr>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委员</w:t>
            </w:r>
          </w:p>
        </w:tc>
        <w:tc>
          <w:tcPr>
            <w:tcW w:w="1843" w:type="dxa"/>
            <w:vAlign w:val="center"/>
          </w:tcPr>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591996745@qq.com</w:t>
            </w:r>
          </w:p>
        </w:tc>
        <w:tc>
          <w:tcPr>
            <w:tcW w:w="1343" w:type="dxa"/>
            <w:vAlign w:val="center"/>
          </w:tcPr>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18979146229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41" w:type="dxa"/>
            <w:vAlign w:val="center"/>
          </w:tcPr>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8</w:t>
            </w:r>
          </w:p>
        </w:tc>
        <w:tc>
          <w:tcPr>
            <w:tcW w:w="790" w:type="dxa"/>
            <w:vAlign w:val="center"/>
          </w:tcPr>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糜修尘</w:t>
            </w:r>
          </w:p>
        </w:tc>
        <w:tc>
          <w:tcPr>
            <w:tcW w:w="1701" w:type="dxa"/>
            <w:vAlign w:val="center"/>
          </w:tcPr>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江西工业贸易职业技术学院</w:t>
            </w:r>
          </w:p>
        </w:tc>
        <w:tc>
          <w:tcPr>
            <w:tcW w:w="992" w:type="dxa"/>
            <w:vAlign w:val="center"/>
          </w:tcPr>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讲师</w:t>
            </w:r>
          </w:p>
        </w:tc>
        <w:tc>
          <w:tcPr>
            <w:tcW w:w="1134" w:type="dxa"/>
            <w:vAlign w:val="center"/>
          </w:tcPr>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教师</w:t>
            </w:r>
          </w:p>
        </w:tc>
        <w:tc>
          <w:tcPr>
            <w:tcW w:w="850" w:type="dxa"/>
            <w:vAlign w:val="center"/>
          </w:tcPr>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委员</w:t>
            </w:r>
          </w:p>
        </w:tc>
        <w:tc>
          <w:tcPr>
            <w:tcW w:w="1843" w:type="dxa"/>
            <w:vAlign w:val="center"/>
          </w:tcPr>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395959747@qq.com</w:t>
            </w:r>
          </w:p>
        </w:tc>
        <w:tc>
          <w:tcPr>
            <w:tcW w:w="1343" w:type="dxa"/>
            <w:vAlign w:val="center"/>
          </w:tcPr>
          <w:p>
            <w:pPr>
              <w:tabs>
                <w:tab w:val="left" w:pos="900"/>
              </w:tabs>
              <w:snapToGrid w:val="0"/>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18070024862</w:t>
            </w:r>
          </w:p>
        </w:tc>
      </w:tr>
    </w:tbl>
    <w:p>
      <w:pPr>
        <w:rPr>
          <w:rFonts w:ascii="Times New Roman" w:hAnsi="Times New Roman" w:eastAsia="宋体"/>
          <w:color w:val="000000" w:themeColor="text1"/>
          <w14:textFill>
            <w14:solidFill>
              <w14:schemeClr w14:val="tx1"/>
            </w14:solidFill>
          </w14:textFill>
        </w:rPr>
      </w:pPr>
    </w:p>
    <w:tbl>
      <w:tblPr>
        <w:tblStyle w:val="13"/>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2539"/>
        <w:gridCol w:w="2342"/>
        <w:gridCol w:w="2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069" w:type="dxa"/>
            <w:vAlign w:val="center"/>
          </w:tcPr>
          <w:p>
            <w:pPr>
              <w:spacing w:line="480" w:lineRule="auto"/>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执笔人签名：</w:t>
            </w:r>
          </w:p>
        </w:tc>
        <w:tc>
          <w:tcPr>
            <w:tcW w:w="2539" w:type="dxa"/>
            <w:vAlign w:val="center"/>
          </w:tcPr>
          <w:p>
            <w:pPr>
              <w:spacing w:line="480" w:lineRule="auto"/>
              <w:rPr>
                <w:rFonts w:ascii="Times New Roman" w:hAnsi="Times New Roman" w:eastAsia="宋体"/>
                <w:color w:val="000000" w:themeColor="text1"/>
                <w:sz w:val="18"/>
                <w:szCs w:val="18"/>
                <w14:textFill>
                  <w14:solidFill>
                    <w14:schemeClr w14:val="tx1"/>
                  </w14:solidFill>
                </w14:textFill>
              </w:rPr>
            </w:pPr>
          </w:p>
        </w:tc>
        <w:tc>
          <w:tcPr>
            <w:tcW w:w="2342" w:type="dxa"/>
            <w:vAlign w:val="center"/>
          </w:tcPr>
          <w:p>
            <w:pPr>
              <w:spacing w:line="480" w:lineRule="auto"/>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系主任审核：</w:t>
            </w:r>
          </w:p>
        </w:tc>
        <w:tc>
          <w:tcPr>
            <w:tcW w:w="2292" w:type="dxa"/>
            <w:vAlign w:val="center"/>
          </w:tcPr>
          <w:p>
            <w:pPr>
              <w:spacing w:line="480" w:lineRule="auto"/>
              <w:rPr>
                <w:rFonts w:ascii="Times New Roman" w:hAnsi="Times New Roman" w:eastAsia="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069" w:type="dxa"/>
            <w:vAlign w:val="center"/>
          </w:tcPr>
          <w:p>
            <w:pPr>
              <w:spacing w:line="480" w:lineRule="auto"/>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参与人员签名：</w:t>
            </w:r>
          </w:p>
        </w:tc>
        <w:tc>
          <w:tcPr>
            <w:tcW w:w="2539" w:type="dxa"/>
            <w:vAlign w:val="center"/>
          </w:tcPr>
          <w:p>
            <w:pPr>
              <w:spacing w:line="480" w:lineRule="auto"/>
              <w:rPr>
                <w:rFonts w:ascii="Times New Roman" w:hAnsi="Times New Roman" w:eastAsia="宋体"/>
                <w:color w:val="000000" w:themeColor="text1"/>
                <w:sz w:val="18"/>
                <w:szCs w:val="18"/>
                <w14:textFill>
                  <w14:solidFill>
                    <w14:schemeClr w14:val="tx1"/>
                  </w14:solidFill>
                </w14:textFill>
              </w:rPr>
            </w:pPr>
          </w:p>
        </w:tc>
        <w:tc>
          <w:tcPr>
            <w:tcW w:w="2342" w:type="dxa"/>
            <w:vAlign w:val="center"/>
          </w:tcPr>
          <w:p>
            <w:pPr>
              <w:spacing w:line="480" w:lineRule="auto"/>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教学管理部门审核：</w:t>
            </w:r>
          </w:p>
        </w:tc>
        <w:tc>
          <w:tcPr>
            <w:tcW w:w="2292" w:type="dxa"/>
            <w:vAlign w:val="center"/>
          </w:tcPr>
          <w:p>
            <w:pPr>
              <w:spacing w:line="480" w:lineRule="auto"/>
              <w:rPr>
                <w:rFonts w:ascii="Times New Roman" w:hAnsi="Times New Roman" w:eastAsia="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069" w:type="dxa"/>
            <w:vAlign w:val="center"/>
          </w:tcPr>
          <w:p>
            <w:pPr>
              <w:spacing w:line="480" w:lineRule="auto"/>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专业负责人审核：</w:t>
            </w:r>
          </w:p>
        </w:tc>
        <w:tc>
          <w:tcPr>
            <w:tcW w:w="2539" w:type="dxa"/>
            <w:vAlign w:val="center"/>
          </w:tcPr>
          <w:p>
            <w:pPr>
              <w:spacing w:line="480" w:lineRule="auto"/>
              <w:rPr>
                <w:rFonts w:ascii="Times New Roman" w:hAnsi="Times New Roman" w:eastAsia="宋体"/>
                <w:color w:val="000000" w:themeColor="text1"/>
                <w:sz w:val="18"/>
                <w:szCs w:val="18"/>
                <w14:textFill>
                  <w14:solidFill>
                    <w14:schemeClr w14:val="tx1"/>
                  </w14:solidFill>
                </w14:textFill>
              </w:rPr>
            </w:pPr>
          </w:p>
        </w:tc>
        <w:tc>
          <w:tcPr>
            <w:tcW w:w="2342" w:type="dxa"/>
            <w:vAlign w:val="center"/>
          </w:tcPr>
          <w:p>
            <w:pPr>
              <w:spacing w:line="480" w:lineRule="auto"/>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教学副院长审核：</w:t>
            </w:r>
          </w:p>
        </w:tc>
        <w:tc>
          <w:tcPr>
            <w:tcW w:w="2292" w:type="dxa"/>
            <w:vAlign w:val="center"/>
          </w:tcPr>
          <w:p>
            <w:pPr>
              <w:spacing w:line="480" w:lineRule="auto"/>
              <w:rPr>
                <w:rFonts w:ascii="Times New Roman" w:hAnsi="Times New Roman" w:eastAsia="宋体"/>
                <w:color w:val="000000" w:themeColor="text1"/>
                <w:sz w:val="18"/>
                <w:szCs w:val="18"/>
                <w14:textFill>
                  <w14:solidFill>
                    <w14:schemeClr w14:val="tx1"/>
                  </w14:solidFill>
                </w14:textFill>
              </w:rPr>
            </w:pPr>
          </w:p>
        </w:tc>
      </w:tr>
    </w:tbl>
    <w:p>
      <w:pPr>
        <w:rPr>
          <w:rFonts w:ascii="Times New Roman" w:hAnsi="Times New Roman" w:eastAsia="宋体"/>
          <w:color w:val="000000" w:themeColor="text1"/>
          <w14:textFill>
            <w14:solidFill>
              <w14:schemeClr w14:val="tx1"/>
            </w14:solidFill>
          </w14:textFill>
        </w:rPr>
      </w:pPr>
    </w:p>
    <w:sectPr>
      <w:headerReference r:id="rId3" w:type="default"/>
      <w:footerReference r:id="rId4" w:type="default"/>
      <w:footerReference r:id="rId5" w:type="even"/>
      <w:pgSz w:w="11906" w:h="16838"/>
      <w:pgMar w:top="2098" w:right="1474" w:bottom="1985" w:left="1814"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334010" cy="172720"/>
              <wp:effectExtent l="0" t="0" r="0" b="0"/>
              <wp:wrapNone/>
              <wp:docPr id="1" name="文本框 3"/>
              <wp:cNvGraphicFramePr/>
              <a:graphic xmlns:a="http://schemas.openxmlformats.org/drawingml/2006/main">
                <a:graphicData uri="http://schemas.microsoft.com/office/word/2010/wordprocessingShape">
                  <wps:wsp>
                    <wps:cNvSpPr txBox="1">
                      <a:spLocks noChangeArrowheads="1"/>
                    </wps:cNvSpPr>
                    <wps:spPr bwMode="auto">
                      <a:xfrm>
                        <a:off x="0" y="0"/>
                        <a:ext cx="334010" cy="17272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- 16 -</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3.6pt;width:26.3pt;mso-position-horizontal:outside;mso-position-horizontal-relative:margin;mso-wrap-style:none;z-index:251659264;mso-width-relative:page;mso-height-relative:page;" filled="f" stroked="f" coordsize="21600,21600" o:gfxdata="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7/jPHdEAAAADAQAADwAAAAAAAAABACAAAAAiAAAAZHJzL2Rv&#10;d25yZXYueG1sUEsBAhQAFAAAAAgAh07iQK79UWQIAgAAAgQAAA4AAAAAAAAAAQAgAAAAIAEAAGRy&#10;cy9lMm9Eb2MueG1sUEsFBgAAAAAGAAYAWQEAAJo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- 16 -</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B4527E"/>
    <w:multiLevelType w:val="singleLevel"/>
    <w:tmpl w:val="C6B4527E"/>
    <w:lvl w:ilvl="0" w:tentative="0">
      <w:start w:val="2"/>
      <w:numFmt w:val="decimal"/>
      <w:lvlText w:val="%1."/>
      <w:lvlJc w:val="left"/>
      <w:pPr>
        <w:tabs>
          <w:tab w:val="left" w:pos="312"/>
        </w:tabs>
      </w:pPr>
    </w:lvl>
  </w:abstractNum>
  <w:abstractNum w:abstractNumId="1">
    <w:nsid w:val="56147ADE"/>
    <w:multiLevelType w:val="multilevel"/>
    <w:tmpl w:val="56147ADE"/>
    <w:lvl w:ilvl="0" w:tentative="0">
      <w:start w:val="8"/>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7313837"/>
    <w:multiLevelType w:val="singleLevel"/>
    <w:tmpl w:val="57313837"/>
    <w:lvl w:ilvl="0" w:tentative="0">
      <w:start w:val="1"/>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2ZmM4YmZhYWJhYjAzOGI2ZjJkYjUwZTMzYmE1NmUifQ=="/>
  </w:docVars>
  <w:rsids>
    <w:rsidRoot w:val="00172A27"/>
    <w:rsid w:val="000032DF"/>
    <w:rsid w:val="00004DC1"/>
    <w:rsid w:val="000052E8"/>
    <w:rsid w:val="00005E45"/>
    <w:rsid w:val="000070BA"/>
    <w:rsid w:val="00015A5B"/>
    <w:rsid w:val="00015D16"/>
    <w:rsid w:val="00016979"/>
    <w:rsid w:val="000173DA"/>
    <w:rsid w:val="000207BD"/>
    <w:rsid w:val="00022791"/>
    <w:rsid w:val="000229BE"/>
    <w:rsid w:val="0002512D"/>
    <w:rsid w:val="00032257"/>
    <w:rsid w:val="0003341F"/>
    <w:rsid w:val="00034AA9"/>
    <w:rsid w:val="00037F68"/>
    <w:rsid w:val="00044C8E"/>
    <w:rsid w:val="00044DA2"/>
    <w:rsid w:val="00046922"/>
    <w:rsid w:val="00061076"/>
    <w:rsid w:val="000643BF"/>
    <w:rsid w:val="000721FF"/>
    <w:rsid w:val="00077817"/>
    <w:rsid w:val="00077E66"/>
    <w:rsid w:val="00082BA3"/>
    <w:rsid w:val="000908EF"/>
    <w:rsid w:val="000A12C1"/>
    <w:rsid w:val="000A2398"/>
    <w:rsid w:val="000A661C"/>
    <w:rsid w:val="000B03FA"/>
    <w:rsid w:val="000B3F48"/>
    <w:rsid w:val="000B7E87"/>
    <w:rsid w:val="000C124E"/>
    <w:rsid w:val="000C2AA2"/>
    <w:rsid w:val="000C548B"/>
    <w:rsid w:val="000C7BCF"/>
    <w:rsid w:val="000D3DEA"/>
    <w:rsid w:val="000D4481"/>
    <w:rsid w:val="000D6A1D"/>
    <w:rsid w:val="000E219F"/>
    <w:rsid w:val="000E42FB"/>
    <w:rsid w:val="000E56C1"/>
    <w:rsid w:val="000E5EA0"/>
    <w:rsid w:val="000E70BC"/>
    <w:rsid w:val="000E7C4B"/>
    <w:rsid w:val="000F1BC0"/>
    <w:rsid w:val="00102817"/>
    <w:rsid w:val="0010506E"/>
    <w:rsid w:val="00106DFC"/>
    <w:rsid w:val="001137AF"/>
    <w:rsid w:val="00123B41"/>
    <w:rsid w:val="00124E1C"/>
    <w:rsid w:val="0012571B"/>
    <w:rsid w:val="00133AAF"/>
    <w:rsid w:val="001460A3"/>
    <w:rsid w:val="0015186A"/>
    <w:rsid w:val="00152BC7"/>
    <w:rsid w:val="00153BB0"/>
    <w:rsid w:val="00160024"/>
    <w:rsid w:val="001621E5"/>
    <w:rsid w:val="00162397"/>
    <w:rsid w:val="0016313D"/>
    <w:rsid w:val="00171919"/>
    <w:rsid w:val="0017280B"/>
    <w:rsid w:val="00172A27"/>
    <w:rsid w:val="001737EC"/>
    <w:rsid w:val="00175F4E"/>
    <w:rsid w:val="0018040A"/>
    <w:rsid w:val="00190AF8"/>
    <w:rsid w:val="00191DD9"/>
    <w:rsid w:val="001972EE"/>
    <w:rsid w:val="001B0328"/>
    <w:rsid w:val="001B2B10"/>
    <w:rsid w:val="001B35D8"/>
    <w:rsid w:val="001B62CB"/>
    <w:rsid w:val="001C4810"/>
    <w:rsid w:val="001C5B12"/>
    <w:rsid w:val="001D27E0"/>
    <w:rsid w:val="001D2FB2"/>
    <w:rsid w:val="001D5318"/>
    <w:rsid w:val="001E4420"/>
    <w:rsid w:val="001E708B"/>
    <w:rsid w:val="001F131A"/>
    <w:rsid w:val="00201743"/>
    <w:rsid w:val="0020393C"/>
    <w:rsid w:val="00205C7B"/>
    <w:rsid w:val="002102D2"/>
    <w:rsid w:val="00210DEF"/>
    <w:rsid w:val="00212130"/>
    <w:rsid w:val="002122EA"/>
    <w:rsid w:val="002132A4"/>
    <w:rsid w:val="00215E73"/>
    <w:rsid w:val="00216B50"/>
    <w:rsid w:val="00225D36"/>
    <w:rsid w:val="00230702"/>
    <w:rsid w:val="002403D2"/>
    <w:rsid w:val="002426D1"/>
    <w:rsid w:val="0024290C"/>
    <w:rsid w:val="00245DFE"/>
    <w:rsid w:val="00250743"/>
    <w:rsid w:val="00253DEB"/>
    <w:rsid w:val="00254601"/>
    <w:rsid w:val="00254F66"/>
    <w:rsid w:val="002605AA"/>
    <w:rsid w:val="00263512"/>
    <w:rsid w:val="00263BC9"/>
    <w:rsid w:val="002828C0"/>
    <w:rsid w:val="0028354D"/>
    <w:rsid w:val="0028433C"/>
    <w:rsid w:val="00294A38"/>
    <w:rsid w:val="00297B63"/>
    <w:rsid w:val="002A3226"/>
    <w:rsid w:val="002A3F76"/>
    <w:rsid w:val="002A500D"/>
    <w:rsid w:val="002A6A1E"/>
    <w:rsid w:val="002B1D68"/>
    <w:rsid w:val="002B5068"/>
    <w:rsid w:val="002B66A0"/>
    <w:rsid w:val="002C2AE6"/>
    <w:rsid w:val="002C44F6"/>
    <w:rsid w:val="002C5925"/>
    <w:rsid w:val="002C5CC4"/>
    <w:rsid w:val="002D0373"/>
    <w:rsid w:val="002D0A09"/>
    <w:rsid w:val="002D6013"/>
    <w:rsid w:val="002D62B2"/>
    <w:rsid w:val="002D7BC9"/>
    <w:rsid w:val="002E0F64"/>
    <w:rsid w:val="002E1C76"/>
    <w:rsid w:val="002F0094"/>
    <w:rsid w:val="002F1984"/>
    <w:rsid w:val="002F1CA4"/>
    <w:rsid w:val="002F5584"/>
    <w:rsid w:val="003031F2"/>
    <w:rsid w:val="003045F4"/>
    <w:rsid w:val="00305AE0"/>
    <w:rsid w:val="003061B6"/>
    <w:rsid w:val="003078A6"/>
    <w:rsid w:val="00310D1B"/>
    <w:rsid w:val="0031408E"/>
    <w:rsid w:val="00315D30"/>
    <w:rsid w:val="003177DD"/>
    <w:rsid w:val="00317EA8"/>
    <w:rsid w:val="003219C3"/>
    <w:rsid w:val="00323368"/>
    <w:rsid w:val="003252C7"/>
    <w:rsid w:val="003265CE"/>
    <w:rsid w:val="00326AE7"/>
    <w:rsid w:val="00327CD7"/>
    <w:rsid w:val="003315FA"/>
    <w:rsid w:val="00333E33"/>
    <w:rsid w:val="003467E1"/>
    <w:rsid w:val="00347322"/>
    <w:rsid w:val="0035022B"/>
    <w:rsid w:val="0035511C"/>
    <w:rsid w:val="0035700C"/>
    <w:rsid w:val="0036052B"/>
    <w:rsid w:val="00360B83"/>
    <w:rsid w:val="003754C4"/>
    <w:rsid w:val="003777F6"/>
    <w:rsid w:val="003778C6"/>
    <w:rsid w:val="00381E3A"/>
    <w:rsid w:val="00382725"/>
    <w:rsid w:val="00394D6D"/>
    <w:rsid w:val="00396C91"/>
    <w:rsid w:val="00397EA2"/>
    <w:rsid w:val="003A0661"/>
    <w:rsid w:val="003A3FC4"/>
    <w:rsid w:val="003A644B"/>
    <w:rsid w:val="003B1CD7"/>
    <w:rsid w:val="003C4474"/>
    <w:rsid w:val="003D5C9A"/>
    <w:rsid w:val="003D7F72"/>
    <w:rsid w:val="003E3774"/>
    <w:rsid w:val="003E60FE"/>
    <w:rsid w:val="003E70B3"/>
    <w:rsid w:val="003F44A8"/>
    <w:rsid w:val="003F47B0"/>
    <w:rsid w:val="003F6869"/>
    <w:rsid w:val="003F73E6"/>
    <w:rsid w:val="004019AA"/>
    <w:rsid w:val="00405019"/>
    <w:rsid w:val="004058A7"/>
    <w:rsid w:val="00407BB0"/>
    <w:rsid w:val="004118D4"/>
    <w:rsid w:val="00411A54"/>
    <w:rsid w:val="0042057F"/>
    <w:rsid w:val="00423849"/>
    <w:rsid w:val="00423BC9"/>
    <w:rsid w:val="004261CD"/>
    <w:rsid w:val="004266A9"/>
    <w:rsid w:val="00433EF6"/>
    <w:rsid w:val="00437A75"/>
    <w:rsid w:val="00437BB8"/>
    <w:rsid w:val="004413EC"/>
    <w:rsid w:val="00441FCE"/>
    <w:rsid w:val="0044513F"/>
    <w:rsid w:val="00446D00"/>
    <w:rsid w:val="00455CFF"/>
    <w:rsid w:val="00463247"/>
    <w:rsid w:val="004753BF"/>
    <w:rsid w:val="00480902"/>
    <w:rsid w:val="00481E7A"/>
    <w:rsid w:val="00483B97"/>
    <w:rsid w:val="00483F86"/>
    <w:rsid w:val="004854A3"/>
    <w:rsid w:val="004875B1"/>
    <w:rsid w:val="00494150"/>
    <w:rsid w:val="00497171"/>
    <w:rsid w:val="004974E8"/>
    <w:rsid w:val="004A13E3"/>
    <w:rsid w:val="004A1F83"/>
    <w:rsid w:val="004A744D"/>
    <w:rsid w:val="004B3088"/>
    <w:rsid w:val="004C1285"/>
    <w:rsid w:val="004C1DC4"/>
    <w:rsid w:val="004C333E"/>
    <w:rsid w:val="004C360E"/>
    <w:rsid w:val="004C563F"/>
    <w:rsid w:val="004C7A72"/>
    <w:rsid w:val="004D24EE"/>
    <w:rsid w:val="004D5154"/>
    <w:rsid w:val="004E26F8"/>
    <w:rsid w:val="004E4B84"/>
    <w:rsid w:val="004E5DFB"/>
    <w:rsid w:val="004E640D"/>
    <w:rsid w:val="004F3B8B"/>
    <w:rsid w:val="005010EE"/>
    <w:rsid w:val="0050219D"/>
    <w:rsid w:val="00502F72"/>
    <w:rsid w:val="00506C1E"/>
    <w:rsid w:val="00513AF2"/>
    <w:rsid w:val="00515A6C"/>
    <w:rsid w:val="00521287"/>
    <w:rsid w:val="00522381"/>
    <w:rsid w:val="00522DD7"/>
    <w:rsid w:val="00526680"/>
    <w:rsid w:val="00527FDC"/>
    <w:rsid w:val="0053694F"/>
    <w:rsid w:val="00537509"/>
    <w:rsid w:val="00546C76"/>
    <w:rsid w:val="00546D40"/>
    <w:rsid w:val="00557A19"/>
    <w:rsid w:val="00562E0B"/>
    <w:rsid w:val="00566259"/>
    <w:rsid w:val="00572D46"/>
    <w:rsid w:val="00574BAB"/>
    <w:rsid w:val="00575CEF"/>
    <w:rsid w:val="00576F98"/>
    <w:rsid w:val="00577DDF"/>
    <w:rsid w:val="00582387"/>
    <w:rsid w:val="0058247E"/>
    <w:rsid w:val="00583D00"/>
    <w:rsid w:val="005922E3"/>
    <w:rsid w:val="005930D7"/>
    <w:rsid w:val="0059374E"/>
    <w:rsid w:val="0059538B"/>
    <w:rsid w:val="005956AB"/>
    <w:rsid w:val="005A00FF"/>
    <w:rsid w:val="005A33B0"/>
    <w:rsid w:val="005A3B3E"/>
    <w:rsid w:val="005A6934"/>
    <w:rsid w:val="005B79B5"/>
    <w:rsid w:val="005C38B8"/>
    <w:rsid w:val="005D0BC0"/>
    <w:rsid w:val="005D23F9"/>
    <w:rsid w:val="005D2A09"/>
    <w:rsid w:val="005E02F9"/>
    <w:rsid w:val="005E0FFA"/>
    <w:rsid w:val="005E2E98"/>
    <w:rsid w:val="005E3704"/>
    <w:rsid w:val="005E54FB"/>
    <w:rsid w:val="005E7D91"/>
    <w:rsid w:val="005F0296"/>
    <w:rsid w:val="005F4ED7"/>
    <w:rsid w:val="005F7BE1"/>
    <w:rsid w:val="005F7FD6"/>
    <w:rsid w:val="006016F1"/>
    <w:rsid w:val="0060279E"/>
    <w:rsid w:val="00602FCF"/>
    <w:rsid w:val="00607431"/>
    <w:rsid w:val="00611935"/>
    <w:rsid w:val="00611E07"/>
    <w:rsid w:val="0061544C"/>
    <w:rsid w:val="00617D2B"/>
    <w:rsid w:val="00620D01"/>
    <w:rsid w:val="00620F6F"/>
    <w:rsid w:val="00626A53"/>
    <w:rsid w:val="006273CE"/>
    <w:rsid w:val="00630AAB"/>
    <w:rsid w:val="00630DFE"/>
    <w:rsid w:val="0063122C"/>
    <w:rsid w:val="006334A0"/>
    <w:rsid w:val="006355A0"/>
    <w:rsid w:val="006373ED"/>
    <w:rsid w:val="00637D02"/>
    <w:rsid w:val="00657C25"/>
    <w:rsid w:val="00662D56"/>
    <w:rsid w:val="00670CDE"/>
    <w:rsid w:val="0068260C"/>
    <w:rsid w:val="0068407D"/>
    <w:rsid w:val="00687EA4"/>
    <w:rsid w:val="006946D1"/>
    <w:rsid w:val="006949B9"/>
    <w:rsid w:val="00695BA7"/>
    <w:rsid w:val="00697E2B"/>
    <w:rsid w:val="006A0BFB"/>
    <w:rsid w:val="006A1005"/>
    <w:rsid w:val="006A22DD"/>
    <w:rsid w:val="006A4488"/>
    <w:rsid w:val="006A4EC0"/>
    <w:rsid w:val="006A5D80"/>
    <w:rsid w:val="006B6E4C"/>
    <w:rsid w:val="006C1842"/>
    <w:rsid w:val="006C1DC2"/>
    <w:rsid w:val="006C3488"/>
    <w:rsid w:val="006C3E85"/>
    <w:rsid w:val="006C448B"/>
    <w:rsid w:val="006C4AC3"/>
    <w:rsid w:val="006D26CB"/>
    <w:rsid w:val="006D308F"/>
    <w:rsid w:val="006D42C8"/>
    <w:rsid w:val="006D6348"/>
    <w:rsid w:val="006E6A69"/>
    <w:rsid w:val="006F066A"/>
    <w:rsid w:val="006F21A5"/>
    <w:rsid w:val="006F5DA3"/>
    <w:rsid w:val="00700B97"/>
    <w:rsid w:val="00711648"/>
    <w:rsid w:val="00713068"/>
    <w:rsid w:val="007130A8"/>
    <w:rsid w:val="00716EAB"/>
    <w:rsid w:val="00722200"/>
    <w:rsid w:val="0072316A"/>
    <w:rsid w:val="007250EA"/>
    <w:rsid w:val="007272E7"/>
    <w:rsid w:val="00733849"/>
    <w:rsid w:val="00740F31"/>
    <w:rsid w:val="00747CD0"/>
    <w:rsid w:val="00750275"/>
    <w:rsid w:val="00752B3D"/>
    <w:rsid w:val="00754547"/>
    <w:rsid w:val="0075554C"/>
    <w:rsid w:val="007572F7"/>
    <w:rsid w:val="00762A5B"/>
    <w:rsid w:val="007636E6"/>
    <w:rsid w:val="0076567C"/>
    <w:rsid w:val="0076625A"/>
    <w:rsid w:val="00766B03"/>
    <w:rsid w:val="00767561"/>
    <w:rsid w:val="007677B2"/>
    <w:rsid w:val="007722E5"/>
    <w:rsid w:val="00772622"/>
    <w:rsid w:val="00773F7D"/>
    <w:rsid w:val="007767A0"/>
    <w:rsid w:val="007854E8"/>
    <w:rsid w:val="00792C6F"/>
    <w:rsid w:val="0079440B"/>
    <w:rsid w:val="007A4590"/>
    <w:rsid w:val="007B14AB"/>
    <w:rsid w:val="007B4A6B"/>
    <w:rsid w:val="007B67D1"/>
    <w:rsid w:val="007B7438"/>
    <w:rsid w:val="007C1BFB"/>
    <w:rsid w:val="007C45C5"/>
    <w:rsid w:val="007C73A0"/>
    <w:rsid w:val="007D035A"/>
    <w:rsid w:val="007E2BA4"/>
    <w:rsid w:val="007E5672"/>
    <w:rsid w:val="007E68E6"/>
    <w:rsid w:val="007F1AD4"/>
    <w:rsid w:val="007F5415"/>
    <w:rsid w:val="00803B57"/>
    <w:rsid w:val="0080656A"/>
    <w:rsid w:val="008074CE"/>
    <w:rsid w:val="00807FC7"/>
    <w:rsid w:val="008120DC"/>
    <w:rsid w:val="008136D6"/>
    <w:rsid w:val="008157D9"/>
    <w:rsid w:val="008165F8"/>
    <w:rsid w:val="00817F8A"/>
    <w:rsid w:val="008205BE"/>
    <w:rsid w:val="00821363"/>
    <w:rsid w:val="00824C6F"/>
    <w:rsid w:val="00825406"/>
    <w:rsid w:val="00834495"/>
    <w:rsid w:val="00841531"/>
    <w:rsid w:val="008418D9"/>
    <w:rsid w:val="0084206E"/>
    <w:rsid w:val="0084284B"/>
    <w:rsid w:val="00845EC0"/>
    <w:rsid w:val="0084642A"/>
    <w:rsid w:val="008535F2"/>
    <w:rsid w:val="00854989"/>
    <w:rsid w:val="00854F34"/>
    <w:rsid w:val="008575D1"/>
    <w:rsid w:val="00864224"/>
    <w:rsid w:val="0086492B"/>
    <w:rsid w:val="008674DC"/>
    <w:rsid w:val="00870797"/>
    <w:rsid w:val="008725A9"/>
    <w:rsid w:val="008728DC"/>
    <w:rsid w:val="00873779"/>
    <w:rsid w:val="00873E2E"/>
    <w:rsid w:val="0087697C"/>
    <w:rsid w:val="0089321E"/>
    <w:rsid w:val="008966CF"/>
    <w:rsid w:val="0089779F"/>
    <w:rsid w:val="008A2254"/>
    <w:rsid w:val="008A26A2"/>
    <w:rsid w:val="008A2A07"/>
    <w:rsid w:val="008A52AC"/>
    <w:rsid w:val="008B0E7C"/>
    <w:rsid w:val="008B2640"/>
    <w:rsid w:val="008B3332"/>
    <w:rsid w:val="008B39F3"/>
    <w:rsid w:val="008B4DD4"/>
    <w:rsid w:val="008B6D08"/>
    <w:rsid w:val="008C13E8"/>
    <w:rsid w:val="008C2B1E"/>
    <w:rsid w:val="008C51E9"/>
    <w:rsid w:val="008C6A9E"/>
    <w:rsid w:val="008E46BA"/>
    <w:rsid w:val="008F5C26"/>
    <w:rsid w:val="009000EE"/>
    <w:rsid w:val="009001F1"/>
    <w:rsid w:val="009074AC"/>
    <w:rsid w:val="00907537"/>
    <w:rsid w:val="00914542"/>
    <w:rsid w:val="00914A96"/>
    <w:rsid w:val="009175B0"/>
    <w:rsid w:val="009179F5"/>
    <w:rsid w:val="00921BB2"/>
    <w:rsid w:val="00922341"/>
    <w:rsid w:val="00922DB0"/>
    <w:rsid w:val="00935212"/>
    <w:rsid w:val="00937FCB"/>
    <w:rsid w:val="00941CE0"/>
    <w:rsid w:val="00952845"/>
    <w:rsid w:val="00960BEB"/>
    <w:rsid w:val="00962C9B"/>
    <w:rsid w:val="00970968"/>
    <w:rsid w:val="00972EAA"/>
    <w:rsid w:val="00974DD2"/>
    <w:rsid w:val="00977128"/>
    <w:rsid w:val="0098303A"/>
    <w:rsid w:val="00983348"/>
    <w:rsid w:val="0098558E"/>
    <w:rsid w:val="00987F13"/>
    <w:rsid w:val="00990C96"/>
    <w:rsid w:val="00990FAC"/>
    <w:rsid w:val="00994C86"/>
    <w:rsid w:val="009A182F"/>
    <w:rsid w:val="009B1E25"/>
    <w:rsid w:val="009B1EB8"/>
    <w:rsid w:val="009B5170"/>
    <w:rsid w:val="009B56F0"/>
    <w:rsid w:val="009C6210"/>
    <w:rsid w:val="009D0F41"/>
    <w:rsid w:val="009D17A0"/>
    <w:rsid w:val="009D2921"/>
    <w:rsid w:val="009D3E98"/>
    <w:rsid w:val="009D4541"/>
    <w:rsid w:val="009D5A67"/>
    <w:rsid w:val="009D6BDB"/>
    <w:rsid w:val="009E396B"/>
    <w:rsid w:val="009E4BEA"/>
    <w:rsid w:val="009E4C6F"/>
    <w:rsid w:val="009E730E"/>
    <w:rsid w:val="009E76AC"/>
    <w:rsid w:val="009F340B"/>
    <w:rsid w:val="009F4602"/>
    <w:rsid w:val="009F4B1E"/>
    <w:rsid w:val="00A03490"/>
    <w:rsid w:val="00A054A1"/>
    <w:rsid w:val="00A05E58"/>
    <w:rsid w:val="00A1184E"/>
    <w:rsid w:val="00A15C5A"/>
    <w:rsid w:val="00A16D56"/>
    <w:rsid w:val="00A269D7"/>
    <w:rsid w:val="00A27C2E"/>
    <w:rsid w:val="00A403EA"/>
    <w:rsid w:val="00A41688"/>
    <w:rsid w:val="00A41F02"/>
    <w:rsid w:val="00A441F1"/>
    <w:rsid w:val="00A469C4"/>
    <w:rsid w:val="00A51C8F"/>
    <w:rsid w:val="00A5629A"/>
    <w:rsid w:val="00A612CD"/>
    <w:rsid w:val="00A63177"/>
    <w:rsid w:val="00A64DE7"/>
    <w:rsid w:val="00A7259A"/>
    <w:rsid w:val="00A729EC"/>
    <w:rsid w:val="00A74531"/>
    <w:rsid w:val="00A80CEB"/>
    <w:rsid w:val="00A8178A"/>
    <w:rsid w:val="00A81F3C"/>
    <w:rsid w:val="00A8351B"/>
    <w:rsid w:val="00A844C5"/>
    <w:rsid w:val="00A904BB"/>
    <w:rsid w:val="00A91E5F"/>
    <w:rsid w:val="00A92CD4"/>
    <w:rsid w:val="00A93116"/>
    <w:rsid w:val="00A9342E"/>
    <w:rsid w:val="00A9472B"/>
    <w:rsid w:val="00A96855"/>
    <w:rsid w:val="00AA3FC4"/>
    <w:rsid w:val="00AA4DA7"/>
    <w:rsid w:val="00AB22AF"/>
    <w:rsid w:val="00AC2897"/>
    <w:rsid w:val="00AC6052"/>
    <w:rsid w:val="00AC6ABD"/>
    <w:rsid w:val="00AD1D81"/>
    <w:rsid w:val="00AD3EA0"/>
    <w:rsid w:val="00AE0711"/>
    <w:rsid w:val="00AE2A55"/>
    <w:rsid w:val="00AF688C"/>
    <w:rsid w:val="00B05A73"/>
    <w:rsid w:val="00B063E9"/>
    <w:rsid w:val="00B06873"/>
    <w:rsid w:val="00B06A80"/>
    <w:rsid w:val="00B109BA"/>
    <w:rsid w:val="00B10C51"/>
    <w:rsid w:val="00B1316D"/>
    <w:rsid w:val="00B13429"/>
    <w:rsid w:val="00B1342D"/>
    <w:rsid w:val="00B21F65"/>
    <w:rsid w:val="00B254B0"/>
    <w:rsid w:val="00B2643D"/>
    <w:rsid w:val="00B335DA"/>
    <w:rsid w:val="00B34136"/>
    <w:rsid w:val="00B341FB"/>
    <w:rsid w:val="00B35F65"/>
    <w:rsid w:val="00B36D8D"/>
    <w:rsid w:val="00B377F8"/>
    <w:rsid w:val="00B40C4D"/>
    <w:rsid w:val="00B45AE8"/>
    <w:rsid w:val="00B5044F"/>
    <w:rsid w:val="00B5271D"/>
    <w:rsid w:val="00B60506"/>
    <w:rsid w:val="00B60F54"/>
    <w:rsid w:val="00B6559D"/>
    <w:rsid w:val="00B71A1C"/>
    <w:rsid w:val="00B76FBD"/>
    <w:rsid w:val="00B77284"/>
    <w:rsid w:val="00B77B7A"/>
    <w:rsid w:val="00B836C0"/>
    <w:rsid w:val="00B93683"/>
    <w:rsid w:val="00B9452C"/>
    <w:rsid w:val="00B94F31"/>
    <w:rsid w:val="00B95DD4"/>
    <w:rsid w:val="00BA57C8"/>
    <w:rsid w:val="00BB4078"/>
    <w:rsid w:val="00BB438C"/>
    <w:rsid w:val="00BC7217"/>
    <w:rsid w:val="00BD0E2D"/>
    <w:rsid w:val="00BD1903"/>
    <w:rsid w:val="00BD4785"/>
    <w:rsid w:val="00BD4F35"/>
    <w:rsid w:val="00BE0147"/>
    <w:rsid w:val="00BF27B2"/>
    <w:rsid w:val="00BF5C25"/>
    <w:rsid w:val="00BF77E0"/>
    <w:rsid w:val="00C0067C"/>
    <w:rsid w:val="00C0435F"/>
    <w:rsid w:val="00C07051"/>
    <w:rsid w:val="00C10603"/>
    <w:rsid w:val="00C15169"/>
    <w:rsid w:val="00C20C09"/>
    <w:rsid w:val="00C3375E"/>
    <w:rsid w:val="00C41B60"/>
    <w:rsid w:val="00C4491B"/>
    <w:rsid w:val="00C453CA"/>
    <w:rsid w:val="00C464B4"/>
    <w:rsid w:val="00C53D85"/>
    <w:rsid w:val="00C54C98"/>
    <w:rsid w:val="00C60ABC"/>
    <w:rsid w:val="00C60DAB"/>
    <w:rsid w:val="00C650D0"/>
    <w:rsid w:val="00C65D03"/>
    <w:rsid w:val="00C70305"/>
    <w:rsid w:val="00C722E8"/>
    <w:rsid w:val="00C75A48"/>
    <w:rsid w:val="00C76FDD"/>
    <w:rsid w:val="00C8297E"/>
    <w:rsid w:val="00C82EB1"/>
    <w:rsid w:val="00C846D0"/>
    <w:rsid w:val="00C85444"/>
    <w:rsid w:val="00C85681"/>
    <w:rsid w:val="00C9193F"/>
    <w:rsid w:val="00C92272"/>
    <w:rsid w:val="00C9283C"/>
    <w:rsid w:val="00C9390F"/>
    <w:rsid w:val="00C94636"/>
    <w:rsid w:val="00C962C4"/>
    <w:rsid w:val="00CA4AC2"/>
    <w:rsid w:val="00CA5934"/>
    <w:rsid w:val="00CB3E63"/>
    <w:rsid w:val="00CB4BBD"/>
    <w:rsid w:val="00CB4FFC"/>
    <w:rsid w:val="00CB7797"/>
    <w:rsid w:val="00CC053C"/>
    <w:rsid w:val="00CC1E9A"/>
    <w:rsid w:val="00CC5D50"/>
    <w:rsid w:val="00CC71FC"/>
    <w:rsid w:val="00CD0B4B"/>
    <w:rsid w:val="00CD142A"/>
    <w:rsid w:val="00CD3722"/>
    <w:rsid w:val="00CD652F"/>
    <w:rsid w:val="00CE154A"/>
    <w:rsid w:val="00CE3319"/>
    <w:rsid w:val="00CE7F37"/>
    <w:rsid w:val="00CF04C0"/>
    <w:rsid w:val="00CF1E56"/>
    <w:rsid w:val="00CF52E0"/>
    <w:rsid w:val="00CF70DB"/>
    <w:rsid w:val="00D035E4"/>
    <w:rsid w:val="00D07E4B"/>
    <w:rsid w:val="00D1128F"/>
    <w:rsid w:val="00D12520"/>
    <w:rsid w:val="00D12BF8"/>
    <w:rsid w:val="00D13CEA"/>
    <w:rsid w:val="00D22E5C"/>
    <w:rsid w:val="00D23CF1"/>
    <w:rsid w:val="00D245E2"/>
    <w:rsid w:val="00D250E8"/>
    <w:rsid w:val="00D279E5"/>
    <w:rsid w:val="00D33B89"/>
    <w:rsid w:val="00D33E72"/>
    <w:rsid w:val="00D4609D"/>
    <w:rsid w:val="00D4678E"/>
    <w:rsid w:val="00D47157"/>
    <w:rsid w:val="00D50EA3"/>
    <w:rsid w:val="00D5192C"/>
    <w:rsid w:val="00D52145"/>
    <w:rsid w:val="00D55602"/>
    <w:rsid w:val="00D55F17"/>
    <w:rsid w:val="00D605C7"/>
    <w:rsid w:val="00D61279"/>
    <w:rsid w:val="00D63554"/>
    <w:rsid w:val="00D63A0B"/>
    <w:rsid w:val="00D7529D"/>
    <w:rsid w:val="00D75C66"/>
    <w:rsid w:val="00D76949"/>
    <w:rsid w:val="00D76BF9"/>
    <w:rsid w:val="00D770AD"/>
    <w:rsid w:val="00D829CD"/>
    <w:rsid w:val="00D94EB3"/>
    <w:rsid w:val="00D95C30"/>
    <w:rsid w:val="00D9603D"/>
    <w:rsid w:val="00D96088"/>
    <w:rsid w:val="00DA4ABC"/>
    <w:rsid w:val="00DA5C56"/>
    <w:rsid w:val="00DA7C0B"/>
    <w:rsid w:val="00DB7085"/>
    <w:rsid w:val="00DC0341"/>
    <w:rsid w:val="00DC1BA7"/>
    <w:rsid w:val="00DC3BED"/>
    <w:rsid w:val="00DC4E2E"/>
    <w:rsid w:val="00DD3C3D"/>
    <w:rsid w:val="00DD5787"/>
    <w:rsid w:val="00DD58D2"/>
    <w:rsid w:val="00DD6E51"/>
    <w:rsid w:val="00DD6FED"/>
    <w:rsid w:val="00DD7CE9"/>
    <w:rsid w:val="00DD7EF9"/>
    <w:rsid w:val="00DE7E52"/>
    <w:rsid w:val="00DF28DB"/>
    <w:rsid w:val="00DF3609"/>
    <w:rsid w:val="00DF3925"/>
    <w:rsid w:val="00DF395C"/>
    <w:rsid w:val="00DF53B5"/>
    <w:rsid w:val="00DF5B7D"/>
    <w:rsid w:val="00DF5B83"/>
    <w:rsid w:val="00E00B4E"/>
    <w:rsid w:val="00E0104C"/>
    <w:rsid w:val="00E15AB8"/>
    <w:rsid w:val="00E16DD7"/>
    <w:rsid w:val="00E21A07"/>
    <w:rsid w:val="00E2356B"/>
    <w:rsid w:val="00E258DE"/>
    <w:rsid w:val="00E30003"/>
    <w:rsid w:val="00E309C3"/>
    <w:rsid w:val="00E32FF7"/>
    <w:rsid w:val="00E342BB"/>
    <w:rsid w:val="00E41637"/>
    <w:rsid w:val="00E4231F"/>
    <w:rsid w:val="00E50B22"/>
    <w:rsid w:val="00E54744"/>
    <w:rsid w:val="00E548A9"/>
    <w:rsid w:val="00E548E3"/>
    <w:rsid w:val="00E55F45"/>
    <w:rsid w:val="00E56EAD"/>
    <w:rsid w:val="00E6100C"/>
    <w:rsid w:val="00E613C3"/>
    <w:rsid w:val="00E6157C"/>
    <w:rsid w:val="00E61B14"/>
    <w:rsid w:val="00E628B1"/>
    <w:rsid w:val="00E63A26"/>
    <w:rsid w:val="00E63FA0"/>
    <w:rsid w:val="00E66DBC"/>
    <w:rsid w:val="00E72B58"/>
    <w:rsid w:val="00E72C55"/>
    <w:rsid w:val="00E755BC"/>
    <w:rsid w:val="00E7678C"/>
    <w:rsid w:val="00E77E0A"/>
    <w:rsid w:val="00E83A18"/>
    <w:rsid w:val="00E83F78"/>
    <w:rsid w:val="00E8540F"/>
    <w:rsid w:val="00E8691E"/>
    <w:rsid w:val="00E92483"/>
    <w:rsid w:val="00E9348F"/>
    <w:rsid w:val="00EA1282"/>
    <w:rsid w:val="00EA3519"/>
    <w:rsid w:val="00EA4140"/>
    <w:rsid w:val="00EA5F59"/>
    <w:rsid w:val="00EA685F"/>
    <w:rsid w:val="00EB4FF1"/>
    <w:rsid w:val="00EB5838"/>
    <w:rsid w:val="00EB6821"/>
    <w:rsid w:val="00EC1454"/>
    <w:rsid w:val="00EC2E0B"/>
    <w:rsid w:val="00EC4EBA"/>
    <w:rsid w:val="00ED1EAF"/>
    <w:rsid w:val="00ED4266"/>
    <w:rsid w:val="00ED6A0B"/>
    <w:rsid w:val="00EE2438"/>
    <w:rsid w:val="00EE60BD"/>
    <w:rsid w:val="00EE6187"/>
    <w:rsid w:val="00EF0A25"/>
    <w:rsid w:val="00EF3DF4"/>
    <w:rsid w:val="00EF4386"/>
    <w:rsid w:val="00EF463E"/>
    <w:rsid w:val="00EF5680"/>
    <w:rsid w:val="00F00EAC"/>
    <w:rsid w:val="00F0193C"/>
    <w:rsid w:val="00F1057B"/>
    <w:rsid w:val="00F10833"/>
    <w:rsid w:val="00F14804"/>
    <w:rsid w:val="00F17EEF"/>
    <w:rsid w:val="00F2341A"/>
    <w:rsid w:val="00F2479E"/>
    <w:rsid w:val="00F27485"/>
    <w:rsid w:val="00F32D2D"/>
    <w:rsid w:val="00F32DCC"/>
    <w:rsid w:val="00F361EA"/>
    <w:rsid w:val="00F371E6"/>
    <w:rsid w:val="00F41074"/>
    <w:rsid w:val="00F4185F"/>
    <w:rsid w:val="00F455C3"/>
    <w:rsid w:val="00F45A2A"/>
    <w:rsid w:val="00F46A29"/>
    <w:rsid w:val="00F51660"/>
    <w:rsid w:val="00F61C8C"/>
    <w:rsid w:val="00F64BF6"/>
    <w:rsid w:val="00F64C65"/>
    <w:rsid w:val="00F6546D"/>
    <w:rsid w:val="00F66AAC"/>
    <w:rsid w:val="00F71AEA"/>
    <w:rsid w:val="00F77185"/>
    <w:rsid w:val="00F80665"/>
    <w:rsid w:val="00F81B11"/>
    <w:rsid w:val="00F85AEE"/>
    <w:rsid w:val="00F914FF"/>
    <w:rsid w:val="00F93021"/>
    <w:rsid w:val="00F95852"/>
    <w:rsid w:val="00FA0768"/>
    <w:rsid w:val="00FA27A5"/>
    <w:rsid w:val="00FA460E"/>
    <w:rsid w:val="00FA5384"/>
    <w:rsid w:val="00FB14EE"/>
    <w:rsid w:val="00FB5864"/>
    <w:rsid w:val="00FC0A51"/>
    <w:rsid w:val="00FC164B"/>
    <w:rsid w:val="00FC1E02"/>
    <w:rsid w:val="00FC3344"/>
    <w:rsid w:val="00FC35FA"/>
    <w:rsid w:val="00FD7089"/>
    <w:rsid w:val="00FE101A"/>
    <w:rsid w:val="00FE4326"/>
    <w:rsid w:val="00FE6979"/>
    <w:rsid w:val="00FE7B22"/>
    <w:rsid w:val="00FF3481"/>
    <w:rsid w:val="00FF5EBA"/>
    <w:rsid w:val="00FF64EF"/>
    <w:rsid w:val="012B0DF9"/>
    <w:rsid w:val="016B1BE3"/>
    <w:rsid w:val="020624CC"/>
    <w:rsid w:val="021332F5"/>
    <w:rsid w:val="025C0F1D"/>
    <w:rsid w:val="025C1DB9"/>
    <w:rsid w:val="028039E0"/>
    <w:rsid w:val="03127926"/>
    <w:rsid w:val="031676A0"/>
    <w:rsid w:val="03183BD1"/>
    <w:rsid w:val="042B1AB7"/>
    <w:rsid w:val="049D76C3"/>
    <w:rsid w:val="04E21AF8"/>
    <w:rsid w:val="056B42F1"/>
    <w:rsid w:val="068B4749"/>
    <w:rsid w:val="074D717F"/>
    <w:rsid w:val="075E5DA6"/>
    <w:rsid w:val="07610F29"/>
    <w:rsid w:val="078636E7"/>
    <w:rsid w:val="07C147C6"/>
    <w:rsid w:val="08A23EAA"/>
    <w:rsid w:val="08A460BD"/>
    <w:rsid w:val="08B872DC"/>
    <w:rsid w:val="08C452ED"/>
    <w:rsid w:val="08EF3CFC"/>
    <w:rsid w:val="09627775"/>
    <w:rsid w:val="096C0084"/>
    <w:rsid w:val="0A907C0E"/>
    <w:rsid w:val="0A945568"/>
    <w:rsid w:val="0AC85185"/>
    <w:rsid w:val="0B12303C"/>
    <w:rsid w:val="0BAA2164"/>
    <w:rsid w:val="0BF409A8"/>
    <w:rsid w:val="0C410AA7"/>
    <w:rsid w:val="0C43782D"/>
    <w:rsid w:val="0C79773A"/>
    <w:rsid w:val="0C836418"/>
    <w:rsid w:val="0CBF7CF5"/>
    <w:rsid w:val="0D793BA9"/>
    <w:rsid w:val="0D9318C9"/>
    <w:rsid w:val="0DCB4504"/>
    <w:rsid w:val="0DE97E98"/>
    <w:rsid w:val="0E0B73DA"/>
    <w:rsid w:val="0E1C36A4"/>
    <w:rsid w:val="0EA40C5D"/>
    <w:rsid w:val="0F0405FB"/>
    <w:rsid w:val="0F4B55A7"/>
    <w:rsid w:val="0FC4342B"/>
    <w:rsid w:val="103D5E47"/>
    <w:rsid w:val="106D3263"/>
    <w:rsid w:val="10B81EFA"/>
    <w:rsid w:val="116A1D1E"/>
    <w:rsid w:val="11943F5F"/>
    <w:rsid w:val="11A13974"/>
    <w:rsid w:val="11B70679"/>
    <w:rsid w:val="11D007C9"/>
    <w:rsid w:val="11F41C82"/>
    <w:rsid w:val="12DE3C67"/>
    <w:rsid w:val="132135EE"/>
    <w:rsid w:val="14DF7205"/>
    <w:rsid w:val="14EE4236"/>
    <w:rsid w:val="150A143D"/>
    <w:rsid w:val="152467AD"/>
    <w:rsid w:val="15723F78"/>
    <w:rsid w:val="15F74CE3"/>
    <w:rsid w:val="1635647F"/>
    <w:rsid w:val="166E0353"/>
    <w:rsid w:val="16822376"/>
    <w:rsid w:val="183E0A52"/>
    <w:rsid w:val="18403F55"/>
    <w:rsid w:val="184B5B6A"/>
    <w:rsid w:val="184C5682"/>
    <w:rsid w:val="18687698"/>
    <w:rsid w:val="188F4E61"/>
    <w:rsid w:val="191861B7"/>
    <w:rsid w:val="194A7C8B"/>
    <w:rsid w:val="197D395D"/>
    <w:rsid w:val="19911EAF"/>
    <w:rsid w:val="19B06DE5"/>
    <w:rsid w:val="19EC5296"/>
    <w:rsid w:val="19FE2E1A"/>
    <w:rsid w:val="1A140C40"/>
    <w:rsid w:val="1A3D3D9B"/>
    <w:rsid w:val="1AD80112"/>
    <w:rsid w:val="1B574C05"/>
    <w:rsid w:val="1BD102E8"/>
    <w:rsid w:val="1BF91AF2"/>
    <w:rsid w:val="1C186B24"/>
    <w:rsid w:val="1C561E8C"/>
    <w:rsid w:val="1C92426F"/>
    <w:rsid w:val="1D6B3F53"/>
    <w:rsid w:val="1DFE1F43"/>
    <w:rsid w:val="1E20364A"/>
    <w:rsid w:val="1E2A0473"/>
    <w:rsid w:val="1E3246CE"/>
    <w:rsid w:val="1E4446A2"/>
    <w:rsid w:val="1F3F2FBA"/>
    <w:rsid w:val="1F4A3163"/>
    <w:rsid w:val="1F4F457E"/>
    <w:rsid w:val="1F6B25A1"/>
    <w:rsid w:val="20AB78A8"/>
    <w:rsid w:val="20F65179"/>
    <w:rsid w:val="21836286"/>
    <w:rsid w:val="253A2CE9"/>
    <w:rsid w:val="25B9457A"/>
    <w:rsid w:val="260333D3"/>
    <w:rsid w:val="267A7511"/>
    <w:rsid w:val="271839FA"/>
    <w:rsid w:val="27B1421B"/>
    <w:rsid w:val="27B2482C"/>
    <w:rsid w:val="281C407C"/>
    <w:rsid w:val="286F5EE4"/>
    <w:rsid w:val="28A303EF"/>
    <w:rsid w:val="28F07737"/>
    <w:rsid w:val="28F519C1"/>
    <w:rsid w:val="2A6F2329"/>
    <w:rsid w:val="2B060AD0"/>
    <w:rsid w:val="2BD650E5"/>
    <w:rsid w:val="2C005B57"/>
    <w:rsid w:val="2D7E65B1"/>
    <w:rsid w:val="2DB46A8B"/>
    <w:rsid w:val="2DB85492"/>
    <w:rsid w:val="2DCC585D"/>
    <w:rsid w:val="2E3F3416"/>
    <w:rsid w:val="2F3D3A96"/>
    <w:rsid w:val="2F7047E3"/>
    <w:rsid w:val="2F754C15"/>
    <w:rsid w:val="2FAD0DC5"/>
    <w:rsid w:val="30357A24"/>
    <w:rsid w:val="305C56E5"/>
    <w:rsid w:val="30611B6D"/>
    <w:rsid w:val="30635070"/>
    <w:rsid w:val="30814620"/>
    <w:rsid w:val="30D307F2"/>
    <w:rsid w:val="30D45C02"/>
    <w:rsid w:val="30EA07CC"/>
    <w:rsid w:val="30FD6E76"/>
    <w:rsid w:val="31064879"/>
    <w:rsid w:val="31091081"/>
    <w:rsid w:val="31481E6B"/>
    <w:rsid w:val="31EE13DB"/>
    <w:rsid w:val="322936D7"/>
    <w:rsid w:val="323C48F6"/>
    <w:rsid w:val="32FE13EF"/>
    <w:rsid w:val="34652F06"/>
    <w:rsid w:val="34860FB8"/>
    <w:rsid w:val="34C06CFC"/>
    <w:rsid w:val="34D15BB4"/>
    <w:rsid w:val="356928AF"/>
    <w:rsid w:val="36864261"/>
    <w:rsid w:val="370B41DA"/>
    <w:rsid w:val="375B525D"/>
    <w:rsid w:val="37943368"/>
    <w:rsid w:val="387D663A"/>
    <w:rsid w:val="389835AC"/>
    <w:rsid w:val="390B0AC4"/>
    <w:rsid w:val="393B64CE"/>
    <w:rsid w:val="395C6D54"/>
    <w:rsid w:val="3A04430C"/>
    <w:rsid w:val="3A3A1E13"/>
    <w:rsid w:val="3A4B77FF"/>
    <w:rsid w:val="3A6B5E65"/>
    <w:rsid w:val="3A6C7A79"/>
    <w:rsid w:val="3B9001C6"/>
    <w:rsid w:val="3BCD002B"/>
    <w:rsid w:val="3C3963CB"/>
    <w:rsid w:val="3C4B08F9"/>
    <w:rsid w:val="3C815550"/>
    <w:rsid w:val="3CC86FC9"/>
    <w:rsid w:val="3CD91462"/>
    <w:rsid w:val="3CF604FD"/>
    <w:rsid w:val="3D7D37B9"/>
    <w:rsid w:val="3D9B1520"/>
    <w:rsid w:val="3E8D5AD7"/>
    <w:rsid w:val="3E9165B5"/>
    <w:rsid w:val="3F4E21EB"/>
    <w:rsid w:val="3F584CF9"/>
    <w:rsid w:val="3F68665C"/>
    <w:rsid w:val="3FBC6C6F"/>
    <w:rsid w:val="40094B1C"/>
    <w:rsid w:val="406477B5"/>
    <w:rsid w:val="412D13FC"/>
    <w:rsid w:val="41A20B18"/>
    <w:rsid w:val="41B75ADD"/>
    <w:rsid w:val="41B90881"/>
    <w:rsid w:val="41EC7E80"/>
    <w:rsid w:val="42022C9F"/>
    <w:rsid w:val="422C131F"/>
    <w:rsid w:val="42931FC8"/>
    <w:rsid w:val="42E94F55"/>
    <w:rsid w:val="43AA4533"/>
    <w:rsid w:val="43B533A4"/>
    <w:rsid w:val="44654E01"/>
    <w:rsid w:val="44934F90"/>
    <w:rsid w:val="44ED6924"/>
    <w:rsid w:val="45460D25"/>
    <w:rsid w:val="456E0177"/>
    <w:rsid w:val="45DE6EEC"/>
    <w:rsid w:val="46064E72"/>
    <w:rsid w:val="469E62EA"/>
    <w:rsid w:val="46F66801"/>
    <w:rsid w:val="46F91E7C"/>
    <w:rsid w:val="46FD6304"/>
    <w:rsid w:val="47C22BCA"/>
    <w:rsid w:val="47C3256A"/>
    <w:rsid w:val="48152E38"/>
    <w:rsid w:val="48212BE3"/>
    <w:rsid w:val="48942F22"/>
    <w:rsid w:val="48970623"/>
    <w:rsid w:val="48C466A3"/>
    <w:rsid w:val="49A11373"/>
    <w:rsid w:val="4A81724A"/>
    <w:rsid w:val="4C2A0BBC"/>
    <w:rsid w:val="4C7D7F89"/>
    <w:rsid w:val="4C804791"/>
    <w:rsid w:val="4CC10640"/>
    <w:rsid w:val="4D327A4C"/>
    <w:rsid w:val="4DE02AA8"/>
    <w:rsid w:val="4EBB1D96"/>
    <w:rsid w:val="4F243B79"/>
    <w:rsid w:val="4FE75DA8"/>
    <w:rsid w:val="50065D98"/>
    <w:rsid w:val="5060476D"/>
    <w:rsid w:val="51FC7A11"/>
    <w:rsid w:val="52061681"/>
    <w:rsid w:val="527D4862"/>
    <w:rsid w:val="532219F2"/>
    <w:rsid w:val="540013E0"/>
    <w:rsid w:val="54396FBB"/>
    <w:rsid w:val="54B6568B"/>
    <w:rsid w:val="55200FFC"/>
    <w:rsid w:val="561B0F43"/>
    <w:rsid w:val="569027C1"/>
    <w:rsid w:val="56F94297"/>
    <w:rsid w:val="57D26822"/>
    <w:rsid w:val="57E45843"/>
    <w:rsid w:val="581E561D"/>
    <w:rsid w:val="58D06745"/>
    <w:rsid w:val="59C7665B"/>
    <w:rsid w:val="59EE0848"/>
    <w:rsid w:val="5A02233A"/>
    <w:rsid w:val="5A623658"/>
    <w:rsid w:val="5B2F7529"/>
    <w:rsid w:val="5B5C12F2"/>
    <w:rsid w:val="5B8A1EA4"/>
    <w:rsid w:val="5BCB73E3"/>
    <w:rsid w:val="5CA106BA"/>
    <w:rsid w:val="5D1264B8"/>
    <w:rsid w:val="5DA402F0"/>
    <w:rsid w:val="5EF430D7"/>
    <w:rsid w:val="5F01496B"/>
    <w:rsid w:val="5F146C56"/>
    <w:rsid w:val="5F547063"/>
    <w:rsid w:val="5FB9411A"/>
    <w:rsid w:val="600A6B30"/>
    <w:rsid w:val="603367FF"/>
    <w:rsid w:val="605373D3"/>
    <w:rsid w:val="60CC5F09"/>
    <w:rsid w:val="60E24E81"/>
    <w:rsid w:val="6138200C"/>
    <w:rsid w:val="6165287C"/>
    <w:rsid w:val="618B7653"/>
    <w:rsid w:val="624C1ED5"/>
    <w:rsid w:val="62C75F9B"/>
    <w:rsid w:val="62E652E5"/>
    <w:rsid w:val="63515EFF"/>
    <w:rsid w:val="63B32720"/>
    <w:rsid w:val="63CD32CA"/>
    <w:rsid w:val="6422314F"/>
    <w:rsid w:val="644E2AF8"/>
    <w:rsid w:val="645E0AFA"/>
    <w:rsid w:val="645E4DB7"/>
    <w:rsid w:val="64811F53"/>
    <w:rsid w:val="64A81A7D"/>
    <w:rsid w:val="65472B37"/>
    <w:rsid w:val="665906D6"/>
    <w:rsid w:val="66C36435"/>
    <w:rsid w:val="670A5C9B"/>
    <w:rsid w:val="67D5446A"/>
    <w:rsid w:val="67F25DA3"/>
    <w:rsid w:val="68333503"/>
    <w:rsid w:val="684560B2"/>
    <w:rsid w:val="695B6FFE"/>
    <w:rsid w:val="69AB03A2"/>
    <w:rsid w:val="6A775908"/>
    <w:rsid w:val="6B47278C"/>
    <w:rsid w:val="6B4C119F"/>
    <w:rsid w:val="6C6B0957"/>
    <w:rsid w:val="6CE547B7"/>
    <w:rsid w:val="6D222742"/>
    <w:rsid w:val="6DF71290"/>
    <w:rsid w:val="6E2241BE"/>
    <w:rsid w:val="6E6D7AA8"/>
    <w:rsid w:val="6EFD73A5"/>
    <w:rsid w:val="6F2E4529"/>
    <w:rsid w:val="6FF675BD"/>
    <w:rsid w:val="70217597"/>
    <w:rsid w:val="70901DCC"/>
    <w:rsid w:val="70C20D61"/>
    <w:rsid w:val="71147D5F"/>
    <w:rsid w:val="71205DA5"/>
    <w:rsid w:val="713D3157"/>
    <w:rsid w:val="717D50CE"/>
    <w:rsid w:val="71B11EC6"/>
    <w:rsid w:val="71B5409B"/>
    <w:rsid w:val="72610BC3"/>
    <w:rsid w:val="7277735C"/>
    <w:rsid w:val="735018BD"/>
    <w:rsid w:val="73905147"/>
    <w:rsid w:val="73BD5745"/>
    <w:rsid w:val="74015E74"/>
    <w:rsid w:val="74147B26"/>
    <w:rsid w:val="7448637A"/>
    <w:rsid w:val="75076A10"/>
    <w:rsid w:val="753E5865"/>
    <w:rsid w:val="75442FF2"/>
    <w:rsid w:val="7561323F"/>
    <w:rsid w:val="75772547"/>
    <w:rsid w:val="767943B3"/>
    <w:rsid w:val="773A5F14"/>
    <w:rsid w:val="77F65DDE"/>
    <w:rsid w:val="78152E10"/>
    <w:rsid w:val="783A3050"/>
    <w:rsid w:val="7905019A"/>
    <w:rsid w:val="7A992B33"/>
    <w:rsid w:val="7AB17361"/>
    <w:rsid w:val="7B3A48B6"/>
    <w:rsid w:val="7B67607F"/>
    <w:rsid w:val="7B9E6F01"/>
    <w:rsid w:val="7C3C31DF"/>
    <w:rsid w:val="7C451A24"/>
    <w:rsid w:val="7E1D4A2E"/>
    <w:rsid w:val="7E3952E8"/>
    <w:rsid w:val="7F691199"/>
    <w:rsid w:val="7FB84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szCs w:val="24"/>
      <w:lang w:val="en-US" w:eastAsia="zh-CN" w:bidi="ar-SA"/>
    </w:rPr>
  </w:style>
  <w:style w:type="paragraph" w:styleId="2">
    <w:name w:val="heading 2"/>
    <w:basedOn w:val="1"/>
    <w:next w:val="1"/>
    <w:qFormat/>
    <w:uiPriority w:val="9"/>
    <w:pPr>
      <w:keepNext/>
      <w:keepLines/>
      <w:spacing w:before="260" w:after="260" w:line="413" w:lineRule="auto"/>
      <w:outlineLvl w:val="1"/>
    </w:pPr>
    <w:rPr>
      <w:b/>
      <w:sz w:val="32"/>
    </w:rPr>
  </w:style>
  <w:style w:type="character" w:default="1" w:styleId="15">
    <w:name w:val="Default Paragraph Font"/>
    <w:semiHidden/>
    <w:unhideWhenUsed/>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unhideWhenUsed/>
    <w:qFormat/>
    <w:uiPriority w:val="99"/>
    <w:pPr>
      <w:jc w:val="left"/>
    </w:pPr>
  </w:style>
  <w:style w:type="paragraph" w:styleId="4">
    <w:name w:val="Body Text 3"/>
    <w:basedOn w:val="1"/>
    <w:autoRedefine/>
    <w:qFormat/>
    <w:uiPriority w:val="0"/>
    <w:pPr>
      <w:spacing w:after="120"/>
    </w:pPr>
    <w:rPr>
      <w:sz w:val="16"/>
      <w:szCs w:val="16"/>
    </w:rPr>
  </w:style>
  <w:style w:type="paragraph" w:styleId="5">
    <w:name w:val="Body Text Indent"/>
    <w:basedOn w:val="1"/>
    <w:link w:val="22"/>
    <w:autoRedefine/>
    <w:qFormat/>
    <w:uiPriority w:val="0"/>
    <w:pPr>
      <w:tabs>
        <w:tab w:val="left" w:pos="525"/>
      </w:tabs>
      <w:spacing w:line="320" w:lineRule="exact"/>
      <w:ind w:firstLine="480" w:firstLineChars="200"/>
    </w:pPr>
    <w:rPr>
      <w:sz w:val="24"/>
    </w:rPr>
  </w:style>
  <w:style w:type="paragraph" w:styleId="6">
    <w:name w:val="Plain Text"/>
    <w:basedOn w:val="1"/>
    <w:autoRedefine/>
    <w:qFormat/>
    <w:uiPriority w:val="0"/>
    <w:rPr>
      <w:rFonts w:hint="eastAsia"/>
      <w:szCs w:val="20"/>
    </w:rPr>
  </w:style>
  <w:style w:type="paragraph" w:styleId="7">
    <w:name w:val="Body Text Indent 2"/>
    <w:basedOn w:val="1"/>
    <w:link w:val="18"/>
    <w:autoRedefine/>
    <w:qFormat/>
    <w:uiPriority w:val="0"/>
    <w:pPr>
      <w:tabs>
        <w:tab w:val="left" w:pos="945"/>
      </w:tabs>
      <w:spacing w:line="360" w:lineRule="exact"/>
      <w:ind w:firstLine="538" w:firstLineChars="224"/>
    </w:pPr>
    <w:rPr>
      <w:sz w:val="24"/>
    </w:rPr>
  </w:style>
  <w:style w:type="paragraph" w:styleId="8">
    <w:name w:val="Balloon Text"/>
    <w:basedOn w:val="1"/>
    <w:autoRedefine/>
    <w:qFormat/>
    <w:uiPriority w:val="0"/>
    <w:rPr>
      <w:sz w:val="18"/>
      <w:szCs w:val="18"/>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widowControl/>
      <w:spacing w:before="100" w:beforeAutospacing="1" w:after="100" w:afterAutospacing="1"/>
      <w:jc w:val="left"/>
    </w:pPr>
    <w:rPr>
      <w:kern w:val="0"/>
      <w:sz w:val="24"/>
    </w:rPr>
  </w:style>
  <w:style w:type="paragraph" w:styleId="12">
    <w:name w:val="annotation subject"/>
    <w:basedOn w:val="3"/>
    <w:next w:val="3"/>
    <w:link w:val="21"/>
    <w:autoRedefine/>
    <w:unhideWhenUsed/>
    <w:qFormat/>
    <w:uiPriority w:val="99"/>
    <w:rPr>
      <w:b/>
      <w:bCs/>
    </w:rPr>
  </w:style>
  <w:style w:type="table" w:styleId="14">
    <w:name w:val="Table Grid"/>
    <w:basedOn w:val="13"/>
    <w:autoRedefine/>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annotation reference"/>
    <w:autoRedefine/>
    <w:unhideWhenUsed/>
    <w:qFormat/>
    <w:uiPriority w:val="99"/>
    <w:rPr>
      <w:sz w:val="21"/>
      <w:szCs w:val="21"/>
    </w:rPr>
  </w:style>
  <w:style w:type="character" w:customStyle="1" w:styleId="18">
    <w:name w:val="正文文本缩进 2 字符"/>
    <w:link w:val="7"/>
    <w:autoRedefine/>
    <w:qFormat/>
    <w:uiPriority w:val="0"/>
    <w:rPr>
      <w:rFonts w:ascii="@仿宋_GB2312" w:eastAsia="@仿宋_GB2312"/>
      <w:kern w:val="2"/>
      <w:sz w:val="24"/>
      <w:szCs w:val="24"/>
      <w:lang w:val="en-US" w:eastAsia="zh-CN" w:bidi="ar-SA"/>
    </w:rPr>
  </w:style>
  <w:style w:type="character" w:customStyle="1" w:styleId="19">
    <w:name w:val="页眉 字符"/>
    <w:link w:val="10"/>
    <w:autoRedefine/>
    <w:qFormat/>
    <w:uiPriority w:val="0"/>
    <w:rPr>
      <w:rFonts w:eastAsia="@仿宋_GB2312"/>
      <w:kern w:val="2"/>
      <w:sz w:val="18"/>
      <w:szCs w:val="18"/>
      <w:lang w:val="en-US" w:eastAsia="zh-CN" w:bidi="ar-SA"/>
    </w:rPr>
  </w:style>
  <w:style w:type="character" w:customStyle="1" w:styleId="20">
    <w:name w:val="批注文字 字符"/>
    <w:link w:val="3"/>
    <w:autoRedefine/>
    <w:semiHidden/>
    <w:qFormat/>
    <w:uiPriority w:val="99"/>
    <w:rPr>
      <w:kern w:val="2"/>
      <w:sz w:val="21"/>
      <w:szCs w:val="24"/>
    </w:rPr>
  </w:style>
  <w:style w:type="character" w:customStyle="1" w:styleId="21">
    <w:name w:val="批注主题 字符"/>
    <w:link w:val="12"/>
    <w:autoRedefine/>
    <w:semiHidden/>
    <w:qFormat/>
    <w:uiPriority w:val="99"/>
    <w:rPr>
      <w:b/>
      <w:bCs/>
      <w:kern w:val="2"/>
      <w:sz w:val="21"/>
      <w:szCs w:val="24"/>
    </w:rPr>
  </w:style>
  <w:style w:type="character" w:customStyle="1" w:styleId="22">
    <w:name w:val="正文文本缩进 字符"/>
    <w:link w:val="5"/>
    <w:autoRedefine/>
    <w:qFormat/>
    <w:uiPriority w:val="0"/>
    <w:rPr>
      <w:rFonts w:ascii="@仿宋_GB2312" w:eastAsia="@仿宋_GB2312"/>
      <w:kern w:val="2"/>
      <w:sz w:val="24"/>
      <w:szCs w:val="24"/>
      <w:lang w:val="en-US" w:eastAsia="zh-CN" w:bidi="ar-SA"/>
    </w:rPr>
  </w:style>
  <w:style w:type="paragraph" w:customStyle="1" w:styleId="23">
    <w:name w:val="100"/>
    <w:basedOn w:val="1"/>
    <w:autoRedefine/>
    <w:qFormat/>
    <w:uiPriority w:val="0"/>
    <w:pPr>
      <w:ind w:left="312" w:firstLine="200" w:firstLineChars="200"/>
      <w:outlineLvl w:val="0"/>
    </w:pPr>
    <w:rPr>
      <w:sz w:val="28"/>
    </w:rPr>
  </w:style>
  <w:style w:type="paragraph" w:customStyle="1" w:styleId="24">
    <w:name w:val="列出段落1"/>
    <w:basedOn w:val="1"/>
    <w:autoRedefine/>
    <w:qFormat/>
    <w:uiPriority w:val="34"/>
    <w:pPr>
      <w:ind w:firstLine="420" w:firstLineChars="200"/>
    </w:pPr>
  </w:style>
  <w:style w:type="paragraph" w:customStyle="1" w:styleId="25">
    <w:name w:val="xl51"/>
    <w:basedOn w:val="1"/>
    <w:autoRedefine/>
    <w:qFormat/>
    <w:uiPriority w:val="0"/>
    <w:pPr>
      <w:widowControl/>
      <w:pBdr>
        <w:left w:val="single" w:color="auto" w:sz="4" w:space="0"/>
        <w:right w:val="single" w:color="auto" w:sz="4" w:space="0"/>
      </w:pBdr>
      <w:spacing w:before="100" w:beforeAutospacing="1" w:after="100" w:afterAutospacing="1"/>
      <w:jc w:val="center"/>
      <w:textAlignment w:val="top"/>
    </w:pPr>
    <w:rPr>
      <w:kern w:val="0"/>
      <w:szCs w:val="21"/>
    </w:rPr>
  </w:style>
  <w:style w:type="paragraph" w:styleId="26">
    <w:name w:val="List Paragraph"/>
    <w:basedOn w:val="1"/>
    <w:autoRedefine/>
    <w:qFormat/>
    <w:uiPriority w:val="99"/>
    <w:pPr>
      <w:ind w:firstLine="420" w:firstLineChars="200"/>
    </w:pPr>
  </w:style>
  <w:style w:type="character" w:customStyle="1" w:styleId="27">
    <w:name w:val="font21"/>
    <w:basedOn w:val="15"/>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4970</Words>
  <Characters>28332</Characters>
  <Lines>236</Lines>
  <Paragraphs>66</Paragraphs>
  <TotalTime>46</TotalTime>
  <ScaleCrop>false</ScaleCrop>
  <LinksUpToDate>false</LinksUpToDate>
  <CharactersWithSpaces>33236</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2020-06-01T00:39:00Z</dcterms:created>
  <dc:creator>微软用户</dc:creator>
  <cp:lastModifiedBy>许建宏</cp:lastModifiedBy>
  <cp:lastPrinted>2024-07-22T05:39:00Z</cp:lastPrinted>
  <dcterms:modified xsi:type="dcterms:W3CDTF">2024-08-20T03:27:30Z</dcterms:modified>
  <dc:title>江西工业贸易职业技术学院2011级</dc:title>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77408FAFD0054447AA419445E50B0E6F_13</vt:lpwstr>
  </property>
</Properties>
</file>